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5944" w:rsidRDefault="00CB5944" w:rsidP="00D51071">
      <w:pPr>
        <w:jc w:val="both"/>
      </w:pPr>
      <w:bookmarkStart w:id="0" w:name="_GoBack"/>
      <w:bookmarkEnd w:id="0"/>
    </w:p>
    <w:p w:rsidR="00A041A6" w:rsidRPr="008E3D13" w:rsidRDefault="00A041A6" w:rsidP="00A041A6">
      <w:pPr>
        <w:jc w:val="center"/>
        <w:rPr>
          <w:rFonts w:ascii="Verdana" w:hAnsi="Verdana"/>
          <w:b/>
          <w:sz w:val="24"/>
          <w:szCs w:val="24"/>
        </w:rPr>
      </w:pPr>
      <w:r w:rsidRPr="008E3D13">
        <w:rPr>
          <w:rFonts w:ascii="Verdana" w:hAnsi="Verdana"/>
          <w:b/>
          <w:sz w:val="24"/>
          <w:szCs w:val="24"/>
        </w:rPr>
        <w:t>Dirección General de Migración y Extranjería-</w:t>
      </w:r>
    </w:p>
    <w:p w:rsidR="00A041A6" w:rsidRPr="008E3D13" w:rsidRDefault="00A041A6" w:rsidP="00B51724">
      <w:pPr>
        <w:jc w:val="center"/>
        <w:outlineLvl w:val="0"/>
        <w:rPr>
          <w:rFonts w:ascii="Verdana" w:hAnsi="Verdana"/>
          <w:b/>
          <w:sz w:val="24"/>
          <w:szCs w:val="24"/>
        </w:rPr>
      </w:pPr>
      <w:r w:rsidRPr="008E3D13">
        <w:rPr>
          <w:rFonts w:ascii="Verdana" w:hAnsi="Verdana"/>
          <w:b/>
          <w:sz w:val="24"/>
          <w:szCs w:val="24"/>
        </w:rPr>
        <w:t xml:space="preserve">Conferencia Regional sobre Migración </w:t>
      </w:r>
    </w:p>
    <w:p w:rsidR="00A041A6" w:rsidRPr="008E3D13" w:rsidRDefault="008967C7" w:rsidP="00A041A6">
      <w:pPr>
        <w:rPr>
          <w:b/>
          <w:color w:val="31849B" w:themeColor="accent5" w:themeShade="BF"/>
          <w:sz w:val="24"/>
          <w:szCs w:val="24"/>
        </w:rPr>
      </w:pPr>
      <w:r w:rsidRPr="008E3D13">
        <w:rPr>
          <w:b/>
          <w:color w:val="31849B" w:themeColor="accent5" w:themeShade="BF"/>
          <w:sz w:val="28"/>
          <w:szCs w:val="28"/>
          <w:u w:val="single"/>
        </w:rPr>
        <w:t xml:space="preserve">Relatoría Tema:  </w:t>
      </w:r>
      <w:r w:rsidR="009A7D65" w:rsidRPr="008E3D13">
        <w:rPr>
          <w:b/>
          <w:color w:val="31849B" w:themeColor="accent5" w:themeShade="BF"/>
          <w:sz w:val="28"/>
          <w:szCs w:val="28"/>
          <w:u w:val="single"/>
        </w:rPr>
        <w:t xml:space="preserve">3 </w:t>
      </w:r>
      <w:r w:rsidR="008E3D13">
        <w:rPr>
          <w:b/>
          <w:color w:val="31849B" w:themeColor="accent5" w:themeShade="BF"/>
          <w:sz w:val="28"/>
          <w:szCs w:val="28"/>
          <w:u w:val="single"/>
        </w:rPr>
        <w:t xml:space="preserve"> </w:t>
      </w:r>
      <w:r w:rsidR="009A7D65" w:rsidRPr="008E3D13">
        <w:rPr>
          <w:b/>
          <w:color w:val="31849B" w:themeColor="accent5" w:themeShade="BF"/>
          <w:sz w:val="28"/>
          <w:szCs w:val="28"/>
          <w:u w:val="single"/>
        </w:rPr>
        <w:t>Investigación e Integración Social</w:t>
      </w:r>
      <w:r w:rsidRPr="008E3D13">
        <w:rPr>
          <w:b/>
          <w:color w:val="31849B" w:themeColor="accent5" w:themeShade="BF"/>
          <w:sz w:val="24"/>
          <w:szCs w:val="24"/>
        </w:rPr>
        <w:t xml:space="preserve">    Día </w:t>
      </w:r>
      <w:r w:rsidR="00A041A6" w:rsidRPr="008E3D13">
        <w:rPr>
          <w:b/>
          <w:color w:val="31849B" w:themeColor="accent5" w:themeShade="BF"/>
          <w:sz w:val="24"/>
          <w:szCs w:val="24"/>
        </w:rPr>
        <w:t xml:space="preserve"> 23-02-2012</w:t>
      </w:r>
    </w:p>
    <w:p w:rsidR="00A041A6" w:rsidRPr="00A041A6" w:rsidRDefault="009A7D65" w:rsidP="007D16B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1. </w:t>
      </w:r>
      <w:r w:rsidR="00A041A6" w:rsidRPr="00307E03">
        <w:rPr>
          <w:rFonts w:ascii="Arial" w:hAnsi="Arial" w:cs="Arial"/>
          <w:i/>
          <w:sz w:val="24"/>
          <w:szCs w:val="24"/>
          <w:u w:val="single"/>
        </w:rPr>
        <w:t>Palabras del Subdirector General Lic. Freddy Montero Mora. Dirección General de Migración y Extranjería</w:t>
      </w:r>
      <w:r w:rsidR="002C431D">
        <w:rPr>
          <w:rFonts w:ascii="Arial" w:hAnsi="Arial" w:cs="Arial"/>
          <w:i/>
          <w:sz w:val="24"/>
          <w:szCs w:val="24"/>
          <w:u w:val="single"/>
        </w:rPr>
        <w:t xml:space="preserve">. </w:t>
      </w:r>
      <w:r w:rsidR="002C431D" w:rsidRPr="002C431D">
        <w:rPr>
          <w:rFonts w:ascii="Arial" w:hAnsi="Arial" w:cs="Arial"/>
          <w:b/>
          <w:sz w:val="24"/>
          <w:szCs w:val="24"/>
        </w:rPr>
        <w:t>Costa Rica</w:t>
      </w:r>
    </w:p>
    <w:p w:rsidR="00A041A6" w:rsidRDefault="00A041A6" w:rsidP="00A041A6">
      <w:pPr>
        <w:jc w:val="both"/>
        <w:rPr>
          <w:rFonts w:ascii="Arial" w:hAnsi="Arial" w:cs="Arial"/>
          <w:sz w:val="24"/>
          <w:szCs w:val="24"/>
        </w:rPr>
      </w:pPr>
      <w:r w:rsidRPr="00A041A6">
        <w:rPr>
          <w:rFonts w:ascii="Arial" w:hAnsi="Arial" w:cs="Arial"/>
          <w:sz w:val="24"/>
          <w:szCs w:val="24"/>
        </w:rPr>
        <w:t>En materia migratoria y en tema de integración, para definir políticas, para determinar la realidad del campo y todo el sector público como un todo.</w:t>
      </w:r>
    </w:p>
    <w:p w:rsidR="00A041A6" w:rsidRPr="00A041A6" w:rsidRDefault="00A041A6" w:rsidP="00A041A6">
      <w:pPr>
        <w:jc w:val="center"/>
        <w:rPr>
          <w:rFonts w:ascii="Arial" w:hAnsi="Arial" w:cs="Arial"/>
          <w:b/>
          <w:sz w:val="24"/>
          <w:szCs w:val="24"/>
        </w:rPr>
      </w:pPr>
      <w:r w:rsidRPr="00A041A6">
        <w:rPr>
          <w:rFonts w:ascii="Arial" w:hAnsi="Arial" w:cs="Arial"/>
          <w:b/>
          <w:sz w:val="24"/>
          <w:szCs w:val="24"/>
        </w:rPr>
        <w:t>Informe Nacional de Integración en Costa Rica 2011</w:t>
      </w:r>
    </w:p>
    <w:p w:rsidR="00A041A6" w:rsidRDefault="009A7D65" w:rsidP="00A041A6">
      <w:pPr>
        <w:jc w:val="both"/>
        <w:rPr>
          <w:rFonts w:ascii="Arial" w:hAnsi="Arial" w:cs="Arial"/>
          <w:sz w:val="24"/>
          <w:szCs w:val="24"/>
        </w:rPr>
      </w:pPr>
      <w:r>
        <w:rPr>
          <w:rFonts w:ascii="Arial" w:hAnsi="Arial" w:cs="Arial"/>
          <w:sz w:val="24"/>
          <w:szCs w:val="24"/>
        </w:rPr>
        <w:t>Dentro de las f</w:t>
      </w:r>
      <w:r w:rsidR="00A041A6">
        <w:rPr>
          <w:rFonts w:ascii="Arial" w:hAnsi="Arial" w:cs="Arial"/>
          <w:sz w:val="24"/>
          <w:szCs w:val="24"/>
        </w:rPr>
        <w:t>uentes segundarias</w:t>
      </w:r>
      <w:r>
        <w:rPr>
          <w:rFonts w:ascii="Arial" w:hAnsi="Arial" w:cs="Arial"/>
          <w:sz w:val="24"/>
          <w:szCs w:val="24"/>
        </w:rPr>
        <w:t>:</w:t>
      </w:r>
      <w:r w:rsidR="00A041A6">
        <w:rPr>
          <w:rFonts w:ascii="Arial" w:hAnsi="Arial" w:cs="Arial"/>
          <w:sz w:val="24"/>
          <w:szCs w:val="24"/>
        </w:rPr>
        <w:t>, información del banco mundial, encuestas en Costa Rica, datos propios de la Dirección General de Migración y Extranjería, Ministerio de Trabajo, Ministerio de Seguridad Social, Instituto de Atención de beneficios sociales.</w:t>
      </w:r>
    </w:p>
    <w:p w:rsidR="00A041A6" w:rsidRDefault="00A041A6" w:rsidP="00A041A6">
      <w:pPr>
        <w:jc w:val="both"/>
        <w:rPr>
          <w:rFonts w:ascii="Arial" w:hAnsi="Arial" w:cs="Arial"/>
          <w:sz w:val="24"/>
          <w:szCs w:val="24"/>
        </w:rPr>
      </w:pPr>
      <w:r>
        <w:rPr>
          <w:rFonts w:ascii="Arial" w:hAnsi="Arial" w:cs="Arial"/>
          <w:sz w:val="24"/>
          <w:szCs w:val="24"/>
        </w:rPr>
        <w:t xml:space="preserve">Los datos brindados </w:t>
      </w:r>
      <w:r w:rsidR="000D13C4">
        <w:rPr>
          <w:rFonts w:ascii="Arial" w:hAnsi="Arial" w:cs="Arial"/>
          <w:sz w:val="24"/>
          <w:szCs w:val="24"/>
        </w:rPr>
        <w:t xml:space="preserve">en el informe, </w:t>
      </w:r>
      <w:r>
        <w:rPr>
          <w:rFonts w:ascii="Arial" w:hAnsi="Arial" w:cs="Arial"/>
          <w:sz w:val="24"/>
          <w:szCs w:val="24"/>
        </w:rPr>
        <w:t>han ayudado a realizar acciones:</w:t>
      </w:r>
    </w:p>
    <w:tbl>
      <w:tblPr>
        <w:tblStyle w:val="LightShading-Accent4"/>
        <w:tblW w:w="9464" w:type="dxa"/>
        <w:tblLook w:val="04A0" w:firstRow="1" w:lastRow="0" w:firstColumn="1" w:lastColumn="0" w:noHBand="0" w:noVBand="1"/>
      </w:tblPr>
      <w:tblGrid>
        <w:gridCol w:w="3794"/>
        <w:gridCol w:w="2835"/>
        <w:gridCol w:w="2835"/>
      </w:tblGrid>
      <w:tr w:rsidR="00A041A6" w:rsidRPr="00043950" w:rsidTr="00A04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A041A6" w:rsidRPr="00043950" w:rsidRDefault="00A041A6" w:rsidP="00A041A6">
            <w:pPr>
              <w:jc w:val="both"/>
              <w:rPr>
                <w:rFonts w:ascii="Arial" w:hAnsi="Arial" w:cs="Arial"/>
                <w:sz w:val="24"/>
                <w:szCs w:val="24"/>
              </w:rPr>
            </w:pPr>
            <w:r w:rsidRPr="00043950">
              <w:rPr>
                <w:rFonts w:ascii="Arial" w:hAnsi="Arial" w:cs="Arial"/>
                <w:sz w:val="24"/>
                <w:szCs w:val="24"/>
              </w:rPr>
              <w:t>Acciones</w:t>
            </w: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A041A6" w:rsidRPr="00043950"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A041A6" w:rsidRPr="00043950" w:rsidRDefault="00A041A6" w:rsidP="00A041A6">
            <w:pPr>
              <w:jc w:val="both"/>
              <w:rPr>
                <w:rFonts w:ascii="Arial" w:hAnsi="Arial" w:cs="Arial"/>
                <w:sz w:val="24"/>
                <w:szCs w:val="24"/>
              </w:rPr>
            </w:pPr>
            <w:r w:rsidRPr="00043950">
              <w:rPr>
                <w:rFonts w:ascii="Arial" w:hAnsi="Arial" w:cs="Arial"/>
                <w:sz w:val="24"/>
                <w:szCs w:val="24"/>
              </w:rPr>
              <w:t xml:space="preserve">1. </w:t>
            </w:r>
            <w:r w:rsidR="009A7D65" w:rsidRPr="00043950">
              <w:rPr>
                <w:rFonts w:ascii="Arial" w:hAnsi="Arial" w:cs="Arial"/>
                <w:sz w:val="24"/>
                <w:szCs w:val="24"/>
              </w:rPr>
              <w:t>Educación</w:t>
            </w: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504B14" w:rsidP="00504B1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43950">
              <w:rPr>
                <w:rFonts w:ascii="Arial" w:hAnsi="Arial" w:cs="Arial"/>
                <w:b/>
                <w:sz w:val="24"/>
                <w:szCs w:val="24"/>
              </w:rPr>
              <w:t>Mejora</w:t>
            </w: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504B14" w:rsidP="00504B1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43950">
              <w:rPr>
                <w:rFonts w:ascii="Arial" w:hAnsi="Arial" w:cs="Arial"/>
                <w:b/>
                <w:sz w:val="24"/>
                <w:szCs w:val="24"/>
              </w:rPr>
              <w:t>Observación</w:t>
            </w:r>
          </w:p>
        </w:tc>
      </w:tr>
      <w:tr w:rsidR="00A041A6" w:rsidRPr="00043950"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A041A6" w:rsidRPr="00043950" w:rsidRDefault="00A041A6"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041A6" w:rsidRPr="00043950"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A041A6" w:rsidRPr="00043950" w:rsidRDefault="009A7D65" w:rsidP="00A041A6">
            <w:pPr>
              <w:jc w:val="both"/>
              <w:rPr>
                <w:rFonts w:ascii="Arial" w:hAnsi="Arial" w:cs="Arial"/>
                <w:sz w:val="24"/>
                <w:szCs w:val="24"/>
              </w:rPr>
            </w:pPr>
            <w:r w:rsidRPr="00043950">
              <w:rPr>
                <w:rFonts w:ascii="Arial" w:hAnsi="Arial" w:cs="Arial"/>
                <w:sz w:val="24"/>
                <w:szCs w:val="24"/>
              </w:rPr>
              <w:t>2. Salud</w:t>
            </w: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294DD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3950">
              <w:rPr>
                <w:rFonts w:ascii="Arial" w:hAnsi="Arial" w:cs="Arial"/>
                <w:sz w:val="24"/>
                <w:szCs w:val="24"/>
              </w:rPr>
              <w:t>En salud a aumentado las personas extranjeras que han cotizado a la Caja Costarricense de Seguro Social. (Cotizantes)</w:t>
            </w:r>
          </w:p>
          <w:p w:rsidR="00294DD4" w:rsidRPr="00043950" w:rsidRDefault="00294DD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3A010E"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3950">
              <w:rPr>
                <w:rFonts w:ascii="Arial" w:hAnsi="Arial" w:cs="Arial"/>
                <w:sz w:val="24"/>
                <w:szCs w:val="24"/>
              </w:rPr>
              <w:t>Los no cotizantes en los programas de seguridad y pensión, aqueja a la población nacional y población migrante.</w:t>
            </w:r>
          </w:p>
        </w:tc>
      </w:tr>
      <w:tr w:rsidR="00A041A6" w:rsidRPr="00043950"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A041A6" w:rsidRPr="00043950" w:rsidRDefault="00A041A6"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041A6" w:rsidRPr="00043950" w:rsidRDefault="00A041A6"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94DD4" w:rsidRPr="00043950"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294DD4" w:rsidRPr="00043950" w:rsidRDefault="00294DD4" w:rsidP="00A041A6">
            <w:pPr>
              <w:jc w:val="both"/>
              <w:rPr>
                <w:rFonts w:ascii="Arial" w:hAnsi="Arial" w:cs="Arial"/>
                <w:sz w:val="24"/>
                <w:szCs w:val="24"/>
              </w:rPr>
            </w:pPr>
            <w:r w:rsidRPr="00043950">
              <w:rPr>
                <w:rFonts w:ascii="Arial" w:hAnsi="Arial" w:cs="Arial"/>
                <w:sz w:val="24"/>
                <w:szCs w:val="24"/>
              </w:rPr>
              <w:t>3. Laboral</w:t>
            </w:r>
          </w:p>
        </w:tc>
        <w:tc>
          <w:tcPr>
            <w:tcW w:w="2835" w:type="dxa"/>
            <w:tcBorders>
              <w:top w:val="single" w:sz="4" w:space="0" w:color="auto"/>
              <w:left w:val="single" w:sz="4" w:space="0" w:color="auto"/>
              <w:bottom w:val="single" w:sz="4" w:space="0" w:color="auto"/>
              <w:right w:val="single" w:sz="4" w:space="0" w:color="auto"/>
            </w:tcBorders>
          </w:tcPr>
          <w:p w:rsidR="00294DD4" w:rsidRPr="00043950" w:rsidRDefault="00294DD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3950">
              <w:rPr>
                <w:rFonts w:ascii="Arial" w:hAnsi="Arial" w:cs="Arial"/>
                <w:sz w:val="24"/>
                <w:szCs w:val="24"/>
              </w:rPr>
              <w:t>Aumento de diversas fuentes de trabajo, especialmente en construcción.</w:t>
            </w:r>
          </w:p>
        </w:tc>
        <w:tc>
          <w:tcPr>
            <w:tcW w:w="2835" w:type="dxa"/>
            <w:tcBorders>
              <w:top w:val="single" w:sz="4" w:space="0" w:color="auto"/>
              <w:left w:val="single" w:sz="4" w:space="0" w:color="auto"/>
              <w:bottom w:val="single" w:sz="4" w:space="0" w:color="auto"/>
              <w:right w:val="single" w:sz="4" w:space="0" w:color="auto"/>
            </w:tcBorders>
          </w:tcPr>
          <w:p w:rsidR="00294DD4" w:rsidRPr="00043950" w:rsidRDefault="00294DD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94DD4" w:rsidRPr="00043950"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294DD4" w:rsidRPr="00043950" w:rsidRDefault="00294DD4"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294DD4" w:rsidRPr="00043950" w:rsidRDefault="00294DD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294DD4" w:rsidRPr="00043950" w:rsidRDefault="00294DD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4B14"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Pr="00043950" w:rsidRDefault="00504B14" w:rsidP="00A041A6">
            <w:pPr>
              <w:jc w:val="both"/>
              <w:rPr>
                <w:rFonts w:ascii="Arial" w:hAnsi="Arial" w:cs="Arial"/>
                <w:sz w:val="24"/>
                <w:szCs w:val="24"/>
              </w:rPr>
            </w:pPr>
            <w:r w:rsidRPr="00043950">
              <w:rPr>
                <w:rFonts w:ascii="Arial" w:hAnsi="Arial" w:cs="Arial"/>
                <w:sz w:val="24"/>
                <w:szCs w:val="24"/>
              </w:rPr>
              <w:t xml:space="preserve">4. </w:t>
            </w:r>
            <w:r w:rsidR="001D4901" w:rsidRPr="00043950">
              <w:rPr>
                <w:rFonts w:ascii="Arial" w:hAnsi="Arial" w:cs="Arial"/>
                <w:sz w:val="24"/>
                <w:szCs w:val="24"/>
              </w:rPr>
              <w:t>Educación</w:t>
            </w:r>
          </w:p>
        </w:tc>
        <w:tc>
          <w:tcPr>
            <w:tcW w:w="2835" w:type="dxa"/>
            <w:tcBorders>
              <w:top w:val="single" w:sz="4" w:space="0" w:color="auto"/>
              <w:left w:val="single" w:sz="4" w:space="0" w:color="auto"/>
              <w:bottom w:val="single" w:sz="4" w:space="0" w:color="auto"/>
              <w:right w:val="single" w:sz="4" w:space="0" w:color="auto"/>
            </w:tcBorders>
          </w:tcPr>
          <w:p w:rsidR="00504B14" w:rsidRPr="00043950" w:rsidRDefault="00504B1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3950">
              <w:rPr>
                <w:rFonts w:ascii="Arial" w:hAnsi="Arial" w:cs="Arial"/>
                <w:sz w:val="24"/>
                <w:szCs w:val="24"/>
              </w:rPr>
              <w:t>2006 una disminución significativa de la cantidad de población estudiantil nacional y extranjera</w:t>
            </w:r>
          </w:p>
        </w:tc>
        <w:tc>
          <w:tcPr>
            <w:tcW w:w="2835" w:type="dxa"/>
            <w:tcBorders>
              <w:top w:val="single" w:sz="4" w:space="0" w:color="auto"/>
              <w:left w:val="single" w:sz="4" w:space="0" w:color="auto"/>
              <w:bottom w:val="single" w:sz="4" w:space="0" w:color="auto"/>
              <w:right w:val="single" w:sz="4" w:space="0" w:color="auto"/>
            </w:tcBorders>
          </w:tcPr>
          <w:p w:rsidR="00504B14" w:rsidRDefault="00C7579E"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3950">
              <w:rPr>
                <w:rFonts w:ascii="Arial" w:hAnsi="Arial" w:cs="Arial"/>
                <w:sz w:val="24"/>
                <w:szCs w:val="24"/>
              </w:rPr>
              <w:t xml:space="preserve">Aumento de </w:t>
            </w:r>
            <w:r w:rsidR="00504B14" w:rsidRPr="00043950">
              <w:rPr>
                <w:rFonts w:ascii="Arial" w:hAnsi="Arial" w:cs="Arial"/>
                <w:sz w:val="24"/>
                <w:szCs w:val="24"/>
              </w:rPr>
              <w:t xml:space="preserve"> estudiantes colombianos, antes un 1 % actualmente un 4 %. En términos generales 4.5 % es el porcentaje </w:t>
            </w:r>
            <w:r w:rsidR="00504B14" w:rsidRPr="00043950">
              <w:rPr>
                <w:rFonts w:ascii="Arial" w:hAnsi="Arial" w:cs="Arial"/>
                <w:sz w:val="24"/>
                <w:szCs w:val="24"/>
              </w:rPr>
              <w:lastRenderedPageBreak/>
              <w:t>que equivale la población estudiantil extranjera.</w:t>
            </w:r>
          </w:p>
        </w:tc>
      </w:tr>
      <w:tr w:rsidR="00504B14"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Programa avancemos, un porcentaje muy bajo para la población migrante, especialmente en la Provincia de Limón.</w:t>
            </w:r>
          </w:p>
        </w:tc>
      </w:tr>
      <w:tr w:rsidR="00504B14"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r>
              <w:rPr>
                <w:rFonts w:ascii="Arial" w:hAnsi="Arial" w:cs="Arial"/>
                <w:sz w:val="24"/>
                <w:szCs w:val="24"/>
              </w:rPr>
              <w:t>5. Vivienda</w:t>
            </w: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Hogares en condiciones de tugurios, bonos de vivienda popular, importantes rezagos en la población que requiere de servicios</w:t>
            </w:r>
          </w:p>
        </w:tc>
      </w:tr>
      <w:tr w:rsidR="00504B14"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4B14"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r>
              <w:rPr>
                <w:rFonts w:ascii="Arial" w:hAnsi="Arial" w:cs="Arial"/>
                <w:sz w:val="24"/>
                <w:szCs w:val="24"/>
              </w:rPr>
              <w:t>6. Participación Ciudadana</w:t>
            </w: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Un 1 % de población en las juntas directivas o grupos sociales en Costa Rica, especialmente mayor presencia de colombianos</w:t>
            </w:r>
          </w:p>
        </w:tc>
      </w:tr>
      <w:tr w:rsidR="00504B14"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4B14" w:rsidTr="00A04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r>
              <w:rPr>
                <w:rFonts w:ascii="Arial" w:hAnsi="Arial" w:cs="Arial"/>
                <w:sz w:val="24"/>
                <w:szCs w:val="24"/>
              </w:rPr>
              <w:t>7.</w:t>
            </w:r>
            <w:r w:rsidR="00235F2B">
              <w:rPr>
                <w:rFonts w:ascii="Arial" w:hAnsi="Arial" w:cs="Arial"/>
                <w:sz w:val="24"/>
                <w:szCs w:val="24"/>
              </w:rPr>
              <w:t xml:space="preserve"> Percepción  en materia migratoria en el Estado</w:t>
            </w:r>
          </w:p>
        </w:tc>
        <w:tc>
          <w:tcPr>
            <w:tcW w:w="2835" w:type="dxa"/>
            <w:tcBorders>
              <w:top w:val="single" w:sz="4" w:space="0" w:color="auto"/>
              <w:left w:val="single" w:sz="4" w:space="0" w:color="auto"/>
              <w:bottom w:val="single" w:sz="4" w:space="0" w:color="auto"/>
              <w:right w:val="single" w:sz="4" w:space="0" w:color="auto"/>
            </w:tcBorders>
          </w:tcPr>
          <w:p w:rsidR="00504B14" w:rsidRDefault="00235F2B"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Deseo de solucionar este tipo de situaciones</w:t>
            </w:r>
          </w:p>
        </w:tc>
        <w:tc>
          <w:tcPr>
            <w:tcW w:w="2835" w:type="dxa"/>
            <w:tcBorders>
              <w:top w:val="single" w:sz="4" w:space="0" w:color="auto"/>
              <w:left w:val="single" w:sz="4" w:space="0" w:color="auto"/>
              <w:bottom w:val="single" w:sz="4" w:space="0" w:color="auto"/>
              <w:right w:val="single" w:sz="4" w:space="0" w:color="auto"/>
            </w:tcBorders>
          </w:tcPr>
          <w:p w:rsidR="00504B14" w:rsidRDefault="00235F2B"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Invertir más recursos para mejorar la salud y educación de los inmigrantes nicaragüenses</w:t>
            </w:r>
          </w:p>
        </w:tc>
      </w:tr>
      <w:tr w:rsidR="00504B14" w:rsidTr="00A041A6">
        <w:tc>
          <w:tcPr>
            <w:cnfStyle w:val="001000000000" w:firstRow="0" w:lastRow="0" w:firstColumn="1" w:lastColumn="0" w:oddVBand="0" w:evenVBand="0" w:oddHBand="0" w:evenHBand="0" w:firstRowFirstColumn="0" w:firstRowLastColumn="0" w:lastRowFirstColumn="0" w:lastRowLastColumn="0"/>
            <w:tcW w:w="3794" w:type="dxa"/>
            <w:tcBorders>
              <w:right w:val="single" w:sz="4" w:space="0" w:color="auto"/>
            </w:tcBorders>
          </w:tcPr>
          <w:p w:rsidR="00504B14" w:rsidRDefault="00504B14" w:rsidP="00A041A6">
            <w:pPr>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504B1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4B14" w:rsidRDefault="00235F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Facilitar la legalización</w:t>
            </w:r>
          </w:p>
          <w:p w:rsidR="00235F2B" w:rsidRDefault="00235F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94DD4" w:rsidRDefault="00294DD4" w:rsidP="00A041A6">
      <w:pPr>
        <w:jc w:val="both"/>
        <w:rPr>
          <w:rFonts w:ascii="Arial" w:hAnsi="Arial" w:cs="Arial"/>
          <w:sz w:val="24"/>
          <w:szCs w:val="24"/>
        </w:rPr>
      </w:pPr>
    </w:p>
    <w:p w:rsidR="00294DD4" w:rsidRDefault="00235F2B" w:rsidP="00A041A6">
      <w:pPr>
        <w:jc w:val="both"/>
        <w:rPr>
          <w:rFonts w:ascii="Arial" w:hAnsi="Arial" w:cs="Arial"/>
          <w:sz w:val="24"/>
          <w:szCs w:val="24"/>
        </w:rPr>
      </w:pPr>
      <w:r>
        <w:rPr>
          <w:rFonts w:ascii="Arial" w:hAnsi="Arial" w:cs="Arial"/>
          <w:sz w:val="24"/>
          <w:szCs w:val="24"/>
        </w:rPr>
        <w:t>A partir de la nueva Ley de la Dirección General de Migración y Extranjería, sobre el fondo social migratorio, es con el fin de promover la salud pública, educación, entre otros.</w:t>
      </w:r>
    </w:p>
    <w:p w:rsidR="00294DD4" w:rsidRPr="00043950" w:rsidRDefault="00235F2B" w:rsidP="00A041A6">
      <w:pPr>
        <w:jc w:val="both"/>
        <w:rPr>
          <w:rFonts w:ascii="Arial" w:hAnsi="Arial" w:cs="Arial"/>
          <w:b/>
          <w:sz w:val="24"/>
          <w:szCs w:val="24"/>
          <w:u w:val="single"/>
        </w:rPr>
      </w:pPr>
      <w:r w:rsidRPr="00043950">
        <w:rPr>
          <w:rFonts w:ascii="Arial" w:hAnsi="Arial" w:cs="Arial"/>
          <w:b/>
          <w:sz w:val="24"/>
          <w:szCs w:val="24"/>
          <w:u w:val="single"/>
        </w:rPr>
        <w:t>Prioridades;</w:t>
      </w:r>
    </w:p>
    <w:p w:rsidR="00235F2B" w:rsidRDefault="00235F2B" w:rsidP="00A041A6">
      <w:pPr>
        <w:jc w:val="both"/>
        <w:rPr>
          <w:rFonts w:ascii="Arial" w:hAnsi="Arial" w:cs="Arial"/>
          <w:sz w:val="24"/>
          <w:szCs w:val="24"/>
        </w:rPr>
      </w:pPr>
      <w:r>
        <w:rPr>
          <w:rFonts w:ascii="Arial" w:hAnsi="Arial" w:cs="Arial"/>
          <w:sz w:val="24"/>
          <w:szCs w:val="24"/>
        </w:rPr>
        <w:t>Se realizarán en un documento para orientar en un proceso  de fondo las mejoras.</w:t>
      </w:r>
    </w:p>
    <w:p w:rsidR="00294DD4" w:rsidRDefault="00235F2B" w:rsidP="00A041A6">
      <w:pPr>
        <w:jc w:val="both"/>
        <w:rPr>
          <w:rFonts w:ascii="Arial" w:hAnsi="Arial" w:cs="Arial"/>
          <w:sz w:val="24"/>
          <w:szCs w:val="24"/>
        </w:rPr>
      </w:pPr>
      <w:r>
        <w:rPr>
          <w:rFonts w:ascii="Arial" w:hAnsi="Arial" w:cs="Arial"/>
          <w:sz w:val="24"/>
          <w:szCs w:val="24"/>
        </w:rPr>
        <w:t xml:space="preserve">Se ha orientado en un programa de Rutas de Integración, </w:t>
      </w:r>
      <w:r w:rsidR="00271925">
        <w:rPr>
          <w:rFonts w:ascii="Arial" w:hAnsi="Arial" w:cs="Arial"/>
          <w:sz w:val="24"/>
          <w:szCs w:val="24"/>
        </w:rPr>
        <w:t xml:space="preserve">y </w:t>
      </w:r>
      <w:r w:rsidR="00043950">
        <w:rPr>
          <w:rFonts w:ascii="Arial" w:hAnsi="Arial" w:cs="Arial"/>
          <w:sz w:val="24"/>
          <w:szCs w:val="24"/>
        </w:rPr>
        <w:t>Entre vecinos</w:t>
      </w:r>
      <w:r w:rsidR="00271925">
        <w:rPr>
          <w:rFonts w:ascii="Arial" w:hAnsi="Arial" w:cs="Arial"/>
          <w:sz w:val="24"/>
          <w:szCs w:val="24"/>
        </w:rPr>
        <w:t>.</w:t>
      </w:r>
    </w:p>
    <w:p w:rsidR="008E3D13" w:rsidRDefault="008E3D13" w:rsidP="00A041A6">
      <w:pPr>
        <w:jc w:val="both"/>
        <w:rPr>
          <w:rFonts w:ascii="Arial" w:hAnsi="Arial" w:cs="Arial"/>
          <w:sz w:val="24"/>
          <w:szCs w:val="24"/>
        </w:rPr>
      </w:pPr>
    </w:p>
    <w:p w:rsidR="009A7D65" w:rsidRPr="008E3D13" w:rsidRDefault="009A7D65" w:rsidP="007D16B3">
      <w:pPr>
        <w:pBdr>
          <w:top w:val="single" w:sz="4" w:space="1" w:color="auto"/>
          <w:left w:val="single" w:sz="4" w:space="4" w:color="auto"/>
          <w:bottom w:val="single" w:sz="4" w:space="1" w:color="auto"/>
          <w:right w:val="single" w:sz="4" w:space="4" w:color="auto"/>
        </w:pBdr>
        <w:jc w:val="both"/>
        <w:rPr>
          <w:rFonts w:ascii="Arial" w:hAnsi="Arial" w:cs="Arial"/>
          <w:b/>
          <w:i/>
          <w:color w:val="76923C" w:themeColor="accent3" w:themeShade="BF"/>
          <w:sz w:val="24"/>
          <w:szCs w:val="24"/>
          <w:u w:val="single"/>
        </w:rPr>
      </w:pPr>
      <w:r w:rsidRPr="008E3D13">
        <w:rPr>
          <w:rFonts w:ascii="Arial" w:hAnsi="Arial" w:cs="Arial"/>
          <w:b/>
          <w:i/>
          <w:color w:val="76923C" w:themeColor="accent3" w:themeShade="BF"/>
          <w:sz w:val="24"/>
          <w:szCs w:val="24"/>
          <w:u w:val="single"/>
        </w:rPr>
        <w:lastRenderedPageBreak/>
        <w:t>2. Centro de Derechos Sociales del Migrante ( Cenderos) Dra. Adilia Solís-</w:t>
      </w:r>
    </w:p>
    <w:p w:rsidR="005D1E39" w:rsidRPr="002C431D" w:rsidRDefault="005D1E39" w:rsidP="007D16B3">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24"/>
          <w:szCs w:val="24"/>
        </w:rPr>
      </w:pPr>
      <w:r w:rsidRPr="008E3D13">
        <w:rPr>
          <w:rFonts w:ascii="Arial" w:hAnsi="Arial" w:cs="Arial"/>
          <w:b/>
          <w:color w:val="0070C0"/>
          <w:sz w:val="24"/>
          <w:szCs w:val="24"/>
          <w:u w:val="single"/>
        </w:rPr>
        <w:t xml:space="preserve">Presidenta: </w:t>
      </w:r>
      <w:r w:rsidR="002C431D">
        <w:rPr>
          <w:rFonts w:ascii="Arial" w:hAnsi="Arial" w:cs="Arial"/>
          <w:b/>
          <w:color w:val="0070C0"/>
          <w:sz w:val="24"/>
          <w:szCs w:val="24"/>
          <w:u w:val="single"/>
        </w:rPr>
        <w:t xml:space="preserve"> </w:t>
      </w:r>
      <w:r w:rsidRPr="008E3D13">
        <w:rPr>
          <w:rFonts w:ascii="Arial" w:hAnsi="Arial" w:cs="Arial"/>
          <w:b/>
          <w:color w:val="0070C0"/>
          <w:sz w:val="24"/>
          <w:szCs w:val="24"/>
          <w:u w:val="single"/>
        </w:rPr>
        <w:t>Cenderos</w:t>
      </w:r>
      <w:r w:rsidRPr="005C7710">
        <w:rPr>
          <w:rFonts w:ascii="Arial" w:hAnsi="Arial" w:cs="Arial"/>
          <w:color w:val="000000" w:themeColor="text1"/>
          <w:sz w:val="24"/>
          <w:szCs w:val="24"/>
        </w:rPr>
        <w:t>.</w:t>
      </w:r>
      <w:r w:rsidR="005C7710" w:rsidRPr="005C7710">
        <w:rPr>
          <w:rFonts w:ascii="Arial" w:hAnsi="Arial" w:cs="Arial"/>
          <w:color w:val="000000" w:themeColor="text1"/>
          <w:sz w:val="24"/>
          <w:szCs w:val="24"/>
        </w:rPr>
        <w:t xml:space="preserve">     </w:t>
      </w:r>
      <w:r w:rsidR="002C431D">
        <w:rPr>
          <w:rFonts w:ascii="Arial" w:hAnsi="Arial" w:cs="Arial"/>
          <w:b/>
          <w:color w:val="000000" w:themeColor="text1"/>
          <w:sz w:val="24"/>
          <w:szCs w:val="24"/>
        </w:rPr>
        <w:t>Nicaragua</w:t>
      </w:r>
    </w:p>
    <w:p w:rsidR="005D1E39" w:rsidRPr="00043950" w:rsidRDefault="005D1E39" w:rsidP="00A041A6">
      <w:pPr>
        <w:jc w:val="both"/>
        <w:rPr>
          <w:rFonts w:ascii="Arial" w:hAnsi="Arial" w:cs="Arial"/>
          <w:b/>
          <w:sz w:val="24"/>
          <w:szCs w:val="24"/>
          <w:u w:val="single"/>
        </w:rPr>
      </w:pPr>
      <w:r w:rsidRPr="00043950">
        <w:rPr>
          <w:rFonts w:ascii="Arial" w:hAnsi="Arial" w:cs="Arial"/>
          <w:b/>
          <w:sz w:val="24"/>
          <w:szCs w:val="24"/>
          <w:u w:val="single"/>
        </w:rPr>
        <w:t>La Investigación como punto de partida para el mejoramiento de los servicios, políticas y programas del Estado en el área de integración social.</w:t>
      </w:r>
    </w:p>
    <w:p w:rsidR="00EB1384" w:rsidRDefault="00EB1384" w:rsidP="00A041A6">
      <w:pPr>
        <w:jc w:val="both"/>
        <w:rPr>
          <w:rFonts w:ascii="Arial" w:hAnsi="Arial" w:cs="Arial"/>
          <w:sz w:val="24"/>
          <w:szCs w:val="24"/>
        </w:rPr>
      </w:pPr>
      <w:r>
        <w:rPr>
          <w:rFonts w:ascii="Arial" w:hAnsi="Arial" w:cs="Arial"/>
          <w:sz w:val="24"/>
          <w:szCs w:val="24"/>
        </w:rPr>
        <w:t>Misión: Trabajar por el empoderamiento y protagonismo de la población migrantes.</w:t>
      </w:r>
    </w:p>
    <w:p w:rsidR="00EB1384" w:rsidRDefault="00EB1384" w:rsidP="00A041A6">
      <w:pPr>
        <w:jc w:val="both"/>
        <w:rPr>
          <w:rFonts w:ascii="Arial" w:hAnsi="Arial" w:cs="Arial"/>
          <w:sz w:val="24"/>
          <w:szCs w:val="24"/>
        </w:rPr>
      </w:pPr>
      <w:r>
        <w:rPr>
          <w:rFonts w:ascii="Arial" w:hAnsi="Arial" w:cs="Arial"/>
          <w:sz w:val="24"/>
          <w:szCs w:val="24"/>
        </w:rPr>
        <w:t>Objetivo 1: Propiciar en la población migrante nicaragüense y de la f</w:t>
      </w:r>
      <w:r w:rsidR="00043950">
        <w:rPr>
          <w:rFonts w:ascii="Arial" w:hAnsi="Arial" w:cs="Arial"/>
          <w:sz w:val="24"/>
          <w:szCs w:val="24"/>
        </w:rPr>
        <w:t>amilia inserción.</w:t>
      </w:r>
    </w:p>
    <w:p w:rsidR="00EB1384" w:rsidRDefault="00EB1384" w:rsidP="00A041A6">
      <w:pPr>
        <w:jc w:val="both"/>
        <w:rPr>
          <w:rFonts w:ascii="Arial" w:hAnsi="Arial" w:cs="Arial"/>
          <w:sz w:val="24"/>
          <w:szCs w:val="24"/>
        </w:rPr>
      </w:pPr>
      <w:r>
        <w:rPr>
          <w:rFonts w:ascii="Arial" w:hAnsi="Arial" w:cs="Arial"/>
          <w:sz w:val="24"/>
          <w:szCs w:val="24"/>
        </w:rPr>
        <w:t>1. Crear condiciones desde la política pública para el disfrute de los derechos humanos.</w:t>
      </w:r>
    </w:p>
    <w:p w:rsidR="006D672F" w:rsidRPr="00043950" w:rsidRDefault="006D672F" w:rsidP="00A041A6">
      <w:pPr>
        <w:jc w:val="both"/>
        <w:rPr>
          <w:rFonts w:ascii="Arial" w:hAnsi="Arial" w:cs="Arial"/>
          <w:b/>
          <w:sz w:val="24"/>
          <w:szCs w:val="24"/>
          <w:u w:val="single"/>
        </w:rPr>
      </w:pPr>
      <w:r w:rsidRPr="00043950">
        <w:rPr>
          <w:rFonts w:ascii="Arial" w:hAnsi="Arial" w:cs="Arial"/>
          <w:b/>
          <w:sz w:val="24"/>
          <w:szCs w:val="24"/>
          <w:u w:val="single"/>
        </w:rPr>
        <w:t>Investigaciones realizadas</w:t>
      </w:r>
    </w:p>
    <w:p w:rsidR="005D1E39" w:rsidRDefault="0013216D" w:rsidP="00A041A6">
      <w:pPr>
        <w:jc w:val="both"/>
        <w:rPr>
          <w:rFonts w:ascii="Arial" w:hAnsi="Arial" w:cs="Arial"/>
          <w:sz w:val="24"/>
          <w:szCs w:val="24"/>
        </w:rPr>
      </w:pPr>
      <w:r>
        <w:rPr>
          <w:rFonts w:ascii="Arial" w:hAnsi="Arial" w:cs="Arial"/>
          <w:sz w:val="24"/>
          <w:szCs w:val="24"/>
        </w:rPr>
        <w:t xml:space="preserve">1. </w:t>
      </w:r>
      <w:r w:rsidR="006D672F">
        <w:rPr>
          <w:rFonts w:ascii="Arial" w:hAnsi="Arial" w:cs="Arial"/>
          <w:sz w:val="24"/>
          <w:szCs w:val="24"/>
        </w:rPr>
        <w:t>Estudio de los hogares nicaragüenses: entre el arraigo y el asentamiento, (2005)</w:t>
      </w:r>
    </w:p>
    <w:p w:rsidR="006D672F" w:rsidRDefault="0013216D" w:rsidP="00A041A6">
      <w:pPr>
        <w:jc w:val="both"/>
        <w:rPr>
          <w:rFonts w:ascii="Arial" w:hAnsi="Arial" w:cs="Arial"/>
          <w:sz w:val="24"/>
          <w:szCs w:val="24"/>
        </w:rPr>
      </w:pPr>
      <w:r>
        <w:rPr>
          <w:rFonts w:ascii="Arial" w:hAnsi="Arial" w:cs="Arial"/>
          <w:sz w:val="24"/>
          <w:szCs w:val="24"/>
        </w:rPr>
        <w:t>Su principal situación era como demostrar que se debían tomar decisiones para variar la población.</w:t>
      </w:r>
    </w:p>
    <w:p w:rsidR="006D672F" w:rsidRDefault="0013216D" w:rsidP="00A041A6">
      <w:pPr>
        <w:jc w:val="both"/>
        <w:rPr>
          <w:rFonts w:ascii="Arial" w:hAnsi="Arial" w:cs="Arial"/>
          <w:sz w:val="24"/>
          <w:szCs w:val="24"/>
        </w:rPr>
      </w:pPr>
      <w:r>
        <w:rPr>
          <w:rFonts w:ascii="Arial" w:hAnsi="Arial" w:cs="Arial"/>
          <w:sz w:val="24"/>
          <w:szCs w:val="24"/>
        </w:rPr>
        <w:t xml:space="preserve">2. </w:t>
      </w:r>
      <w:r w:rsidR="006D672F">
        <w:rPr>
          <w:rFonts w:ascii="Arial" w:hAnsi="Arial" w:cs="Arial"/>
          <w:sz w:val="24"/>
          <w:szCs w:val="24"/>
        </w:rPr>
        <w:t>Nudos que limitan el acceso a la educación a niños, niñas y adolescentes migrantes nicaragüenses (2006)</w:t>
      </w:r>
    </w:p>
    <w:p w:rsidR="00271925" w:rsidRDefault="003B7931" w:rsidP="00A041A6">
      <w:pPr>
        <w:jc w:val="both"/>
        <w:rPr>
          <w:rFonts w:ascii="Arial" w:hAnsi="Arial" w:cs="Arial"/>
          <w:sz w:val="24"/>
          <w:szCs w:val="24"/>
        </w:rPr>
      </w:pPr>
      <w:r>
        <w:rPr>
          <w:rFonts w:ascii="Arial" w:hAnsi="Arial" w:cs="Arial"/>
          <w:sz w:val="24"/>
          <w:szCs w:val="24"/>
        </w:rPr>
        <w:t>Población de niños y adolescentes que están en edad de educación, no lo están haciendo, proporcionalmente con los nacionales,  no se trata únicamente de acceso, como la salud.</w:t>
      </w:r>
    </w:p>
    <w:p w:rsidR="00271925" w:rsidRDefault="003B7931" w:rsidP="00A041A6">
      <w:pPr>
        <w:jc w:val="both"/>
        <w:rPr>
          <w:rFonts w:ascii="Arial" w:hAnsi="Arial" w:cs="Arial"/>
          <w:sz w:val="24"/>
          <w:szCs w:val="24"/>
        </w:rPr>
      </w:pPr>
      <w:r>
        <w:rPr>
          <w:rFonts w:ascii="Arial" w:hAnsi="Arial" w:cs="Arial"/>
          <w:sz w:val="24"/>
          <w:szCs w:val="24"/>
        </w:rPr>
        <w:t xml:space="preserve">Se realizó un trabajo para visibilizar la situación de documentación, inscripción y registro de niños y niñas en la zona transfronteriza de la Cruz, </w:t>
      </w:r>
      <w:r w:rsidR="002C431D">
        <w:rPr>
          <w:rFonts w:ascii="Arial" w:hAnsi="Arial" w:cs="Arial"/>
          <w:sz w:val="24"/>
          <w:szCs w:val="24"/>
        </w:rPr>
        <w:t>Upala</w:t>
      </w:r>
      <w:r>
        <w:rPr>
          <w:rFonts w:ascii="Arial" w:hAnsi="Arial" w:cs="Arial"/>
          <w:sz w:val="24"/>
          <w:szCs w:val="24"/>
        </w:rPr>
        <w:t xml:space="preserve">, Los Chiles, Sarapiquí y Departamento </w:t>
      </w:r>
      <w:r w:rsidR="002C431D">
        <w:rPr>
          <w:rFonts w:ascii="Arial" w:hAnsi="Arial" w:cs="Arial"/>
          <w:sz w:val="24"/>
          <w:szCs w:val="24"/>
        </w:rPr>
        <w:t>Río</w:t>
      </w:r>
      <w:r>
        <w:rPr>
          <w:rFonts w:ascii="Arial" w:hAnsi="Arial" w:cs="Arial"/>
          <w:sz w:val="24"/>
          <w:szCs w:val="24"/>
        </w:rPr>
        <w:t xml:space="preserve"> San Juan.</w:t>
      </w:r>
    </w:p>
    <w:p w:rsidR="003B7931" w:rsidRDefault="003B7931" w:rsidP="00A041A6">
      <w:pPr>
        <w:jc w:val="both"/>
        <w:rPr>
          <w:rFonts w:ascii="Arial" w:hAnsi="Arial" w:cs="Arial"/>
          <w:sz w:val="24"/>
          <w:szCs w:val="24"/>
        </w:rPr>
      </w:pPr>
      <w:r>
        <w:rPr>
          <w:rFonts w:ascii="Arial" w:hAnsi="Arial" w:cs="Arial"/>
          <w:sz w:val="24"/>
          <w:szCs w:val="24"/>
        </w:rPr>
        <w:t>En cuanto a los Ministerios de Salud, en ambos Estados, se debe tomar en cuenta, porque la población es determinante la Salud para avanzar.</w:t>
      </w:r>
    </w:p>
    <w:p w:rsidR="003B7931" w:rsidRDefault="00EE5950" w:rsidP="00A041A6">
      <w:pPr>
        <w:jc w:val="both"/>
        <w:rPr>
          <w:rFonts w:ascii="Arial" w:hAnsi="Arial" w:cs="Arial"/>
          <w:sz w:val="24"/>
          <w:szCs w:val="24"/>
        </w:rPr>
      </w:pPr>
      <w:r>
        <w:rPr>
          <w:rFonts w:ascii="Arial" w:hAnsi="Arial" w:cs="Arial"/>
          <w:sz w:val="24"/>
          <w:szCs w:val="24"/>
        </w:rPr>
        <w:t>Se trabajo mucho en nudos críticos</w:t>
      </w:r>
      <w:r w:rsidR="002C431D">
        <w:rPr>
          <w:rFonts w:ascii="Arial" w:hAnsi="Arial" w:cs="Arial"/>
          <w:sz w:val="24"/>
          <w:szCs w:val="24"/>
        </w:rPr>
        <w:t>: Derechos</w:t>
      </w:r>
      <w:r>
        <w:rPr>
          <w:rFonts w:ascii="Arial" w:hAnsi="Arial" w:cs="Arial"/>
          <w:sz w:val="24"/>
          <w:szCs w:val="24"/>
        </w:rPr>
        <w:t xml:space="preserve"> Fundamentales, limitan el acceso a la justicia laboral a trabajadores y trabajadoras transfronterizas ocupados en la agro industria en la zona norte.</w:t>
      </w:r>
    </w:p>
    <w:p w:rsidR="00EE5950" w:rsidRDefault="00EE5950" w:rsidP="00A041A6">
      <w:pPr>
        <w:jc w:val="both"/>
        <w:rPr>
          <w:rFonts w:ascii="Arial" w:hAnsi="Arial" w:cs="Arial"/>
          <w:sz w:val="24"/>
          <w:szCs w:val="24"/>
        </w:rPr>
      </w:pPr>
      <w:r>
        <w:rPr>
          <w:rFonts w:ascii="Arial" w:hAnsi="Arial" w:cs="Arial"/>
          <w:sz w:val="24"/>
          <w:szCs w:val="24"/>
        </w:rPr>
        <w:t>Nudos críticos que limitan el acceso a la justicia y protección a mujeres migrantes víctimas de violencia. 2011.</w:t>
      </w:r>
    </w:p>
    <w:p w:rsidR="00EE5950" w:rsidRDefault="00EE5950" w:rsidP="00A041A6">
      <w:pPr>
        <w:jc w:val="both"/>
        <w:rPr>
          <w:rFonts w:ascii="Arial" w:hAnsi="Arial" w:cs="Arial"/>
          <w:sz w:val="24"/>
          <w:szCs w:val="24"/>
        </w:rPr>
      </w:pPr>
      <w:r>
        <w:rPr>
          <w:rFonts w:ascii="Arial" w:hAnsi="Arial" w:cs="Arial"/>
          <w:sz w:val="24"/>
          <w:szCs w:val="24"/>
        </w:rPr>
        <w:t>Ruta crítica para el acceso a la educación técnica de los jóvenes.</w:t>
      </w:r>
    </w:p>
    <w:p w:rsidR="008E3D13" w:rsidRDefault="008E3D13" w:rsidP="00A041A6">
      <w:pPr>
        <w:jc w:val="both"/>
        <w:rPr>
          <w:rFonts w:ascii="Arial" w:hAnsi="Arial" w:cs="Arial"/>
          <w:sz w:val="24"/>
          <w:szCs w:val="24"/>
        </w:rPr>
      </w:pPr>
    </w:p>
    <w:p w:rsidR="00EE5950" w:rsidRPr="002C431D" w:rsidRDefault="00EE5950" w:rsidP="00A041A6">
      <w:pPr>
        <w:jc w:val="both"/>
        <w:rPr>
          <w:rFonts w:ascii="Arial" w:hAnsi="Arial" w:cs="Arial"/>
          <w:b/>
          <w:sz w:val="24"/>
          <w:szCs w:val="24"/>
          <w:u w:val="single"/>
        </w:rPr>
      </w:pPr>
      <w:r w:rsidRPr="002C431D">
        <w:rPr>
          <w:rFonts w:ascii="Arial" w:hAnsi="Arial" w:cs="Arial"/>
          <w:b/>
          <w:sz w:val="24"/>
          <w:szCs w:val="24"/>
          <w:u w:val="single"/>
        </w:rPr>
        <w:t>En curso:</w:t>
      </w:r>
    </w:p>
    <w:p w:rsidR="00EE5950" w:rsidRDefault="001A569C" w:rsidP="00A041A6">
      <w:pPr>
        <w:jc w:val="both"/>
        <w:rPr>
          <w:rFonts w:ascii="Arial" w:hAnsi="Arial" w:cs="Arial"/>
          <w:sz w:val="24"/>
          <w:szCs w:val="24"/>
        </w:rPr>
      </w:pPr>
      <w:r>
        <w:rPr>
          <w:rFonts w:ascii="Arial" w:hAnsi="Arial" w:cs="Arial"/>
          <w:sz w:val="24"/>
          <w:szCs w:val="24"/>
        </w:rPr>
        <w:t>Investigación Acción Participativa: Las mujeres migrantes en el servicio doméstico</w:t>
      </w:r>
    </w:p>
    <w:p w:rsidR="00271925" w:rsidRDefault="001A569C" w:rsidP="00A041A6">
      <w:pPr>
        <w:jc w:val="both"/>
        <w:rPr>
          <w:rFonts w:ascii="Arial" w:hAnsi="Arial" w:cs="Arial"/>
          <w:sz w:val="24"/>
          <w:szCs w:val="24"/>
        </w:rPr>
      </w:pPr>
      <w:r>
        <w:rPr>
          <w:rFonts w:ascii="Arial" w:hAnsi="Arial" w:cs="Arial"/>
          <w:sz w:val="24"/>
          <w:szCs w:val="24"/>
        </w:rPr>
        <w:t>Investigación Acción Participativa: El servicio de seguridad y migración.</w:t>
      </w:r>
    </w:p>
    <w:p w:rsidR="0022020E" w:rsidRDefault="0022020E" w:rsidP="00A041A6">
      <w:pPr>
        <w:jc w:val="both"/>
        <w:rPr>
          <w:rFonts w:ascii="Arial" w:hAnsi="Arial" w:cs="Arial"/>
          <w:sz w:val="24"/>
          <w:szCs w:val="24"/>
        </w:rPr>
      </w:pPr>
      <w:r>
        <w:rPr>
          <w:rFonts w:ascii="Arial" w:hAnsi="Arial" w:cs="Arial"/>
          <w:sz w:val="24"/>
          <w:szCs w:val="24"/>
        </w:rPr>
        <w:t>Proceso a seguir:</w:t>
      </w:r>
    </w:p>
    <w:p w:rsidR="00FF6A9D" w:rsidRDefault="0022020E" w:rsidP="00A041A6">
      <w:pPr>
        <w:jc w:val="both"/>
        <w:rPr>
          <w:rFonts w:ascii="Arial" w:hAnsi="Arial" w:cs="Arial"/>
          <w:sz w:val="24"/>
          <w:szCs w:val="24"/>
        </w:rPr>
      </w:pPr>
      <w:r>
        <w:rPr>
          <w:rFonts w:ascii="Arial" w:hAnsi="Arial" w:cs="Arial"/>
          <w:sz w:val="24"/>
          <w:szCs w:val="24"/>
        </w:rPr>
        <w:t>a. Políticas Públicas y Derechos Humanos: Propiciar en la población migrante nicaragüense y de frontera norte el ejercicio de sus derechos:</w:t>
      </w:r>
      <w:r w:rsidR="00FF6A9D">
        <w:rPr>
          <w:rFonts w:ascii="Arial" w:hAnsi="Arial" w:cs="Arial"/>
          <w:sz w:val="24"/>
          <w:szCs w:val="24"/>
        </w:rPr>
        <w:t xml:space="preserve"> Resultado 1: se han generado conocimientos sobre el proceso migratorio y situación de </w:t>
      </w:r>
      <w:r w:rsidR="006E2CCD">
        <w:rPr>
          <w:rFonts w:ascii="Arial" w:hAnsi="Arial" w:cs="Arial"/>
          <w:sz w:val="24"/>
          <w:szCs w:val="24"/>
        </w:rPr>
        <w:t>frontera</w:t>
      </w:r>
      <w:r w:rsidR="00FF6A9D">
        <w:rPr>
          <w:rFonts w:ascii="Arial" w:hAnsi="Arial" w:cs="Arial"/>
          <w:sz w:val="24"/>
          <w:szCs w:val="24"/>
        </w:rPr>
        <w:t>, que junto a la incidencia construye jurisprudencia ampliando el acceso a los derechos humanos.</w:t>
      </w:r>
    </w:p>
    <w:p w:rsidR="00FF6A9D" w:rsidRDefault="00FF6A9D" w:rsidP="00A041A6">
      <w:pPr>
        <w:jc w:val="both"/>
        <w:rPr>
          <w:rFonts w:ascii="Arial" w:hAnsi="Arial" w:cs="Arial"/>
          <w:sz w:val="24"/>
          <w:szCs w:val="24"/>
        </w:rPr>
      </w:pPr>
      <w:r>
        <w:rPr>
          <w:rFonts w:ascii="Arial" w:hAnsi="Arial" w:cs="Arial"/>
          <w:sz w:val="24"/>
          <w:szCs w:val="24"/>
        </w:rPr>
        <w:t>Resultado 2. En la comunidades meta los grupos organizados de migrantes y de zona fronteriza han promovido y gestionado acciones</w:t>
      </w:r>
      <w:r w:rsidR="008E3D13">
        <w:rPr>
          <w:rFonts w:ascii="Arial" w:hAnsi="Arial" w:cs="Arial"/>
          <w:sz w:val="24"/>
          <w:szCs w:val="24"/>
        </w:rPr>
        <w:t>.</w:t>
      </w:r>
    </w:p>
    <w:p w:rsidR="00480BC9" w:rsidRDefault="00480BC9" w:rsidP="00A041A6">
      <w:pPr>
        <w:jc w:val="both"/>
        <w:rPr>
          <w:rFonts w:ascii="Arial" w:hAnsi="Arial" w:cs="Arial"/>
          <w:sz w:val="24"/>
          <w:szCs w:val="24"/>
        </w:rPr>
      </w:pPr>
      <w:r>
        <w:rPr>
          <w:rFonts w:ascii="Arial" w:hAnsi="Arial" w:cs="Arial"/>
          <w:sz w:val="24"/>
          <w:szCs w:val="24"/>
        </w:rPr>
        <w:t>Se parte de la realidad y fuertes  vínculos.</w:t>
      </w:r>
    </w:p>
    <w:p w:rsidR="00480BC9" w:rsidRPr="009E31E7" w:rsidRDefault="009E31E7" w:rsidP="00A041A6">
      <w:pPr>
        <w:jc w:val="both"/>
        <w:rPr>
          <w:rFonts w:ascii="Arial" w:hAnsi="Arial" w:cs="Arial"/>
          <w:b/>
          <w:sz w:val="24"/>
          <w:szCs w:val="24"/>
        </w:rPr>
      </w:pPr>
      <w:r w:rsidRPr="009E31E7">
        <w:rPr>
          <w:rFonts w:ascii="Arial" w:hAnsi="Arial" w:cs="Arial"/>
          <w:b/>
          <w:sz w:val="24"/>
          <w:szCs w:val="24"/>
        </w:rPr>
        <w:t>El problema:</w:t>
      </w:r>
    </w:p>
    <w:p w:rsidR="009E31E7" w:rsidRDefault="009E31E7" w:rsidP="00A041A6">
      <w:pPr>
        <w:jc w:val="both"/>
        <w:rPr>
          <w:rFonts w:ascii="Arial" w:hAnsi="Arial" w:cs="Arial"/>
          <w:sz w:val="24"/>
          <w:szCs w:val="24"/>
        </w:rPr>
      </w:pPr>
      <w:r>
        <w:rPr>
          <w:rFonts w:ascii="Arial" w:hAnsi="Arial" w:cs="Arial"/>
          <w:sz w:val="24"/>
          <w:szCs w:val="24"/>
        </w:rPr>
        <w:t>Creciente participación de mujeres migrantes, en general y de mujeres nicaragüenses, en particular.</w:t>
      </w:r>
    </w:p>
    <w:p w:rsidR="009E31E7" w:rsidRDefault="009E31E7" w:rsidP="00A041A6">
      <w:pPr>
        <w:jc w:val="both"/>
        <w:rPr>
          <w:rFonts w:ascii="Arial" w:hAnsi="Arial" w:cs="Arial"/>
          <w:sz w:val="24"/>
          <w:szCs w:val="24"/>
        </w:rPr>
      </w:pPr>
      <w:r>
        <w:rPr>
          <w:rFonts w:ascii="Arial" w:hAnsi="Arial" w:cs="Arial"/>
          <w:sz w:val="24"/>
          <w:szCs w:val="24"/>
        </w:rPr>
        <w:t>Embarazos adolescentes: Factores económicos, entre otros.</w:t>
      </w:r>
    </w:p>
    <w:p w:rsidR="009E31E7" w:rsidRDefault="009E31E7" w:rsidP="00A041A6">
      <w:pPr>
        <w:jc w:val="both"/>
        <w:rPr>
          <w:rFonts w:ascii="Arial" w:hAnsi="Arial" w:cs="Arial"/>
          <w:sz w:val="24"/>
          <w:szCs w:val="24"/>
        </w:rPr>
      </w:pPr>
      <w:r>
        <w:rPr>
          <w:rFonts w:ascii="Arial" w:hAnsi="Arial" w:cs="Arial"/>
          <w:sz w:val="24"/>
          <w:szCs w:val="24"/>
        </w:rPr>
        <w:t>Ruta de acción:</w:t>
      </w:r>
    </w:p>
    <w:p w:rsidR="009E31E7" w:rsidRDefault="009E31E7" w:rsidP="00A041A6">
      <w:pPr>
        <w:jc w:val="both"/>
        <w:rPr>
          <w:rFonts w:ascii="Arial" w:hAnsi="Arial" w:cs="Arial"/>
          <w:sz w:val="24"/>
          <w:szCs w:val="24"/>
        </w:rPr>
      </w:pPr>
      <w:r>
        <w:rPr>
          <w:rFonts w:ascii="Arial" w:hAnsi="Arial" w:cs="Arial"/>
          <w:sz w:val="24"/>
          <w:szCs w:val="24"/>
        </w:rPr>
        <w:t>Se convierten en demandas de las mujeres migrantes y actúan para erradicarla, Redes de protección comunitaria, coordinaciones con fuerza publica.</w:t>
      </w:r>
    </w:p>
    <w:p w:rsidR="009E31E7" w:rsidRDefault="009E31E7" w:rsidP="00A041A6">
      <w:pPr>
        <w:jc w:val="both"/>
        <w:rPr>
          <w:rFonts w:ascii="Arial" w:hAnsi="Arial" w:cs="Arial"/>
          <w:sz w:val="24"/>
          <w:szCs w:val="24"/>
        </w:rPr>
      </w:pPr>
      <w:r>
        <w:rPr>
          <w:rFonts w:ascii="Arial" w:hAnsi="Arial" w:cs="Arial"/>
          <w:sz w:val="24"/>
          <w:szCs w:val="24"/>
        </w:rPr>
        <w:t>Se presentan resultados a la Secretaría,</w:t>
      </w:r>
    </w:p>
    <w:p w:rsidR="009E31E7" w:rsidRDefault="009E31E7" w:rsidP="00A041A6">
      <w:pPr>
        <w:jc w:val="both"/>
        <w:rPr>
          <w:rFonts w:ascii="Arial" w:hAnsi="Arial" w:cs="Arial"/>
          <w:sz w:val="24"/>
          <w:szCs w:val="24"/>
        </w:rPr>
      </w:pPr>
      <w:r>
        <w:rPr>
          <w:rFonts w:ascii="Arial" w:hAnsi="Arial" w:cs="Arial"/>
          <w:sz w:val="24"/>
          <w:szCs w:val="24"/>
        </w:rPr>
        <w:t>Se construyen políticas locales y planes de acción para un cantón libre de violencia.</w:t>
      </w:r>
    </w:p>
    <w:p w:rsidR="00FF6A9D" w:rsidRPr="009E31E7" w:rsidRDefault="009E31E7" w:rsidP="00A041A6">
      <w:pPr>
        <w:jc w:val="both"/>
        <w:rPr>
          <w:rFonts w:ascii="Arial" w:hAnsi="Arial" w:cs="Arial"/>
          <w:b/>
          <w:sz w:val="24"/>
          <w:szCs w:val="24"/>
        </w:rPr>
      </w:pPr>
      <w:r w:rsidRPr="009E31E7">
        <w:rPr>
          <w:rFonts w:ascii="Arial" w:hAnsi="Arial" w:cs="Arial"/>
          <w:b/>
          <w:sz w:val="24"/>
          <w:szCs w:val="24"/>
        </w:rPr>
        <w:t>Desafíos:</w:t>
      </w:r>
    </w:p>
    <w:p w:rsidR="009E31E7" w:rsidRPr="002C431D" w:rsidRDefault="009E31E7" w:rsidP="00B43A4A">
      <w:pPr>
        <w:pStyle w:val="ListParagraph"/>
        <w:numPr>
          <w:ilvl w:val="0"/>
          <w:numId w:val="10"/>
        </w:numPr>
        <w:jc w:val="both"/>
        <w:rPr>
          <w:rFonts w:ascii="Arial" w:hAnsi="Arial" w:cs="Arial"/>
          <w:sz w:val="24"/>
          <w:szCs w:val="24"/>
        </w:rPr>
      </w:pPr>
      <w:r w:rsidRPr="002C431D">
        <w:rPr>
          <w:rFonts w:ascii="Arial" w:hAnsi="Arial" w:cs="Arial"/>
          <w:sz w:val="24"/>
          <w:szCs w:val="24"/>
        </w:rPr>
        <w:t>Son costosas</w:t>
      </w:r>
      <w:r w:rsidR="00043950">
        <w:rPr>
          <w:rFonts w:ascii="Arial" w:hAnsi="Arial" w:cs="Arial"/>
          <w:sz w:val="24"/>
          <w:szCs w:val="24"/>
        </w:rPr>
        <w:t xml:space="preserve"> los estudios y demás procesosl</w:t>
      </w:r>
    </w:p>
    <w:p w:rsidR="009E31E7" w:rsidRPr="002C431D" w:rsidRDefault="009E31E7" w:rsidP="00B43A4A">
      <w:pPr>
        <w:pStyle w:val="ListParagraph"/>
        <w:numPr>
          <w:ilvl w:val="0"/>
          <w:numId w:val="10"/>
        </w:numPr>
        <w:jc w:val="both"/>
        <w:rPr>
          <w:rFonts w:ascii="Arial" w:hAnsi="Arial" w:cs="Arial"/>
          <w:sz w:val="24"/>
          <w:szCs w:val="24"/>
        </w:rPr>
      </w:pPr>
      <w:r w:rsidRPr="002C431D">
        <w:rPr>
          <w:rFonts w:ascii="Arial" w:hAnsi="Arial" w:cs="Arial"/>
          <w:sz w:val="24"/>
          <w:szCs w:val="24"/>
        </w:rPr>
        <w:t>Valorar la investigación acción participativa como un modelo que contribuye a identificar a profundidad temas específicos que aparecen invisibles. Ejemplo: tema de género.</w:t>
      </w:r>
    </w:p>
    <w:p w:rsidR="009A7D65" w:rsidRPr="002C431D" w:rsidRDefault="009E31E7" w:rsidP="00B43A4A">
      <w:pPr>
        <w:pStyle w:val="ListParagraph"/>
        <w:numPr>
          <w:ilvl w:val="0"/>
          <w:numId w:val="10"/>
        </w:numPr>
        <w:jc w:val="both"/>
        <w:rPr>
          <w:rFonts w:ascii="Arial" w:hAnsi="Arial" w:cs="Arial"/>
          <w:sz w:val="24"/>
          <w:szCs w:val="24"/>
        </w:rPr>
      </w:pPr>
      <w:r w:rsidRPr="002C431D">
        <w:rPr>
          <w:rFonts w:ascii="Arial" w:hAnsi="Arial" w:cs="Arial"/>
          <w:sz w:val="24"/>
          <w:szCs w:val="24"/>
        </w:rPr>
        <w:t>La ética y el respecto</w:t>
      </w:r>
    </w:p>
    <w:p w:rsidR="009A7D65" w:rsidRDefault="009A7D65" w:rsidP="00A041A6">
      <w:pPr>
        <w:jc w:val="both"/>
        <w:rPr>
          <w:rFonts w:ascii="Arial" w:hAnsi="Arial" w:cs="Arial"/>
          <w:sz w:val="24"/>
          <w:szCs w:val="24"/>
        </w:rPr>
      </w:pPr>
    </w:p>
    <w:p w:rsidR="007D16B3" w:rsidRDefault="007D16B3" w:rsidP="007D16B3">
      <w:pPr>
        <w:pBdr>
          <w:top w:val="single" w:sz="4" w:space="1" w:color="auto"/>
          <w:left w:val="single" w:sz="4" w:space="4" w:color="auto"/>
          <w:bottom w:val="single" w:sz="4" w:space="1" w:color="auto"/>
          <w:right w:val="single" w:sz="4" w:space="4" w:color="auto"/>
        </w:pBdr>
        <w:jc w:val="both"/>
        <w:rPr>
          <w:rFonts w:ascii="Arial" w:hAnsi="Arial" w:cs="Arial"/>
          <w:b/>
          <w:i/>
          <w:color w:val="76923C" w:themeColor="accent3" w:themeShade="BF"/>
          <w:sz w:val="24"/>
          <w:szCs w:val="24"/>
          <w:u w:val="single"/>
        </w:rPr>
      </w:pPr>
    </w:p>
    <w:p w:rsidR="009A7D65" w:rsidRDefault="009A7D65" w:rsidP="007D16B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9567A">
        <w:rPr>
          <w:rFonts w:ascii="Arial" w:hAnsi="Arial" w:cs="Arial"/>
          <w:b/>
          <w:i/>
          <w:color w:val="76923C" w:themeColor="accent3" w:themeShade="BF"/>
          <w:sz w:val="24"/>
          <w:szCs w:val="24"/>
          <w:u w:val="single"/>
        </w:rPr>
        <w:t>3. Universidad Estatal a Distancia (UNED) Sr. Gustavo Gaticia</w:t>
      </w:r>
      <w:r w:rsidR="002C431D" w:rsidRPr="002C431D">
        <w:rPr>
          <w:rFonts w:ascii="Arial" w:hAnsi="Arial" w:cs="Arial"/>
          <w:b/>
          <w:sz w:val="24"/>
          <w:szCs w:val="24"/>
        </w:rPr>
        <w:t xml:space="preserve"> </w:t>
      </w:r>
      <w:r w:rsidR="002C431D">
        <w:rPr>
          <w:rFonts w:ascii="Arial" w:hAnsi="Arial" w:cs="Arial"/>
          <w:b/>
          <w:sz w:val="24"/>
          <w:szCs w:val="24"/>
        </w:rPr>
        <w:t xml:space="preserve"> </w:t>
      </w:r>
      <w:r w:rsidR="002C431D" w:rsidRPr="002C431D">
        <w:rPr>
          <w:rFonts w:ascii="Arial" w:hAnsi="Arial" w:cs="Arial"/>
          <w:b/>
          <w:sz w:val="24"/>
          <w:szCs w:val="24"/>
        </w:rPr>
        <w:t>Guatemala.</w:t>
      </w:r>
    </w:p>
    <w:p w:rsidR="007D16B3" w:rsidRPr="002C431D" w:rsidRDefault="007D16B3" w:rsidP="007D16B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5C7710" w:rsidRDefault="005C7710" w:rsidP="00A041A6">
      <w:pPr>
        <w:jc w:val="both"/>
        <w:rPr>
          <w:rFonts w:ascii="Arial" w:hAnsi="Arial" w:cs="Arial"/>
          <w:sz w:val="24"/>
          <w:szCs w:val="24"/>
        </w:rPr>
      </w:pPr>
      <w:r w:rsidRPr="005C7710">
        <w:rPr>
          <w:rFonts w:ascii="Arial" w:hAnsi="Arial" w:cs="Arial"/>
          <w:b/>
          <w:sz w:val="24"/>
          <w:szCs w:val="24"/>
          <w:u w:val="single"/>
        </w:rPr>
        <w:t>Acciones</w:t>
      </w:r>
      <w:r>
        <w:rPr>
          <w:rFonts w:ascii="Arial" w:hAnsi="Arial" w:cs="Arial"/>
          <w:sz w:val="24"/>
          <w:szCs w:val="24"/>
        </w:rPr>
        <w:t xml:space="preserve">, para personas migrantes y en general para todas las personas, pero por la condición que enfrentan las personas migrantes, tiene que ver en salud y educación, invertir en estos grupos </w:t>
      </w:r>
    </w:p>
    <w:p w:rsidR="005C7710" w:rsidRPr="002F5398" w:rsidRDefault="005C7710" w:rsidP="00B43A4A">
      <w:pPr>
        <w:pStyle w:val="ListParagraph"/>
        <w:numPr>
          <w:ilvl w:val="0"/>
          <w:numId w:val="1"/>
        </w:numPr>
        <w:jc w:val="both"/>
        <w:rPr>
          <w:rFonts w:ascii="Arial" w:hAnsi="Arial" w:cs="Arial"/>
          <w:sz w:val="24"/>
          <w:szCs w:val="24"/>
        </w:rPr>
      </w:pPr>
      <w:r w:rsidRPr="002F5398">
        <w:rPr>
          <w:rFonts w:ascii="Arial" w:hAnsi="Arial" w:cs="Arial"/>
          <w:sz w:val="24"/>
          <w:szCs w:val="24"/>
        </w:rPr>
        <w:t>Concepto de Integración y sus alcances</w:t>
      </w:r>
    </w:p>
    <w:p w:rsidR="005C7710" w:rsidRPr="002F5398" w:rsidRDefault="005C7710" w:rsidP="00B43A4A">
      <w:pPr>
        <w:pStyle w:val="ListParagraph"/>
        <w:numPr>
          <w:ilvl w:val="0"/>
          <w:numId w:val="1"/>
        </w:numPr>
        <w:jc w:val="both"/>
        <w:rPr>
          <w:rFonts w:ascii="Arial" w:hAnsi="Arial" w:cs="Arial"/>
          <w:sz w:val="24"/>
          <w:szCs w:val="24"/>
        </w:rPr>
      </w:pPr>
      <w:r w:rsidRPr="002F5398">
        <w:rPr>
          <w:rFonts w:ascii="Arial" w:hAnsi="Arial" w:cs="Arial"/>
          <w:sz w:val="24"/>
          <w:szCs w:val="24"/>
        </w:rPr>
        <w:t>Repaso de argumentos que se invocan para invertir en educación</w:t>
      </w:r>
    </w:p>
    <w:p w:rsidR="005C7710" w:rsidRPr="002F5398" w:rsidRDefault="005C7710" w:rsidP="00B43A4A">
      <w:pPr>
        <w:pStyle w:val="ListParagraph"/>
        <w:numPr>
          <w:ilvl w:val="0"/>
          <w:numId w:val="1"/>
        </w:numPr>
        <w:jc w:val="both"/>
        <w:rPr>
          <w:rFonts w:ascii="Arial" w:hAnsi="Arial" w:cs="Arial"/>
          <w:sz w:val="24"/>
          <w:szCs w:val="24"/>
        </w:rPr>
      </w:pPr>
      <w:r w:rsidRPr="002F5398">
        <w:rPr>
          <w:rFonts w:ascii="Arial" w:hAnsi="Arial" w:cs="Arial"/>
          <w:sz w:val="24"/>
          <w:szCs w:val="24"/>
        </w:rPr>
        <w:t>Capacidades que proponen el Indígena,  inclusión.</w:t>
      </w:r>
    </w:p>
    <w:p w:rsidR="005C7710" w:rsidRDefault="005C7710" w:rsidP="005C7710">
      <w:pPr>
        <w:jc w:val="both"/>
        <w:rPr>
          <w:rFonts w:ascii="Arial" w:hAnsi="Arial" w:cs="Arial"/>
          <w:sz w:val="24"/>
          <w:szCs w:val="24"/>
        </w:rPr>
      </w:pPr>
      <w:r>
        <w:rPr>
          <w:rFonts w:ascii="Arial" w:hAnsi="Arial" w:cs="Arial"/>
          <w:sz w:val="24"/>
          <w:szCs w:val="24"/>
        </w:rPr>
        <w:t>La inversión que se hace en educación no es una finalidad en sí misma, sino en coerción social, y estar estrechamente vinculada con la integración.</w:t>
      </w:r>
    </w:p>
    <w:p w:rsidR="002F5398" w:rsidRDefault="002F5398" w:rsidP="005C7710">
      <w:pPr>
        <w:jc w:val="both"/>
        <w:rPr>
          <w:rFonts w:ascii="Arial" w:hAnsi="Arial" w:cs="Arial"/>
          <w:sz w:val="24"/>
          <w:szCs w:val="24"/>
        </w:rPr>
      </w:pPr>
      <w:r>
        <w:rPr>
          <w:rFonts w:ascii="Arial" w:hAnsi="Arial" w:cs="Arial"/>
          <w:sz w:val="24"/>
          <w:szCs w:val="24"/>
        </w:rPr>
        <w:t>Definición, concepto de Integración: Inserción complejo social. Igualdad de derechos y obligaciones, trato social, procesos que se desenvuelven en todas las actividades sociales, cultural, acceso a la vivienda, educación, no solo la actividad cultural, sino que los grupos sociales se sientan parte de una población, aceptados y maximizando la capacidad de las personas.</w:t>
      </w:r>
    </w:p>
    <w:p w:rsidR="001149E1" w:rsidRDefault="001149E1" w:rsidP="005C7710">
      <w:pPr>
        <w:jc w:val="both"/>
        <w:rPr>
          <w:rFonts w:ascii="Arial" w:hAnsi="Arial" w:cs="Arial"/>
          <w:sz w:val="24"/>
          <w:szCs w:val="24"/>
        </w:rPr>
      </w:pPr>
      <w:r>
        <w:rPr>
          <w:rFonts w:ascii="Arial" w:hAnsi="Arial" w:cs="Arial"/>
          <w:sz w:val="24"/>
          <w:szCs w:val="24"/>
        </w:rPr>
        <w:t>La integración debería ser un proceso gradual, procesal, con acciones simultáneas. Como aspectos educativos, labores, sociales, equiparación real. Debe tener reconocimiento de las personas migrantes a una dimensión política y reconocimiento de sus derechos.</w:t>
      </w:r>
    </w:p>
    <w:p w:rsidR="001149E1" w:rsidRDefault="00EC06E7" w:rsidP="005C7710">
      <w:pPr>
        <w:jc w:val="both"/>
        <w:rPr>
          <w:rFonts w:ascii="Arial" w:hAnsi="Arial" w:cs="Arial"/>
          <w:sz w:val="24"/>
          <w:szCs w:val="24"/>
        </w:rPr>
      </w:pPr>
      <w:r>
        <w:rPr>
          <w:rFonts w:ascii="Arial" w:hAnsi="Arial" w:cs="Arial"/>
          <w:sz w:val="24"/>
          <w:szCs w:val="24"/>
        </w:rPr>
        <w:t>Escoger un trabajo, es una perspectiva. Sentir como miembro pleno de una sociedad, quién tiene todos los derechos y una inclusión real.</w:t>
      </w:r>
    </w:p>
    <w:p w:rsidR="00EC06E7" w:rsidRDefault="00EC06E7" w:rsidP="005C7710">
      <w:pPr>
        <w:jc w:val="both"/>
        <w:rPr>
          <w:rFonts w:ascii="Arial" w:hAnsi="Arial" w:cs="Arial"/>
          <w:sz w:val="24"/>
          <w:szCs w:val="24"/>
        </w:rPr>
      </w:pPr>
      <w:r>
        <w:rPr>
          <w:rFonts w:ascii="Arial" w:hAnsi="Arial" w:cs="Arial"/>
          <w:sz w:val="24"/>
          <w:szCs w:val="24"/>
        </w:rPr>
        <w:t>Una ciudadanía que no tenga los derechos, termina perpetuando la desigualdad.</w:t>
      </w:r>
    </w:p>
    <w:p w:rsidR="00EC06E7" w:rsidRDefault="00EC06E7" w:rsidP="005C7710">
      <w:pPr>
        <w:jc w:val="both"/>
        <w:rPr>
          <w:rFonts w:ascii="Arial" w:hAnsi="Arial" w:cs="Arial"/>
          <w:sz w:val="24"/>
          <w:szCs w:val="24"/>
        </w:rPr>
      </w:pPr>
      <w:r w:rsidRPr="00043950">
        <w:rPr>
          <w:rFonts w:ascii="Arial" w:hAnsi="Arial" w:cs="Arial"/>
          <w:sz w:val="24"/>
          <w:szCs w:val="24"/>
          <w:u w:val="single"/>
        </w:rPr>
        <w:t>Concepto de Integración</w:t>
      </w:r>
      <w:r>
        <w:rPr>
          <w:rFonts w:ascii="Arial" w:hAnsi="Arial" w:cs="Arial"/>
          <w:sz w:val="24"/>
          <w:szCs w:val="24"/>
        </w:rPr>
        <w:t>: Pueden contraponerse a las buenas intenciones.</w:t>
      </w:r>
    </w:p>
    <w:p w:rsidR="00EC06E7" w:rsidRDefault="006B1DFE" w:rsidP="005C7710">
      <w:pPr>
        <w:jc w:val="both"/>
        <w:rPr>
          <w:rFonts w:ascii="Arial" w:hAnsi="Arial" w:cs="Arial"/>
          <w:sz w:val="24"/>
          <w:szCs w:val="24"/>
        </w:rPr>
      </w:pPr>
      <w:r>
        <w:rPr>
          <w:rFonts w:ascii="Arial" w:hAnsi="Arial" w:cs="Arial"/>
          <w:sz w:val="24"/>
          <w:szCs w:val="24"/>
        </w:rPr>
        <w:t>Se dan dificultades para tomar medidas, a nivel ejecutivo, legislativo,  y pueden que no sean concordantes.</w:t>
      </w:r>
    </w:p>
    <w:p w:rsidR="006B1DFE" w:rsidRDefault="006B1DFE" w:rsidP="005C7710">
      <w:pPr>
        <w:jc w:val="both"/>
        <w:rPr>
          <w:rFonts w:ascii="Arial" w:hAnsi="Arial" w:cs="Arial"/>
          <w:sz w:val="24"/>
          <w:szCs w:val="24"/>
        </w:rPr>
      </w:pPr>
      <w:r>
        <w:rPr>
          <w:rFonts w:ascii="Arial" w:hAnsi="Arial" w:cs="Arial"/>
          <w:sz w:val="24"/>
          <w:szCs w:val="24"/>
        </w:rPr>
        <w:t xml:space="preserve">La vigencia de la Ley General de Migración y Extranjería, ya cumple un año, y la Dirección de Integración, se nota un excelente esfuerzo, son muy buenos, pero no parecen concordantes con el poder </w:t>
      </w:r>
      <w:r w:rsidR="007D16B3">
        <w:rPr>
          <w:rFonts w:ascii="Arial" w:hAnsi="Arial" w:cs="Arial"/>
          <w:sz w:val="24"/>
          <w:szCs w:val="24"/>
        </w:rPr>
        <w:t>legislativo</w:t>
      </w:r>
      <w:r>
        <w:rPr>
          <w:rFonts w:ascii="Arial" w:hAnsi="Arial" w:cs="Arial"/>
          <w:sz w:val="24"/>
          <w:szCs w:val="24"/>
        </w:rPr>
        <w:t xml:space="preserve">, debido a que la ley estableció una serie de costos altos, para la </w:t>
      </w:r>
      <w:r w:rsidR="007D16B3">
        <w:rPr>
          <w:rFonts w:ascii="Arial" w:hAnsi="Arial" w:cs="Arial"/>
          <w:sz w:val="24"/>
          <w:szCs w:val="24"/>
        </w:rPr>
        <w:t>regularización</w:t>
      </w:r>
      <w:r>
        <w:rPr>
          <w:rFonts w:ascii="Arial" w:hAnsi="Arial" w:cs="Arial"/>
          <w:sz w:val="24"/>
          <w:szCs w:val="24"/>
        </w:rPr>
        <w:t xml:space="preserve"> migratoria. Son loables los esfuerzo, </w:t>
      </w:r>
      <w:r>
        <w:rPr>
          <w:rFonts w:ascii="Arial" w:hAnsi="Arial" w:cs="Arial"/>
          <w:sz w:val="24"/>
          <w:szCs w:val="24"/>
        </w:rPr>
        <w:lastRenderedPageBreak/>
        <w:t>pero si se analizan las solicitudes de residencia, se ve una disminución de solicitudes antes de la ley, esto costos son una barrera para obtener una residencia y una expectativa real.</w:t>
      </w:r>
    </w:p>
    <w:p w:rsidR="006B1DFE" w:rsidRPr="00043950" w:rsidRDefault="00043950" w:rsidP="005C7710">
      <w:pPr>
        <w:jc w:val="both"/>
        <w:rPr>
          <w:rFonts w:ascii="Arial" w:hAnsi="Arial" w:cs="Arial"/>
          <w:b/>
          <w:sz w:val="24"/>
          <w:szCs w:val="24"/>
        </w:rPr>
      </w:pPr>
      <w:r>
        <w:rPr>
          <w:rFonts w:ascii="Arial" w:hAnsi="Arial" w:cs="Arial"/>
          <w:b/>
          <w:sz w:val="24"/>
          <w:szCs w:val="24"/>
        </w:rPr>
        <w:t xml:space="preserve">Educación pública </w:t>
      </w:r>
      <w:r w:rsidR="006B1DFE" w:rsidRPr="00043950">
        <w:rPr>
          <w:rFonts w:ascii="Arial" w:hAnsi="Arial" w:cs="Arial"/>
          <w:b/>
          <w:sz w:val="24"/>
          <w:szCs w:val="24"/>
        </w:rPr>
        <w:t>:</w:t>
      </w:r>
    </w:p>
    <w:p w:rsidR="006B1DFE" w:rsidRDefault="006B1DFE" w:rsidP="005C7710">
      <w:pPr>
        <w:jc w:val="both"/>
        <w:rPr>
          <w:rFonts w:ascii="Arial" w:hAnsi="Arial" w:cs="Arial"/>
          <w:sz w:val="24"/>
          <w:szCs w:val="24"/>
        </w:rPr>
      </w:pPr>
      <w:r>
        <w:rPr>
          <w:rFonts w:ascii="Arial" w:hAnsi="Arial" w:cs="Arial"/>
          <w:sz w:val="24"/>
          <w:szCs w:val="24"/>
        </w:rPr>
        <w:t>En tanto habrá un retorno futuro para el retorno, entre más años de educación más productiva es una persona, repercute en la condición de la persona,</w:t>
      </w:r>
    </w:p>
    <w:p w:rsidR="006B1DFE" w:rsidRPr="00043950" w:rsidRDefault="006B1DFE" w:rsidP="00B43A4A">
      <w:pPr>
        <w:pStyle w:val="ListParagraph"/>
        <w:numPr>
          <w:ilvl w:val="0"/>
          <w:numId w:val="12"/>
        </w:numPr>
        <w:jc w:val="both"/>
        <w:rPr>
          <w:rFonts w:ascii="Arial" w:hAnsi="Arial" w:cs="Arial"/>
          <w:sz w:val="24"/>
          <w:szCs w:val="24"/>
        </w:rPr>
      </w:pPr>
      <w:r w:rsidRPr="00043950">
        <w:rPr>
          <w:rFonts w:ascii="Arial" w:hAnsi="Arial" w:cs="Arial"/>
          <w:sz w:val="24"/>
          <w:szCs w:val="24"/>
        </w:rPr>
        <w:t>Beneficios monetarios: Incremento en el nivel educativo, nivel de salario, y mejor nivel de adquisición monetario, y beneficia la renta de la económica en un país.</w:t>
      </w:r>
    </w:p>
    <w:p w:rsidR="006B1DFE" w:rsidRDefault="000066E7" w:rsidP="00B43A4A">
      <w:pPr>
        <w:pStyle w:val="ListParagraph"/>
        <w:numPr>
          <w:ilvl w:val="0"/>
          <w:numId w:val="13"/>
        </w:numPr>
        <w:jc w:val="both"/>
        <w:rPr>
          <w:rFonts w:ascii="Arial" w:hAnsi="Arial" w:cs="Arial"/>
          <w:sz w:val="24"/>
          <w:szCs w:val="24"/>
        </w:rPr>
      </w:pPr>
      <w:r w:rsidRPr="00043950">
        <w:rPr>
          <w:rFonts w:ascii="Arial" w:hAnsi="Arial" w:cs="Arial"/>
          <w:sz w:val="24"/>
          <w:szCs w:val="24"/>
        </w:rPr>
        <w:br/>
        <w:t xml:space="preserve">Beneficios no monetarios;  actividad trasformadora, implica la educación, mejoras en salud nuevos hábitos preventivos, </w:t>
      </w:r>
      <w:r w:rsidR="00C74332" w:rsidRPr="00043950">
        <w:rPr>
          <w:rFonts w:ascii="Arial" w:hAnsi="Arial" w:cs="Arial"/>
          <w:sz w:val="24"/>
          <w:szCs w:val="24"/>
        </w:rPr>
        <w:t>médicos,</w:t>
      </w:r>
      <w:r w:rsidR="00043950">
        <w:rPr>
          <w:rFonts w:ascii="Arial" w:hAnsi="Arial" w:cs="Arial"/>
          <w:sz w:val="24"/>
          <w:szCs w:val="24"/>
        </w:rPr>
        <w:t xml:space="preserve"> sanitarios, preventivos.</w:t>
      </w:r>
    </w:p>
    <w:p w:rsidR="00043950" w:rsidRPr="00043950" w:rsidRDefault="00043950" w:rsidP="00043950">
      <w:pPr>
        <w:pStyle w:val="ListParagraph"/>
        <w:jc w:val="both"/>
        <w:rPr>
          <w:rFonts w:ascii="Arial" w:hAnsi="Arial" w:cs="Arial"/>
          <w:sz w:val="24"/>
          <w:szCs w:val="24"/>
        </w:rPr>
      </w:pPr>
    </w:p>
    <w:p w:rsidR="000066E7" w:rsidRPr="00043950" w:rsidRDefault="00C74332" w:rsidP="00B43A4A">
      <w:pPr>
        <w:pStyle w:val="ListParagraph"/>
        <w:numPr>
          <w:ilvl w:val="0"/>
          <w:numId w:val="13"/>
        </w:numPr>
        <w:jc w:val="both"/>
        <w:rPr>
          <w:rFonts w:ascii="Arial" w:hAnsi="Arial" w:cs="Arial"/>
          <w:sz w:val="24"/>
          <w:szCs w:val="24"/>
        </w:rPr>
      </w:pPr>
      <w:r w:rsidRPr="00043950">
        <w:rPr>
          <w:rFonts w:ascii="Arial" w:hAnsi="Arial" w:cs="Arial"/>
          <w:sz w:val="24"/>
          <w:szCs w:val="24"/>
        </w:rPr>
        <w:t>Otros beneficios: C</w:t>
      </w:r>
      <w:r w:rsidR="000066E7" w:rsidRPr="00043950">
        <w:rPr>
          <w:rFonts w:ascii="Arial" w:hAnsi="Arial" w:cs="Arial"/>
          <w:sz w:val="24"/>
          <w:szCs w:val="24"/>
        </w:rPr>
        <w:t>apacidad de asignar</w:t>
      </w:r>
      <w:r w:rsidRPr="00043950">
        <w:rPr>
          <w:rFonts w:ascii="Arial" w:hAnsi="Arial" w:cs="Arial"/>
          <w:sz w:val="24"/>
          <w:szCs w:val="24"/>
        </w:rPr>
        <w:t xml:space="preserve"> valor </w:t>
      </w:r>
      <w:r w:rsidR="000066E7" w:rsidRPr="00043950">
        <w:rPr>
          <w:rFonts w:ascii="Arial" w:hAnsi="Arial" w:cs="Arial"/>
          <w:sz w:val="24"/>
          <w:szCs w:val="24"/>
        </w:rPr>
        <w:t xml:space="preserve">a la cultura, </w:t>
      </w:r>
      <w:r w:rsidRPr="00043950">
        <w:rPr>
          <w:rFonts w:ascii="Arial" w:hAnsi="Arial" w:cs="Arial"/>
          <w:sz w:val="24"/>
          <w:szCs w:val="24"/>
        </w:rPr>
        <w:t xml:space="preserve">mayor participación de las personas en la ciudadanía </w:t>
      </w:r>
    </w:p>
    <w:p w:rsidR="00C74332" w:rsidRPr="00043950" w:rsidRDefault="00C74332" w:rsidP="005C7710">
      <w:pPr>
        <w:jc w:val="both"/>
        <w:rPr>
          <w:rFonts w:ascii="Arial" w:hAnsi="Arial" w:cs="Arial"/>
          <w:b/>
          <w:sz w:val="24"/>
          <w:szCs w:val="24"/>
        </w:rPr>
      </w:pPr>
      <w:r w:rsidRPr="00043950">
        <w:rPr>
          <w:rFonts w:ascii="Arial" w:hAnsi="Arial" w:cs="Arial"/>
          <w:b/>
          <w:sz w:val="24"/>
          <w:szCs w:val="24"/>
        </w:rPr>
        <w:t>Finalmente</w:t>
      </w:r>
      <w:r w:rsidR="00043950">
        <w:rPr>
          <w:rFonts w:ascii="Arial" w:hAnsi="Arial" w:cs="Arial"/>
          <w:b/>
          <w:sz w:val="24"/>
          <w:szCs w:val="24"/>
        </w:rPr>
        <w:t>:</w:t>
      </w:r>
    </w:p>
    <w:p w:rsidR="00C74332" w:rsidRDefault="00C74332" w:rsidP="00B43A4A">
      <w:pPr>
        <w:pStyle w:val="ListParagraph"/>
        <w:numPr>
          <w:ilvl w:val="0"/>
          <w:numId w:val="2"/>
        </w:numPr>
        <w:jc w:val="both"/>
        <w:rPr>
          <w:rFonts w:ascii="Arial" w:hAnsi="Arial" w:cs="Arial"/>
          <w:sz w:val="24"/>
          <w:szCs w:val="24"/>
        </w:rPr>
      </w:pPr>
      <w:r w:rsidRPr="00C74332">
        <w:rPr>
          <w:rFonts w:ascii="Arial" w:hAnsi="Arial" w:cs="Arial"/>
          <w:sz w:val="24"/>
          <w:szCs w:val="24"/>
        </w:rPr>
        <w:t>Necesario en países receptores de migrantes, se refuerce la educación.</w:t>
      </w:r>
    </w:p>
    <w:p w:rsidR="00C74332" w:rsidRDefault="00C74332" w:rsidP="00B43A4A">
      <w:pPr>
        <w:pStyle w:val="ListParagraph"/>
        <w:numPr>
          <w:ilvl w:val="0"/>
          <w:numId w:val="2"/>
        </w:numPr>
        <w:jc w:val="both"/>
        <w:rPr>
          <w:rFonts w:ascii="Arial" w:hAnsi="Arial" w:cs="Arial"/>
          <w:sz w:val="24"/>
          <w:szCs w:val="24"/>
        </w:rPr>
      </w:pPr>
      <w:r>
        <w:rPr>
          <w:rFonts w:ascii="Arial" w:hAnsi="Arial" w:cs="Arial"/>
          <w:sz w:val="24"/>
          <w:szCs w:val="24"/>
        </w:rPr>
        <w:t>Cuantas son las personas beneficiarias en el programa educativo avancemos, entre un 4 y 5 % son de la población nicaragüense, que se debe hacer para mejorar.</w:t>
      </w:r>
    </w:p>
    <w:p w:rsidR="00C74332" w:rsidRDefault="009A30E8" w:rsidP="00B43A4A">
      <w:pPr>
        <w:pStyle w:val="ListParagraph"/>
        <w:numPr>
          <w:ilvl w:val="0"/>
          <w:numId w:val="2"/>
        </w:numPr>
        <w:jc w:val="both"/>
        <w:rPr>
          <w:rFonts w:ascii="Arial" w:hAnsi="Arial" w:cs="Arial"/>
          <w:sz w:val="24"/>
          <w:szCs w:val="24"/>
        </w:rPr>
      </w:pPr>
      <w:r>
        <w:rPr>
          <w:rFonts w:ascii="Arial" w:hAnsi="Arial" w:cs="Arial"/>
          <w:sz w:val="24"/>
          <w:szCs w:val="24"/>
        </w:rPr>
        <w:t>Igualdad de capacidades y oportunidad</w:t>
      </w:r>
    </w:p>
    <w:p w:rsidR="009A30E8" w:rsidRDefault="009A30E8" w:rsidP="00B43A4A">
      <w:pPr>
        <w:pStyle w:val="ListParagraph"/>
        <w:numPr>
          <w:ilvl w:val="0"/>
          <w:numId w:val="2"/>
        </w:numPr>
        <w:jc w:val="both"/>
        <w:rPr>
          <w:rFonts w:ascii="Arial" w:hAnsi="Arial" w:cs="Arial"/>
          <w:sz w:val="24"/>
          <w:szCs w:val="24"/>
        </w:rPr>
      </w:pPr>
      <w:r>
        <w:rPr>
          <w:rFonts w:ascii="Arial" w:hAnsi="Arial" w:cs="Arial"/>
          <w:sz w:val="24"/>
          <w:szCs w:val="24"/>
        </w:rPr>
        <w:t>Vivir una vida que merezca vivir, y tener la posibilidad de escoger la forma de vida es lo mejor que cada uno puede realizar</w:t>
      </w:r>
    </w:p>
    <w:p w:rsidR="009A30E8" w:rsidRDefault="009A30E8" w:rsidP="00B43A4A">
      <w:pPr>
        <w:pStyle w:val="ListParagraph"/>
        <w:numPr>
          <w:ilvl w:val="0"/>
          <w:numId w:val="2"/>
        </w:numPr>
        <w:jc w:val="both"/>
        <w:rPr>
          <w:rFonts w:ascii="Arial" w:hAnsi="Arial" w:cs="Arial"/>
          <w:sz w:val="24"/>
          <w:szCs w:val="24"/>
        </w:rPr>
      </w:pPr>
      <w:r>
        <w:rPr>
          <w:rFonts w:ascii="Arial" w:hAnsi="Arial" w:cs="Arial"/>
          <w:sz w:val="24"/>
          <w:szCs w:val="24"/>
        </w:rPr>
        <w:t xml:space="preserve">Lograr coerción social ,mejor crecimiento económico, mejor productividad a mejor inserción </w:t>
      </w:r>
    </w:p>
    <w:p w:rsidR="009A30E8" w:rsidRDefault="009A30E8" w:rsidP="00B43A4A">
      <w:pPr>
        <w:pStyle w:val="ListParagraph"/>
        <w:numPr>
          <w:ilvl w:val="0"/>
          <w:numId w:val="2"/>
        </w:numPr>
        <w:jc w:val="both"/>
        <w:rPr>
          <w:rFonts w:ascii="Arial" w:hAnsi="Arial" w:cs="Arial"/>
          <w:sz w:val="24"/>
          <w:szCs w:val="24"/>
        </w:rPr>
      </w:pPr>
      <w:r>
        <w:rPr>
          <w:rFonts w:ascii="Arial" w:hAnsi="Arial" w:cs="Arial"/>
          <w:sz w:val="24"/>
          <w:szCs w:val="24"/>
        </w:rPr>
        <w:t>Construcción positiva de las actitudes culturales</w:t>
      </w:r>
    </w:p>
    <w:p w:rsidR="00307E03" w:rsidRDefault="00657F00" w:rsidP="00B43A4A">
      <w:pPr>
        <w:pStyle w:val="ListParagraph"/>
        <w:numPr>
          <w:ilvl w:val="0"/>
          <w:numId w:val="2"/>
        </w:numPr>
        <w:jc w:val="both"/>
        <w:rPr>
          <w:rFonts w:ascii="Arial" w:hAnsi="Arial" w:cs="Arial"/>
          <w:sz w:val="24"/>
          <w:szCs w:val="24"/>
        </w:rPr>
      </w:pPr>
      <w:r>
        <w:rPr>
          <w:rFonts w:ascii="Arial" w:hAnsi="Arial" w:cs="Arial"/>
          <w:sz w:val="24"/>
          <w:szCs w:val="24"/>
        </w:rPr>
        <w:t>Contar con medios de educación, tener un trabajo decente</w:t>
      </w:r>
    </w:p>
    <w:p w:rsidR="002C431D" w:rsidRDefault="002C431D"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Default="007D16B3" w:rsidP="002C431D">
      <w:pPr>
        <w:pStyle w:val="ListParagraph"/>
        <w:jc w:val="both"/>
        <w:rPr>
          <w:rFonts w:ascii="Arial" w:hAnsi="Arial" w:cs="Arial"/>
          <w:sz w:val="24"/>
          <w:szCs w:val="24"/>
        </w:rPr>
      </w:pPr>
    </w:p>
    <w:p w:rsidR="007D16B3" w:rsidRPr="00043950" w:rsidRDefault="007D16B3" w:rsidP="00043950">
      <w:pPr>
        <w:jc w:val="both"/>
        <w:rPr>
          <w:rFonts w:ascii="Arial" w:hAnsi="Arial" w:cs="Arial"/>
          <w:sz w:val="24"/>
          <w:szCs w:val="24"/>
        </w:rPr>
      </w:pPr>
    </w:p>
    <w:p w:rsidR="002C431D" w:rsidRDefault="00307E03" w:rsidP="002C431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9567A">
        <w:rPr>
          <w:rFonts w:ascii="Arial" w:hAnsi="Arial" w:cs="Arial"/>
          <w:b/>
          <w:i/>
          <w:color w:val="76923C" w:themeColor="accent3" w:themeShade="BF"/>
          <w:sz w:val="24"/>
          <w:szCs w:val="24"/>
          <w:u w:val="single"/>
        </w:rPr>
        <w:lastRenderedPageBreak/>
        <w:t>4. Organización Internacional para las Migraciones (OIM) Sra. Brenda de Trinida</w:t>
      </w:r>
      <w:r w:rsidR="002C431D">
        <w:rPr>
          <w:rFonts w:ascii="Arial" w:hAnsi="Arial" w:cs="Arial"/>
          <w:b/>
          <w:i/>
          <w:color w:val="76923C" w:themeColor="accent3" w:themeShade="BF"/>
          <w:sz w:val="24"/>
          <w:szCs w:val="24"/>
          <w:u w:val="single"/>
        </w:rPr>
        <w:t xml:space="preserve">d </w:t>
      </w:r>
      <w:r w:rsidR="002C431D" w:rsidRPr="002C431D">
        <w:rPr>
          <w:rFonts w:ascii="Arial" w:hAnsi="Arial" w:cs="Arial"/>
          <w:color w:val="76923C" w:themeColor="accent3" w:themeShade="BF"/>
          <w:sz w:val="24"/>
          <w:szCs w:val="24"/>
        </w:rPr>
        <w:t xml:space="preserve">                             </w:t>
      </w:r>
      <w:r w:rsidR="00635F9C" w:rsidRPr="002C431D">
        <w:rPr>
          <w:rFonts w:ascii="Arial" w:hAnsi="Arial" w:cs="Arial"/>
          <w:b/>
          <w:sz w:val="24"/>
          <w:szCs w:val="24"/>
        </w:rPr>
        <w:t>Nicaragüense</w:t>
      </w:r>
    </w:p>
    <w:p w:rsidR="007D16B3" w:rsidRDefault="007D16B3" w:rsidP="002C431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635F9C" w:rsidRPr="00036EC7" w:rsidRDefault="002C431D" w:rsidP="002C431D">
      <w:pPr>
        <w:jc w:val="both"/>
        <w:rPr>
          <w:rFonts w:ascii="Arial" w:hAnsi="Arial" w:cs="Arial"/>
          <w:sz w:val="24"/>
          <w:szCs w:val="24"/>
        </w:rPr>
      </w:pPr>
      <w:r w:rsidRPr="00036EC7">
        <w:rPr>
          <w:rFonts w:ascii="Arial" w:hAnsi="Arial" w:cs="Arial"/>
          <w:sz w:val="24"/>
          <w:szCs w:val="24"/>
        </w:rPr>
        <w:t xml:space="preserve"> </w:t>
      </w:r>
      <w:r w:rsidR="00036EC7" w:rsidRPr="00036EC7">
        <w:rPr>
          <w:rFonts w:ascii="Arial" w:hAnsi="Arial" w:cs="Arial"/>
          <w:sz w:val="24"/>
          <w:szCs w:val="24"/>
        </w:rPr>
        <w:t>A general perspectiva en la integración y reintegración</w:t>
      </w:r>
    </w:p>
    <w:p w:rsidR="00036EC7" w:rsidRPr="00036EC7" w:rsidRDefault="00036EC7" w:rsidP="00B43A4A">
      <w:pPr>
        <w:pStyle w:val="ListParagraph"/>
        <w:numPr>
          <w:ilvl w:val="0"/>
          <w:numId w:val="3"/>
        </w:numPr>
        <w:jc w:val="both"/>
        <w:rPr>
          <w:rFonts w:ascii="Arial" w:hAnsi="Arial" w:cs="Arial"/>
          <w:sz w:val="24"/>
          <w:szCs w:val="24"/>
        </w:rPr>
      </w:pPr>
      <w:r w:rsidRPr="00036EC7">
        <w:rPr>
          <w:rFonts w:ascii="Arial" w:hAnsi="Arial" w:cs="Arial"/>
          <w:sz w:val="24"/>
          <w:szCs w:val="24"/>
        </w:rPr>
        <w:t>Indicadores claves para un integración exitosas</w:t>
      </w:r>
    </w:p>
    <w:p w:rsidR="00036EC7" w:rsidRPr="00036EC7" w:rsidRDefault="00036EC7" w:rsidP="00B43A4A">
      <w:pPr>
        <w:pStyle w:val="ListParagraph"/>
        <w:numPr>
          <w:ilvl w:val="0"/>
          <w:numId w:val="3"/>
        </w:numPr>
        <w:jc w:val="both"/>
        <w:rPr>
          <w:rFonts w:ascii="Arial" w:hAnsi="Arial" w:cs="Arial"/>
          <w:sz w:val="24"/>
          <w:szCs w:val="24"/>
        </w:rPr>
      </w:pPr>
      <w:r w:rsidRPr="00036EC7">
        <w:rPr>
          <w:rFonts w:ascii="Arial" w:hAnsi="Arial" w:cs="Arial"/>
          <w:sz w:val="24"/>
          <w:szCs w:val="24"/>
        </w:rPr>
        <w:t>Experiencia de reintegración que se da en Nicaragua ( 3 departamentos la están coordinando</w:t>
      </w:r>
    </w:p>
    <w:p w:rsidR="00036EC7" w:rsidRPr="002C431D" w:rsidRDefault="00036EC7" w:rsidP="00B43A4A">
      <w:pPr>
        <w:pStyle w:val="ListParagraph"/>
        <w:numPr>
          <w:ilvl w:val="0"/>
          <w:numId w:val="3"/>
        </w:numPr>
        <w:jc w:val="both"/>
        <w:rPr>
          <w:rFonts w:ascii="Arial" w:hAnsi="Arial" w:cs="Arial"/>
          <w:sz w:val="24"/>
          <w:szCs w:val="24"/>
        </w:rPr>
      </w:pPr>
      <w:r w:rsidRPr="00036EC7">
        <w:rPr>
          <w:rFonts w:ascii="Arial" w:hAnsi="Arial" w:cs="Arial"/>
          <w:sz w:val="24"/>
          <w:szCs w:val="24"/>
        </w:rPr>
        <w:t>Lecciones aprendidas.</w:t>
      </w:r>
    </w:p>
    <w:p w:rsidR="00036EC7" w:rsidRPr="00043950" w:rsidRDefault="00036EC7" w:rsidP="00B43A4A">
      <w:pPr>
        <w:pStyle w:val="ListParagraph"/>
        <w:numPr>
          <w:ilvl w:val="0"/>
          <w:numId w:val="14"/>
        </w:numPr>
        <w:jc w:val="both"/>
        <w:rPr>
          <w:rFonts w:ascii="Arial" w:hAnsi="Arial" w:cs="Arial"/>
          <w:sz w:val="24"/>
          <w:szCs w:val="24"/>
        </w:rPr>
      </w:pPr>
      <w:r w:rsidRPr="00043950">
        <w:rPr>
          <w:rFonts w:ascii="Arial" w:hAnsi="Arial" w:cs="Arial"/>
          <w:sz w:val="24"/>
          <w:szCs w:val="24"/>
        </w:rPr>
        <w:t>Integración y Reintegración:</w:t>
      </w:r>
    </w:p>
    <w:p w:rsidR="00036EC7" w:rsidRPr="00043950" w:rsidRDefault="00036EC7" w:rsidP="00B43A4A">
      <w:pPr>
        <w:pStyle w:val="ListParagraph"/>
        <w:numPr>
          <w:ilvl w:val="0"/>
          <w:numId w:val="14"/>
        </w:numPr>
        <w:jc w:val="both"/>
        <w:rPr>
          <w:rFonts w:ascii="Arial" w:hAnsi="Arial" w:cs="Arial"/>
          <w:sz w:val="24"/>
          <w:szCs w:val="24"/>
        </w:rPr>
      </w:pPr>
      <w:r w:rsidRPr="00043950">
        <w:rPr>
          <w:rFonts w:ascii="Arial" w:hAnsi="Arial" w:cs="Arial"/>
          <w:sz w:val="24"/>
          <w:szCs w:val="24"/>
        </w:rPr>
        <w:t>Reducir los niveles marginales.</w:t>
      </w:r>
    </w:p>
    <w:p w:rsidR="00036EC7" w:rsidRPr="00043950" w:rsidRDefault="00036EC7" w:rsidP="00B43A4A">
      <w:pPr>
        <w:pStyle w:val="ListParagraph"/>
        <w:numPr>
          <w:ilvl w:val="0"/>
          <w:numId w:val="14"/>
        </w:numPr>
        <w:jc w:val="both"/>
        <w:rPr>
          <w:rFonts w:ascii="Arial" w:hAnsi="Arial" w:cs="Arial"/>
          <w:sz w:val="24"/>
          <w:szCs w:val="24"/>
        </w:rPr>
      </w:pPr>
      <w:r w:rsidRPr="00043950">
        <w:rPr>
          <w:rFonts w:ascii="Arial" w:hAnsi="Arial" w:cs="Arial"/>
          <w:sz w:val="24"/>
          <w:szCs w:val="24"/>
        </w:rPr>
        <w:t>Segregación, Asimilación, Multiculturalismo, Integración</w:t>
      </w:r>
    </w:p>
    <w:p w:rsidR="00036EC7" w:rsidRPr="00036EC7" w:rsidRDefault="00036EC7" w:rsidP="00A041A6">
      <w:pPr>
        <w:jc w:val="both"/>
        <w:rPr>
          <w:rFonts w:ascii="Arial" w:hAnsi="Arial" w:cs="Arial"/>
          <w:b/>
          <w:sz w:val="24"/>
          <w:szCs w:val="24"/>
          <w:u w:val="single"/>
        </w:rPr>
      </w:pPr>
      <w:r w:rsidRPr="00036EC7">
        <w:rPr>
          <w:rFonts w:ascii="Arial" w:hAnsi="Arial" w:cs="Arial"/>
          <w:b/>
          <w:sz w:val="24"/>
          <w:szCs w:val="24"/>
          <w:u w:val="single"/>
        </w:rPr>
        <w:t>Integración Exitosa</w:t>
      </w:r>
    </w:p>
    <w:p w:rsidR="00036EC7" w:rsidRDefault="00036EC7" w:rsidP="00A041A6">
      <w:pPr>
        <w:jc w:val="both"/>
        <w:rPr>
          <w:rFonts w:ascii="Arial" w:hAnsi="Arial" w:cs="Arial"/>
          <w:sz w:val="24"/>
          <w:szCs w:val="24"/>
        </w:rPr>
      </w:pPr>
      <w:r>
        <w:rPr>
          <w:rFonts w:ascii="Arial" w:hAnsi="Arial" w:cs="Arial"/>
          <w:sz w:val="24"/>
          <w:szCs w:val="24"/>
        </w:rPr>
        <w:t xml:space="preserve">Microempresa, conocer el idioma, organización de programas de inducción, acceso a la vivienda, salud, </w:t>
      </w:r>
      <w:r w:rsidR="000A6F13">
        <w:rPr>
          <w:rFonts w:ascii="Arial" w:hAnsi="Arial" w:cs="Arial"/>
          <w:sz w:val="24"/>
          <w:szCs w:val="24"/>
        </w:rPr>
        <w:t>educación</w:t>
      </w:r>
      <w:r>
        <w:rPr>
          <w:rFonts w:ascii="Arial" w:hAnsi="Arial" w:cs="Arial"/>
          <w:sz w:val="24"/>
          <w:szCs w:val="24"/>
        </w:rPr>
        <w:t xml:space="preserve">, </w:t>
      </w:r>
      <w:r w:rsidR="000A6F13">
        <w:rPr>
          <w:rFonts w:ascii="Arial" w:hAnsi="Arial" w:cs="Arial"/>
          <w:sz w:val="24"/>
          <w:szCs w:val="24"/>
        </w:rPr>
        <w:t xml:space="preserve"> </w:t>
      </w:r>
      <w:r w:rsidR="00296E59">
        <w:rPr>
          <w:rFonts w:ascii="Arial" w:hAnsi="Arial" w:cs="Arial"/>
          <w:sz w:val="24"/>
          <w:szCs w:val="24"/>
        </w:rPr>
        <w:t xml:space="preserve">vida Cívica y política, Vida Social, </w:t>
      </w:r>
      <w:r w:rsidR="00750C3E">
        <w:rPr>
          <w:rFonts w:ascii="Arial" w:hAnsi="Arial" w:cs="Arial"/>
          <w:sz w:val="24"/>
          <w:szCs w:val="24"/>
        </w:rPr>
        <w:t>(garantía</w:t>
      </w:r>
      <w:r w:rsidR="00296E59">
        <w:rPr>
          <w:rFonts w:ascii="Arial" w:hAnsi="Arial" w:cs="Arial"/>
          <w:sz w:val="24"/>
          <w:szCs w:val="24"/>
        </w:rPr>
        <w:t xml:space="preserve"> de residencia permanente) </w:t>
      </w:r>
    </w:p>
    <w:p w:rsidR="00635F9C" w:rsidRDefault="00750C3E" w:rsidP="00A041A6">
      <w:pPr>
        <w:jc w:val="both"/>
        <w:rPr>
          <w:rFonts w:ascii="Arial" w:hAnsi="Arial" w:cs="Arial"/>
          <w:sz w:val="24"/>
          <w:szCs w:val="24"/>
        </w:rPr>
      </w:pPr>
      <w:r>
        <w:rPr>
          <w:rFonts w:ascii="Arial" w:hAnsi="Arial" w:cs="Arial"/>
          <w:sz w:val="24"/>
          <w:szCs w:val="24"/>
        </w:rPr>
        <w:t>La integración es un elemento esencial para la ciudadanía.</w:t>
      </w:r>
    </w:p>
    <w:p w:rsidR="00750C3E" w:rsidRDefault="00750C3E" w:rsidP="00A041A6">
      <w:pPr>
        <w:jc w:val="both"/>
        <w:rPr>
          <w:rFonts w:ascii="Arial" w:hAnsi="Arial" w:cs="Arial"/>
          <w:sz w:val="24"/>
          <w:szCs w:val="24"/>
        </w:rPr>
      </w:pPr>
      <w:r>
        <w:rPr>
          <w:rFonts w:ascii="Arial" w:hAnsi="Arial" w:cs="Arial"/>
          <w:sz w:val="24"/>
          <w:szCs w:val="24"/>
        </w:rPr>
        <w:t>OIM promueve retorno voluntario, se toma en cuenta la decisión de la persona migrante, (debe ser Voluntario), sino ver que es lo que pasa.</w:t>
      </w:r>
    </w:p>
    <w:p w:rsidR="00750C3E" w:rsidRPr="0058609C" w:rsidRDefault="0058609C" w:rsidP="00A041A6">
      <w:pPr>
        <w:jc w:val="both"/>
        <w:rPr>
          <w:rFonts w:ascii="Arial" w:hAnsi="Arial" w:cs="Arial"/>
          <w:b/>
          <w:sz w:val="24"/>
          <w:szCs w:val="24"/>
          <w:u w:val="single"/>
        </w:rPr>
      </w:pPr>
      <w:r w:rsidRPr="0058609C">
        <w:rPr>
          <w:rFonts w:ascii="Arial" w:hAnsi="Arial" w:cs="Arial"/>
          <w:b/>
          <w:sz w:val="24"/>
          <w:szCs w:val="24"/>
          <w:u w:val="single"/>
        </w:rPr>
        <w:t>Tipos de Asistencia:</w:t>
      </w:r>
    </w:p>
    <w:p w:rsidR="0058609C" w:rsidRPr="0058609C" w:rsidRDefault="0058609C" w:rsidP="00B43A4A">
      <w:pPr>
        <w:pStyle w:val="ListParagraph"/>
        <w:numPr>
          <w:ilvl w:val="0"/>
          <w:numId w:val="4"/>
        </w:numPr>
        <w:jc w:val="both"/>
        <w:rPr>
          <w:rFonts w:ascii="Arial" w:hAnsi="Arial" w:cs="Arial"/>
          <w:sz w:val="24"/>
          <w:szCs w:val="24"/>
        </w:rPr>
      </w:pPr>
      <w:r w:rsidRPr="0058609C">
        <w:rPr>
          <w:rFonts w:ascii="Arial" w:hAnsi="Arial" w:cs="Arial"/>
          <w:sz w:val="24"/>
          <w:szCs w:val="24"/>
        </w:rPr>
        <w:t>Subvención para el retorno</w:t>
      </w:r>
    </w:p>
    <w:p w:rsidR="0058609C" w:rsidRPr="0058609C" w:rsidRDefault="0058609C" w:rsidP="00B43A4A">
      <w:pPr>
        <w:pStyle w:val="ListParagraph"/>
        <w:numPr>
          <w:ilvl w:val="0"/>
          <w:numId w:val="4"/>
        </w:numPr>
        <w:jc w:val="both"/>
        <w:rPr>
          <w:rFonts w:ascii="Arial" w:hAnsi="Arial" w:cs="Arial"/>
          <w:sz w:val="24"/>
          <w:szCs w:val="24"/>
        </w:rPr>
      </w:pPr>
      <w:r w:rsidRPr="0058609C">
        <w:rPr>
          <w:rFonts w:ascii="Arial" w:hAnsi="Arial" w:cs="Arial"/>
          <w:sz w:val="24"/>
          <w:szCs w:val="24"/>
        </w:rPr>
        <w:t>Arreglos para la recepción</w:t>
      </w:r>
    </w:p>
    <w:p w:rsidR="0058609C" w:rsidRPr="0058609C" w:rsidRDefault="0058609C" w:rsidP="00B43A4A">
      <w:pPr>
        <w:pStyle w:val="ListParagraph"/>
        <w:numPr>
          <w:ilvl w:val="0"/>
          <w:numId w:val="4"/>
        </w:numPr>
        <w:jc w:val="both"/>
        <w:rPr>
          <w:rFonts w:ascii="Arial" w:hAnsi="Arial" w:cs="Arial"/>
          <w:sz w:val="24"/>
          <w:szCs w:val="24"/>
        </w:rPr>
      </w:pPr>
      <w:r w:rsidRPr="0058609C">
        <w:rPr>
          <w:rFonts w:ascii="Arial" w:hAnsi="Arial" w:cs="Arial"/>
          <w:sz w:val="24"/>
          <w:szCs w:val="24"/>
        </w:rPr>
        <w:t>Desarrollo de proyectos productivos</w:t>
      </w:r>
    </w:p>
    <w:p w:rsidR="0058609C" w:rsidRDefault="0058609C" w:rsidP="00B43A4A">
      <w:pPr>
        <w:pStyle w:val="ListParagraph"/>
        <w:numPr>
          <w:ilvl w:val="0"/>
          <w:numId w:val="4"/>
        </w:numPr>
        <w:jc w:val="both"/>
        <w:rPr>
          <w:rFonts w:ascii="Arial" w:hAnsi="Arial" w:cs="Arial"/>
          <w:sz w:val="24"/>
          <w:szCs w:val="24"/>
        </w:rPr>
      </w:pPr>
      <w:r w:rsidRPr="0058609C">
        <w:rPr>
          <w:rFonts w:ascii="Arial" w:hAnsi="Arial" w:cs="Arial"/>
          <w:sz w:val="24"/>
          <w:szCs w:val="24"/>
        </w:rPr>
        <w:t>Asistencia a la familia ya la comunidad</w:t>
      </w:r>
    </w:p>
    <w:p w:rsidR="0058609C" w:rsidRDefault="0058609C" w:rsidP="00B43A4A">
      <w:pPr>
        <w:pStyle w:val="ListParagraph"/>
        <w:numPr>
          <w:ilvl w:val="0"/>
          <w:numId w:val="4"/>
        </w:numPr>
        <w:jc w:val="both"/>
        <w:rPr>
          <w:rFonts w:ascii="Arial" w:hAnsi="Arial" w:cs="Arial"/>
          <w:sz w:val="24"/>
          <w:szCs w:val="24"/>
        </w:rPr>
      </w:pPr>
      <w:r>
        <w:rPr>
          <w:rFonts w:ascii="Arial" w:hAnsi="Arial" w:cs="Arial"/>
          <w:sz w:val="24"/>
          <w:szCs w:val="24"/>
        </w:rPr>
        <w:t>Articulación Interinstitucional</w:t>
      </w:r>
    </w:p>
    <w:p w:rsidR="00BF1207" w:rsidRPr="007D16B3" w:rsidRDefault="0058609C" w:rsidP="00B43A4A">
      <w:pPr>
        <w:pStyle w:val="ListParagraph"/>
        <w:numPr>
          <w:ilvl w:val="0"/>
          <w:numId w:val="4"/>
        </w:numPr>
        <w:jc w:val="both"/>
        <w:rPr>
          <w:rFonts w:ascii="Arial" w:hAnsi="Arial" w:cs="Arial"/>
          <w:sz w:val="24"/>
          <w:szCs w:val="24"/>
        </w:rPr>
      </w:pPr>
      <w:r>
        <w:rPr>
          <w:rFonts w:ascii="Arial" w:hAnsi="Arial" w:cs="Arial"/>
          <w:sz w:val="24"/>
          <w:szCs w:val="24"/>
        </w:rPr>
        <w:t>Asistencia socioeconómica</w:t>
      </w:r>
    </w:p>
    <w:p w:rsidR="00BF1207" w:rsidRDefault="00BF1207" w:rsidP="00BF1207">
      <w:pPr>
        <w:jc w:val="both"/>
        <w:rPr>
          <w:rFonts w:ascii="Arial" w:hAnsi="Arial" w:cs="Arial"/>
          <w:sz w:val="24"/>
          <w:szCs w:val="24"/>
        </w:rPr>
      </w:pPr>
      <w:r>
        <w:rPr>
          <w:rFonts w:ascii="Arial" w:hAnsi="Arial" w:cs="Arial"/>
          <w:sz w:val="24"/>
          <w:szCs w:val="24"/>
        </w:rPr>
        <w:t>Ejemplo: Departamento Chinandega: Departamento Fronterizo. Afectado por desastres naturales, y galardonado por el alto nivel organizativ</w:t>
      </w:r>
      <w:r w:rsidR="005F5B76">
        <w:rPr>
          <w:rFonts w:ascii="Arial" w:hAnsi="Arial" w:cs="Arial"/>
          <w:sz w:val="24"/>
          <w:szCs w:val="24"/>
        </w:rPr>
        <w:t>o a nivel local con todos los sectores.</w:t>
      </w:r>
    </w:p>
    <w:p w:rsidR="005F5B76" w:rsidRDefault="005F5B76" w:rsidP="00BF1207">
      <w:pPr>
        <w:jc w:val="both"/>
        <w:rPr>
          <w:rFonts w:ascii="Arial" w:hAnsi="Arial" w:cs="Arial"/>
          <w:sz w:val="24"/>
          <w:szCs w:val="24"/>
        </w:rPr>
      </w:pPr>
      <w:r>
        <w:rPr>
          <w:rFonts w:ascii="Arial" w:hAnsi="Arial" w:cs="Arial"/>
          <w:sz w:val="24"/>
          <w:szCs w:val="24"/>
        </w:rPr>
        <w:t>Se propone un programa integral: 4 etapas con diferentes acciones, asumidas por la sociedad civil, instituciones, y la empresa privada.</w:t>
      </w:r>
    </w:p>
    <w:p w:rsidR="00043950" w:rsidRDefault="00043950" w:rsidP="00BF1207">
      <w:pPr>
        <w:jc w:val="both"/>
        <w:rPr>
          <w:rFonts w:ascii="Arial" w:hAnsi="Arial" w:cs="Arial"/>
          <w:b/>
          <w:color w:val="002060"/>
          <w:sz w:val="24"/>
          <w:szCs w:val="24"/>
          <w:u w:val="single"/>
        </w:rPr>
      </w:pPr>
    </w:p>
    <w:p w:rsidR="005F5B76" w:rsidRPr="009A6D9F" w:rsidRDefault="005F5B76" w:rsidP="00BF1207">
      <w:pPr>
        <w:jc w:val="both"/>
        <w:rPr>
          <w:rFonts w:ascii="Arial" w:hAnsi="Arial" w:cs="Arial"/>
          <w:b/>
          <w:color w:val="002060"/>
          <w:sz w:val="24"/>
          <w:szCs w:val="24"/>
          <w:u w:val="single"/>
        </w:rPr>
      </w:pPr>
      <w:r w:rsidRPr="009A6D9F">
        <w:rPr>
          <w:rFonts w:ascii="Arial" w:hAnsi="Arial" w:cs="Arial"/>
          <w:b/>
          <w:color w:val="002060"/>
          <w:sz w:val="24"/>
          <w:szCs w:val="24"/>
          <w:u w:val="single"/>
        </w:rPr>
        <w:lastRenderedPageBreak/>
        <w:t>Etapas:</w:t>
      </w:r>
    </w:p>
    <w:tbl>
      <w:tblPr>
        <w:tblStyle w:val="LightShading-Accent1"/>
        <w:tblW w:w="0" w:type="auto"/>
        <w:tblLook w:val="04A0" w:firstRow="1" w:lastRow="0" w:firstColumn="1" w:lastColumn="0" w:noHBand="0" w:noVBand="1"/>
      </w:tblPr>
      <w:tblGrid>
        <w:gridCol w:w="8978"/>
      </w:tblGrid>
      <w:tr w:rsidR="00492A9A" w:rsidRPr="00492A9A" w:rsidTr="00492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5"/>
              </w:numPr>
              <w:jc w:val="both"/>
              <w:rPr>
                <w:rFonts w:ascii="Arial" w:hAnsi="Arial" w:cs="Arial"/>
                <w:b w:val="0"/>
                <w:color w:val="auto"/>
                <w:sz w:val="24"/>
                <w:szCs w:val="24"/>
              </w:rPr>
            </w:pPr>
            <w:r w:rsidRPr="00FA1E60">
              <w:rPr>
                <w:rFonts w:ascii="Arial" w:hAnsi="Arial" w:cs="Arial"/>
                <w:b w:val="0"/>
                <w:color w:val="auto"/>
                <w:sz w:val="24"/>
                <w:szCs w:val="24"/>
              </w:rPr>
              <w:t>Identificación y conducción de un expediente</w:t>
            </w:r>
          </w:p>
          <w:p w:rsidR="00492A9A" w:rsidRPr="00FA1E60" w:rsidRDefault="00492A9A" w:rsidP="00492A9A">
            <w:pPr>
              <w:pStyle w:val="ListParagraph"/>
              <w:jc w:val="both"/>
              <w:rPr>
                <w:rFonts w:ascii="Arial" w:hAnsi="Arial" w:cs="Arial"/>
                <w:b w:val="0"/>
                <w:color w:val="auto"/>
                <w:sz w:val="24"/>
                <w:szCs w:val="24"/>
              </w:rPr>
            </w:pPr>
          </w:p>
        </w:tc>
      </w:tr>
      <w:tr w:rsidR="00492A9A" w:rsidRPr="00FA1E60" w:rsidTr="0049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5"/>
              </w:numPr>
              <w:jc w:val="both"/>
              <w:rPr>
                <w:rFonts w:ascii="Arial" w:hAnsi="Arial" w:cs="Arial"/>
                <w:b w:val="0"/>
                <w:color w:val="auto"/>
                <w:sz w:val="24"/>
                <w:szCs w:val="24"/>
              </w:rPr>
            </w:pPr>
            <w:r w:rsidRPr="00FA1E60">
              <w:rPr>
                <w:rFonts w:ascii="Arial" w:hAnsi="Arial" w:cs="Arial"/>
                <w:b w:val="0"/>
                <w:color w:val="auto"/>
                <w:sz w:val="24"/>
                <w:szCs w:val="24"/>
              </w:rPr>
              <w:t>Atención Integral (salud, educación, vivienda, trabajo con familia y comunidad). Casos de víctima de trata, es un trabajo sicosocial.</w:t>
            </w:r>
          </w:p>
          <w:p w:rsidR="00492A9A" w:rsidRPr="00FA1E60" w:rsidRDefault="00492A9A" w:rsidP="00FA1E60">
            <w:pPr>
              <w:pStyle w:val="ListParagraph"/>
              <w:jc w:val="both"/>
              <w:rPr>
                <w:rFonts w:ascii="Arial" w:hAnsi="Arial" w:cs="Arial"/>
                <w:b w:val="0"/>
                <w:color w:val="auto"/>
                <w:sz w:val="24"/>
                <w:szCs w:val="24"/>
              </w:rPr>
            </w:pPr>
          </w:p>
        </w:tc>
      </w:tr>
      <w:tr w:rsidR="00492A9A" w:rsidRPr="00492A9A" w:rsidTr="00492A9A">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5"/>
              </w:numPr>
              <w:jc w:val="both"/>
              <w:rPr>
                <w:rFonts w:ascii="Arial" w:hAnsi="Arial" w:cs="Arial"/>
                <w:b w:val="0"/>
                <w:color w:val="auto"/>
                <w:sz w:val="24"/>
                <w:szCs w:val="24"/>
              </w:rPr>
            </w:pPr>
            <w:r w:rsidRPr="00FA1E60">
              <w:rPr>
                <w:rFonts w:ascii="Arial" w:hAnsi="Arial" w:cs="Arial"/>
                <w:b w:val="0"/>
                <w:color w:val="auto"/>
                <w:sz w:val="24"/>
                <w:szCs w:val="24"/>
              </w:rPr>
              <w:t>Formación: Perfil, habilidades, experiencia, conocimiento y perspectiva de vida.</w:t>
            </w:r>
          </w:p>
          <w:p w:rsidR="00492A9A" w:rsidRPr="00FA1E60" w:rsidRDefault="00492A9A" w:rsidP="00492A9A">
            <w:pPr>
              <w:pStyle w:val="ListParagraph"/>
              <w:jc w:val="both"/>
              <w:rPr>
                <w:rFonts w:ascii="Arial" w:hAnsi="Arial" w:cs="Arial"/>
                <w:b w:val="0"/>
                <w:color w:val="auto"/>
                <w:sz w:val="24"/>
                <w:szCs w:val="24"/>
              </w:rPr>
            </w:pPr>
          </w:p>
        </w:tc>
      </w:tr>
      <w:tr w:rsidR="00492A9A" w:rsidRPr="00492A9A" w:rsidTr="0049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5"/>
              </w:numPr>
              <w:jc w:val="both"/>
              <w:rPr>
                <w:rFonts w:ascii="Arial" w:hAnsi="Arial" w:cs="Arial"/>
                <w:b w:val="0"/>
                <w:color w:val="auto"/>
                <w:sz w:val="18"/>
                <w:szCs w:val="18"/>
              </w:rPr>
            </w:pPr>
            <w:r w:rsidRPr="00FA1E60">
              <w:rPr>
                <w:rFonts w:ascii="Arial" w:hAnsi="Arial" w:cs="Arial"/>
                <w:b w:val="0"/>
                <w:color w:val="auto"/>
                <w:sz w:val="24"/>
                <w:szCs w:val="24"/>
              </w:rPr>
              <w:t>Ingreso al mercado Laboral (</w:t>
            </w:r>
            <w:r w:rsidRPr="00FA1E60">
              <w:rPr>
                <w:rFonts w:ascii="Arial" w:hAnsi="Arial" w:cs="Arial"/>
                <w:b w:val="0"/>
                <w:color w:val="auto"/>
                <w:sz w:val="18"/>
                <w:szCs w:val="18"/>
              </w:rPr>
              <w:t>autoempleo, micro negocio, sector empresarial privado)</w:t>
            </w:r>
          </w:p>
          <w:p w:rsidR="00492A9A" w:rsidRPr="00FA1E60" w:rsidRDefault="00492A9A" w:rsidP="00492A9A">
            <w:pPr>
              <w:pStyle w:val="ListParagraph"/>
              <w:jc w:val="both"/>
              <w:rPr>
                <w:rFonts w:ascii="Arial" w:hAnsi="Arial" w:cs="Arial"/>
                <w:b w:val="0"/>
                <w:color w:val="auto"/>
                <w:sz w:val="18"/>
                <w:szCs w:val="18"/>
              </w:rPr>
            </w:pPr>
          </w:p>
        </w:tc>
      </w:tr>
    </w:tbl>
    <w:p w:rsidR="005F5B76" w:rsidRDefault="004050C1" w:rsidP="004904B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Programa del Gobierno:</w:t>
      </w:r>
      <w:r w:rsidR="00C73811">
        <w:rPr>
          <w:rFonts w:ascii="Arial" w:hAnsi="Arial" w:cs="Arial"/>
          <w:sz w:val="24"/>
          <w:szCs w:val="24"/>
        </w:rPr>
        <w:t xml:space="preserve"> Proceso para la Reintegración;</w:t>
      </w:r>
      <w:r>
        <w:rPr>
          <w:rFonts w:ascii="Arial" w:hAnsi="Arial" w:cs="Arial"/>
          <w:sz w:val="24"/>
          <w:szCs w:val="24"/>
        </w:rPr>
        <w:t xml:space="preserve"> </w:t>
      </w:r>
      <w:r w:rsidR="00AA1E4F">
        <w:rPr>
          <w:rFonts w:ascii="Arial" w:hAnsi="Arial" w:cs="Arial"/>
          <w:sz w:val="24"/>
          <w:szCs w:val="24"/>
        </w:rPr>
        <w:t>A</w:t>
      </w:r>
      <w:r>
        <w:rPr>
          <w:rFonts w:ascii="Arial" w:hAnsi="Arial" w:cs="Arial"/>
          <w:sz w:val="24"/>
          <w:szCs w:val="24"/>
        </w:rPr>
        <w:t xml:space="preserve">poyo </w:t>
      </w:r>
      <w:r w:rsidR="00C83956">
        <w:rPr>
          <w:rFonts w:ascii="Arial" w:hAnsi="Arial" w:cs="Arial"/>
          <w:sz w:val="24"/>
          <w:szCs w:val="24"/>
        </w:rPr>
        <w:t>micro negocio</w:t>
      </w:r>
      <w:r>
        <w:rPr>
          <w:rFonts w:ascii="Arial" w:hAnsi="Arial" w:cs="Arial"/>
          <w:sz w:val="24"/>
          <w:szCs w:val="24"/>
        </w:rPr>
        <w:t>. (</w:t>
      </w:r>
      <w:r w:rsidR="00C83956">
        <w:rPr>
          <w:rFonts w:ascii="Arial" w:hAnsi="Arial" w:cs="Arial"/>
          <w:sz w:val="24"/>
          <w:szCs w:val="24"/>
        </w:rPr>
        <w:t>Personas</w:t>
      </w:r>
      <w:r>
        <w:rPr>
          <w:rFonts w:ascii="Arial" w:hAnsi="Arial" w:cs="Arial"/>
          <w:sz w:val="24"/>
          <w:szCs w:val="24"/>
        </w:rPr>
        <w:t xml:space="preserve"> que han retornado)</w:t>
      </w:r>
      <w:r w:rsidR="00492A9A">
        <w:rPr>
          <w:rFonts w:ascii="Arial" w:hAnsi="Arial" w:cs="Arial"/>
          <w:sz w:val="24"/>
          <w:szCs w:val="24"/>
        </w:rPr>
        <w:t>.</w:t>
      </w:r>
    </w:p>
    <w:p w:rsidR="004904B3" w:rsidRPr="009A6D9F" w:rsidRDefault="004904B3" w:rsidP="00BF1207">
      <w:pPr>
        <w:jc w:val="both"/>
        <w:rPr>
          <w:rFonts w:ascii="Arial" w:hAnsi="Arial" w:cs="Arial"/>
          <w:color w:val="002060"/>
          <w:sz w:val="24"/>
          <w:szCs w:val="24"/>
        </w:rPr>
      </w:pPr>
    </w:p>
    <w:p w:rsidR="00492A9A" w:rsidRPr="009A6D9F" w:rsidRDefault="00492A9A" w:rsidP="00BF1207">
      <w:pPr>
        <w:jc w:val="both"/>
        <w:rPr>
          <w:rFonts w:ascii="Arial" w:hAnsi="Arial" w:cs="Arial"/>
          <w:b/>
          <w:color w:val="002060"/>
          <w:sz w:val="24"/>
          <w:szCs w:val="24"/>
          <w:u w:val="single"/>
        </w:rPr>
      </w:pPr>
      <w:r w:rsidRPr="009A6D9F">
        <w:rPr>
          <w:rFonts w:ascii="Arial" w:hAnsi="Arial" w:cs="Arial"/>
          <w:b/>
          <w:color w:val="002060"/>
          <w:sz w:val="24"/>
          <w:szCs w:val="24"/>
          <w:u w:val="single"/>
        </w:rPr>
        <w:t xml:space="preserve">Resultados:  </w:t>
      </w:r>
    </w:p>
    <w:tbl>
      <w:tblPr>
        <w:tblStyle w:val="LightShading-Accent2"/>
        <w:tblW w:w="0" w:type="auto"/>
        <w:tblLook w:val="04A0" w:firstRow="1" w:lastRow="0" w:firstColumn="1" w:lastColumn="0" w:noHBand="0" w:noVBand="1"/>
      </w:tblPr>
      <w:tblGrid>
        <w:gridCol w:w="8978"/>
      </w:tblGrid>
      <w:tr w:rsidR="00492A9A" w:rsidRPr="00492A9A" w:rsidTr="00492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6"/>
              </w:numPr>
              <w:jc w:val="both"/>
              <w:rPr>
                <w:rFonts w:ascii="Arial" w:hAnsi="Arial" w:cs="Arial"/>
                <w:b w:val="0"/>
                <w:color w:val="auto"/>
                <w:sz w:val="24"/>
                <w:szCs w:val="24"/>
              </w:rPr>
            </w:pPr>
            <w:r w:rsidRPr="00FA1E60">
              <w:rPr>
                <w:rFonts w:ascii="Arial" w:hAnsi="Arial" w:cs="Arial"/>
                <w:b w:val="0"/>
                <w:color w:val="auto"/>
                <w:sz w:val="24"/>
                <w:szCs w:val="24"/>
              </w:rPr>
              <w:t>Reintegración social, económica, los gobiernos locales los asumen.</w:t>
            </w:r>
          </w:p>
          <w:p w:rsidR="00492A9A" w:rsidRPr="00FA1E60" w:rsidRDefault="00492A9A" w:rsidP="00492A9A">
            <w:pPr>
              <w:pStyle w:val="ListParagraph"/>
              <w:jc w:val="both"/>
              <w:rPr>
                <w:rFonts w:ascii="Arial" w:hAnsi="Arial" w:cs="Arial"/>
                <w:b w:val="0"/>
                <w:color w:val="auto"/>
                <w:sz w:val="24"/>
                <w:szCs w:val="24"/>
              </w:rPr>
            </w:pPr>
          </w:p>
        </w:tc>
      </w:tr>
      <w:tr w:rsidR="00492A9A" w:rsidRPr="00492A9A" w:rsidTr="0049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43A4A">
            <w:pPr>
              <w:pStyle w:val="ListParagraph"/>
              <w:numPr>
                <w:ilvl w:val="0"/>
                <w:numId w:val="6"/>
              </w:numPr>
              <w:jc w:val="both"/>
              <w:rPr>
                <w:rFonts w:ascii="Arial" w:hAnsi="Arial" w:cs="Arial"/>
                <w:b w:val="0"/>
                <w:color w:val="auto"/>
                <w:sz w:val="24"/>
                <w:szCs w:val="24"/>
              </w:rPr>
            </w:pPr>
            <w:r w:rsidRPr="00FA1E60">
              <w:rPr>
                <w:rFonts w:ascii="Arial" w:hAnsi="Arial" w:cs="Arial"/>
                <w:b w:val="0"/>
                <w:color w:val="auto"/>
                <w:sz w:val="24"/>
                <w:szCs w:val="24"/>
              </w:rPr>
              <w:t>Procesos costos, sin embargo, son programas articulados con otros programas.</w:t>
            </w:r>
          </w:p>
        </w:tc>
      </w:tr>
      <w:tr w:rsidR="00492A9A" w:rsidRPr="00492A9A" w:rsidTr="00492A9A">
        <w:tc>
          <w:tcPr>
            <w:cnfStyle w:val="001000000000" w:firstRow="0" w:lastRow="0" w:firstColumn="1" w:lastColumn="0" w:oddVBand="0" w:evenVBand="0" w:oddHBand="0" w:evenHBand="0" w:firstRowFirstColumn="0" w:firstRowLastColumn="0" w:lastRowFirstColumn="0" w:lastRowLastColumn="0"/>
            <w:tcW w:w="8978" w:type="dxa"/>
          </w:tcPr>
          <w:p w:rsidR="00492A9A" w:rsidRPr="00FA1E60" w:rsidRDefault="00492A9A" w:rsidP="00B33021">
            <w:pPr>
              <w:pStyle w:val="ListParagraph"/>
              <w:ind w:left="0"/>
              <w:jc w:val="both"/>
              <w:rPr>
                <w:rFonts w:ascii="Arial" w:hAnsi="Arial" w:cs="Arial"/>
                <w:b w:val="0"/>
                <w:color w:val="auto"/>
                <w:sz w:val="24"/>
                <w:szCs w:val="24"/>
              </w:rPr>
            </w:pPr>
          </w:p>
        </w:tc>
      </w:tr>
      <w:tr w:rsidR="000F693C" w:rsidRPr="00492A9A" w:rsidTr="0049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693C" w:rsidRPr="00FA1E60" w:rsidRDefault="000F693C" w:rsidP="00B43A4A">
            <w:pPr>
              <w:pStyle w:val="ListParagraph"/>
              <w:numPr>
                <w:ilvl w:val="0"/>
                <w:numId w:val="6"/>
              </w:numPr>
              <w:jc w:val="both"/>
              <w:rPr>
                <w:rFonts w:ascii="Arial" w:hAnsi="Arial" w:cs="Arial"/>
                <w:b w:val="0"/>
                <w:color w:val="auto"/>
                <w:sz w:val="24"/>
                <w:szCs w:val="24"/>
              </w:rPr>
            </w:pPr>
            <w:r w:rsidRPr="00FA1E60">
              <w:rPr>
                <w:rFonts w:ascii="Arial" w:hAnsi="Arial" w:cs="Arial"/>
                <w:b w:val="0"/>
                <w:color w:val="auto"/>
                <w:sz w:val="24"/>
                <w:szCs w:val="24"/>
              </w:rPr>
              <w:t>Construcción de políticas locales.</w:t>
            </w:r>
          </w:p>
        </w:tc>
      </w:tr>
      <w:tr w:rsidR="000F693C" w:rsidRPr="00492A9A" w:rsidTr="00492A9A">
        <w:tc>
          <w:tcPr>
            <w:cnfStyle w:val="001000000000" w:firstRow="0" w:lastRow="0" w:firstColumn="1" w:lastColumn="0" w:oddVBand="0" w:evenVBand="0" w:oddHBand="0" w:evenHBand="0" w:firstRowFirstColumn="0" w:firstRowLastColumn="0" w:lastRowFirstColumn="0" w:lastRowLastColumn="0"/>
            <w:tcW w:w="8978" w:type="dxa"/>
          </w:tcPr>
          <w:p w:rsidR="000F693C" w:rsidRPr="00184584" w:rsidRDefault="000F693C" w:rsidP="00B33021">
            <w:pPr>
              <w:pStyle w:val="ListParagraph"/>
              <w:ind w:left="0"/>
              <w:jc w:val="both"/>
              <w:rPr>
                <w:rFonts w:ascii="Arial" w:hAnsi="Arial" w:cs="Arial"/>
                <w:color w:val="002060"/>
                <w:sz w:val="24"/>
                <w:szCs w:val="24"/>
              </w:rPr>
            </w:pPr>
          </w:p>
        </w:tc>
      </w:tr>
      <w:tr w:rsidR="000F693C" w:rsidRPr="00492A9A" w:rsidTr="0049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693C" w:rsidRDefault="000F693C" w:rsidP="00B33021">
            <w:pPr>
              <w:pStyle w:val="ListParagraph"/>
              <w:ind w:left="0"/>
              <w:jc w:val="both"/>
              <w:rPr>
                <w:rFonts w:ascii="Arial" w:hAnsi="Arial" w:cs="Arial"/>
                <w:sz w:val="24"/>
                <w:szCs w:val="24"/>
              </w:rPr>
            </w:pPr>
          </w:p>
        </w:tc>
      </w:tr>
    </w:tbl>
    <w:p w:rsidR="00492A9A" w:rsidRDefault="00492A9A" w:rsidP="00BF1207">
      <w:pPr>
        <w:jc w:val="both"/>
        <w:rPr>
          <w:rFonts w:ascii="Arial" w:hAnsi="Arial" w:cs="Arial"/>
          <w:sz w:val="24"/>
          <w:szCs w:val="24"/>
        </w:rPr>
      </w:pPr>
    </w:p>
    <w:p w:rsidR="004050C1" w:rsidRPr="009607FC" w:rsidRDefault="009607FC" w:rsidP="00BF1207">
      <w:pPr>
        <w:jc w:val="both"/>
        <w:rPr>
          <w:rFonts w:ascii="Arial" w:hAnsi="Arial" w:cs="Arial"/>
          <w:b/>
          <w:sz w:val="24"/>
          <w:szCs w:val="24"/>
          <w:u w:val="single"/>
        </w:rPr>
      </w:pPr>
      <w:r w:rsidRPr="009607FC">
        <w:rPr>
          <w:rFonts w:ascii="Arial" w:hAnsi="Arial" w:cs="Arial"/>
          <w:b/>
          <w:sz w:val="24"/>
          <w:szCs w:val="24"/>
          <w:u w:val="single"/>
        </w:rPr>
        <w:t>Lecciones aprendidas:</w:t>
      </w:r>
    </w:p>
    <w:tbl>
      <w:tblPr>
        <w:tblStyle w:val="LightShading-Accent3"/>
        <w:tblW w:w="0" w:type="auto"/>
        <w:tblLook w:val="04A0" w:firstRow="1" w:lastRow="0" w:firstColumn="1" w:lastColumn="0" w:noHBand="0" w:noVBand="1"/>
      </w:tblPr>
      <w:tblGrid>
        <w:gridCol w:w="8978"/>
      </w:tblGrid>
      <w:tr w:rsidR="009607FC" w:rsidRPr="00FA1E60" w:rsidTr="0096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9607FC" w:rsidRPr="00FA1E60" w:rsidRDefault="009607FC" w:rsidP="00B43A4A">
            <w:pPr>
              <w:pStyle w:val="ListParagraph"/>
              <w:numPr>
                <w:ilvl w:val="0"/>
                <w:numId w:val="7"/>
              </w:numPr>
              <w:jc w:val="both"/>
              <w:rPr>
                <w:rFonts w:ascii="Arial" w:hAnsi="Arial" w:cs="Arial"/>
                <w:b w:val="0"/>
                <w:color w:val="auto"/>
                <w:sz w:val="24"/>
                <w:szCs w:val="24"/>
              </w:rPr>
            </w:pPr>
            <w:r w:rsidRPr="00FA1E60">
              <w:rPr>
                <w:rFonts w:ascii="Arial" w:hAnsi="Arial" w:cs="Arial"/>
                <w:b w:val="0"/>
                <w:color w:val="auto"/>
                <w:sz w:val="24"/>
                <w:szCs w:val="24"/>
              </w:rPr>
              <w:t>Necesidad de incorporar a las entidades locales</w:t>
            </w:r>
          </w:p>
          <w:p w:rsidR="009607FC" w:rsidRPr="00FA1E60" w:rsidRDefault="009607FC" w:rsidP="00B33021">
            <w:pPr>
              <w:jc w:val="both"/>
              <w:rPr>
                <w:rFonts w:ascii="Arial" w:hAnsi="Arial" w:cs="Arial"/>
                <w:b w:val="0"/>
                <w:color w:val="auto"/>
                <w:sz w:val="24"/>
                <w:szCs w:val="24"/>
              </w:rPr>
            </w:pPr>
          </w:p>
        </w:tc>
      </w:tr>
    </w:tbl>
    <w:p w:rsidR="004050C1" w:rsidRPr="00FA1E60" w:rsidRDefault="009607FC" w:rsidP="00B43A4A">
      <w:pPr>
        <w:pStyle w:val="ListParagraph"/>
        <w:numPr>
          <w:ilvl w:val="0"/>
          <w:numId w:val="7"/>
        </w:numPr>
        <w:spacing w:after="0" w:line="240" w:lineRule="auto"/>
        <w:jc w:val="both"/>
        <w:rPr>
          <w:rFonts w:ascii="Arial" w:hAnsi="Arial" w:cs="Arial"/>
          <w:bCs/>
          <w:sz w:val="24"/>
          <w:szCs w:val="24"/>
        </w:rPr>
      </w:pPr>
      <w:r w:rsidRPr="00FA1E60">
        <w:rPr>
          <w:rFonts w:ascii="Arial" w:hAnsi="Arial" w:cs="Arial"/>
          <w:bCs/>
          <w:sz w:val="24"/>
          <w:szCs w:val="24"/>
        </w:rPr>
        <w:t>El trabajo es clave para desarrollar acciones efectivas, en actividades sociales y económicas.</w:t>
      </w:r>
    </w:p>
    <w:p w:rsidR="009607FC" w:rsidRPr="00FA1E60" w:rsidRDefault="009607FC" w:rsidP="009607FC">
      <w:pPr>
        <w:spacing w:after="0" w:line="240" w:lineRule="auto"/>
        <w:jc w:val="both"/>
        <w:rPr>
          <w:rFonts w:ascii="Arial" w:hAnsi="Arial" w:cs="Arial"/>
          <w:bCs/>
          <w:sz w:val="24"/>
          <w:szCs w:val="24"/>
        </w:rPr>
      </w:pPr>
    </w:p>
    <w:p w:rsidR="009607FC" w:rsidRPr="00FA1E60" w:rsidRDefault="009607FC" w:rsidP="00B43A4A">
      <w:pPr>
        <w:pStyle w:val="ListParagraph"/>
        <w:numPr>
          <w:ilvl w:val="0"/>
          <w:numId w:val="7"/>
        </w:numPr>
        <w:spacing w:after="0" w:line="240" w:lineRule="auto"/>
        <w:jc w:val="both"/>
        <w:rPr>
          <w:rFonts w:ascii="Arial" w:hAnsi="Arial" w:cs="Arial"/>
          <w:bCs/>
          <w:sz w:val="24"/>
          <w:szCs w:val="24"/>
        </w:rPr>
      </w:pPr>
      <w:r w:rsidRPr="00FA1E60">
        <w:rPr>
          <w:rFonts w:ascii="Arial" w:hAnsi="Arial" w:cs="Arial"/>
          <w:bCs/>
          <w:sz w:val="24"/>
          <w:szCs w:val="24"/>
        </w:rPr>
        <w:t>Involucrar a la empresa privada, para la colaboración de estos proyectos, como responsabilidad social.</w:t>
      </w:r>
    </w:p>
    <w:p w:rsidR="005F5B76" w:rsidRDefault="005F5B76" w:rsidP="00BF1207">
      <w:pPr>
        <w:jc w:val="both"/>
        <w:rPr>
          <w:rFonts w:ascii="Arial" w:hAnsi="Arial" w:cs="Arial"/>
          <w:sz w:val="24"/>
          <w:szCs w:val="24"/>
        </w:rPr>
      </w:pPr>
    </w:p>
    <w:p w:rsidR="007D16B3" w:rsidRDefault="007D16B3" w:rsidP="00BF1207">
      <w:pPr>
        <w:jc w:val="both"/>
        <w:rPr>
          <w:rFonts w:ascii="Arial" w:hAnsi="Arial" w:cs="Arial"/>
          <w:sz w:val="24"/>
          <w:szCs w:val="24"/>
        </w:rPr>
      </w:pPr>
    </w:p>
    <w:p w:rsidR="007D16B3" w:rsidRDefault="007D16B3" w:rsidP="00BF1207">
      <w:pPr>
        <w:jc w:val="both"/>
        <w:rPr>
          <w:rFonts w:ascii="Arial" w:hAnsi="Arial" w:cs="Arial"/>
          <w:sz w:val="24"/>
          <w:szCs w:val="24"/>
        </w:rPr>
      </w:pPr>
    </w:p>
    <w:p w:rsidR="00043950" w:rsidRDefault="00043950" w:rsidP="00BF1207">
      <w:pPr>
        <w:jc w:val="both"/>
        <w:rPr>
          <w:rFonts w:ascii="Arial" w:hAnsi="Arial" w:cs="Arial"/>
          <w:sz w:val="24"/>
          <w:szCs w:val="24"/>
        </w:rPr>
      </w:pPr>
    </w:p>
    <w:p w:rsidR="00C7579E" w:rsidRDefault="00C7579E" w:rsidP="00414651">
      <w:pPr>
        <w:pBdr>
          <w:top w:val="single" w:sz="4" w:space="1" w:color="auto"/>
          <w:left w:val="single" w:sz="4" w:space="4" w:color="auto"/>
          <w:bottom w:val="single" w:sz="4" w:space="1" w:color="auto"/>
          <w:right w:val="single" w:sz="4" w:space="4" w:color="auto"/>
        </w:pBdr>
        <w:jc w:val="both"/>
        <w:rPr>
          <w:rFonts w:ascii="Arial" w:hAnsi="Arial" w:cs="Arial"/>
          <w:b/>
          <w:i/>
          <w:color w:val="76923C" w:themeColor="accent3" w:themeShade="BF"/>
          <w:sz w:val="24"/>
          <w:szCs w:val="24"/>
          <w:u w:val="single"/>
        </w:rPr>
      </w:pPr>
      <w:r>
        <w:rPr>
          <w:rFonts w:ascii="Arial" w:hAnsi="Arial" w:cs="Arial"/>
          <w:b/>
          <w:i/>
          <w:color w:val="76923C" w:themeColor="accent3" w:themeShade="BF"/>
          <w:sz w:val="24"/>
          <w:szCs w:val="24"/>
          <w:u w:val="single"/>
        </w:rPr>
        <w:t>5</w:t>
      </w:r>
      <w:r w:rsidRPr="0069567A">
        <w:rPr>
          <w:rFonts w:ascii="Arial" w:hAnsi="Arial" w:cs="Arial"/>
          <w:b/>
          <w:i/>
          <w:color w:val="76923C" w:themeColor="accent3" w:themeShade="BF"/>
          <w:sz w:val="24"/>
          <w:szCs w:val="24"/>
          <w:u w:val="single"/>
        </w:rPr>
        <w:t xml:space="preserve">. </w:t>
      </w:r>
      <w:r>
        <w:rPr>
          <w:rFonts w:ascii="Arial" w:hAnsi="Arial" w:cs="Arial"/>
          <w:b/>
          <w:i/>
          <w:color w:val="76923C" w:themeColor="accent3" w:themeShade="BF"/>
          <w:sz w:val="24"/>
          <w:szCs w:val="24"/>
          <w:u w:val="single"/>
        </w:rPr>
        <w:t xml:space="preserve"> Investigaciones y consideraciones de las áreas de:</w:t>
      </w:r>
    </w:p>
    <w:p w:rsidR="00C7579E" w:rsidRDefault="00C7579E" w:rsidP="0041465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C7579E">
        <w:rPr>
          <w:rFonts w:ascii="Arial" w:hAnsi="Arial" w:cs="Arial"/>
          <w:sz w:val="24"/>
          <w:szCs w:val="24"/>
        </w:rPr>
        <w:t xml:space="preserve">Instituto Nacional de Migración </w:t>
      </w:r>
      <w:r w:rsidRPr="00FA1E60">
        <w:rPr>
          <w:rFonts w:ascii="Arial" w:hAnsi="Arial" w:cs="Arial"/>
          <w:b/>
          <w:sz w:val="24"/>
          <w:szCs w:val="24"/>
        </w:rPr>
        <w:t>(México)</w:t>
      </w:r>
      <w:r w:rsidRPr="00C7579E">
        <w:rPr>
          <w:rFonts w:ascii="Arial" w:hAnsi="Arial" w:cs="Arial"/>
          <w:sz w:val="24"/>
          <w:szCs w:val="24"/>
        </w:rPr>
        <w:t xml:space="preserve"> Sr. Salvador Berumen.</w:t>
      </w:r>
    </w:p>
    <w:p w:rsidR="00C7579E" w:rsidRPr="000A1DF5" w:rsidRDefault="005E3106" w:rsidP="000A1DF5">
      <w:pPr>
        <w:jc w:val="center"/>
        <w:rPr>
          <w:rFonts w:ascii="Arial" w:hAnsi="Arial" w:cs="Arial"/>
          <w:b/>
          <w:sz w:val="24"/>
          <w:szCs w:val="24"/>
          <w:u w:val="single"/>
        </w:rPr>
      </w:pPr>
      <w:r w:rsidRPr="005E3106">
        <w:rPr>
          <w:rFonts w:ascii="Arial" w:hAnsi="Arial" w:cs="Arial"/>
          <w:b/>
          <w:sz w:val="24"/>
          <w:szCs w:val="24"/>
          <w:u w:val="single"/>
        </w:rPr>
        <w:t>La investigación como punto de partida para la integración de los migrantes y sus familias.</w:t>
      </w:r>
    </w:p>
    <w:p w:rsidR="005E3106" w:rsidRDefault="0054279A" w:rsidP="00C7579E">
      <w:pPr>
        <w:jc w:val="both"/>
        <w:rPr>
          <w:rFonts w:ascii="Arial" w:hAnsi="Arial" w:cs="Arial"/>
          <w:sz w:val="24"/>
          <w:szCs w:val="24"/>
        </w:rPr>
      </w:pPr>
      <w:r w:rsidRPr="00761AB3">
        <w:rPr>
          <w:rFonts w:ascii="Arial" w:hAnsi="Arial" w:cs="Arial"/>
          <w:b/>
          <w:sz w:val="24"/>
          <w:szCs w:val="24"/>
          <w:u w:val="single"/>
        </w:rPr>
        <w:t>Retos Teóricos y Operativos</w:t>
      </w:r>
      <w:r>
        <w:rPr>
          <w:rFonts w:ascii="Arial" w:hAnsi="Arial" w:cs="Arial"/>
          <w:sz w:val="24"/>
          <w:szCs w:val="24"/>
        </w:rPr>
        <w:t>:</w:t>
      </w:r>
    </w:p>
    <w:p w:rsidR="00761AB3" w:rsidRPr="00761AB3" w:rsidRDefault="0054279A" w:rsidP="00B43A4A">
      <w:pPr>
        <w:pStyle w:val="ListParagraph"/>
        <w:numPr>
          <w:ilvl w:val="0"/>
          <w:numId w:val="8"/>
        </w:numPr>
        <w:jc w:val="both"/>
        <w:rPr>
          <w:rFonts w:ascii="Arial" w:hAnsi="Arial" w:cs="Arial"/>
          <w:sz w:val="24"/>
          <w:szCs w:val="24"/>
        </w:rPr>
      </w:pPr>
      <w:r w:rsidRPr="00761AB3">
        <w:rPr>
          <w:rFonts w:ascii="Arial" w:hAnsi="Arial" w:cs="Arial"/>
          <w:sz w:val="24"/>
          <w:szCs w:val="24"/>
        </w:rPr>
        <w:t xml:space="preserve">Se manifiesta en </w:t>
      </w:r>
      <w:r w:rsidR="00761AB3" w:rsidRPr="00761AB3">
        <w:rPr>
          <w:rFonts w:ascii="Arial" w:hAnsi="Arial" w:cs="Arial"/>
          <w:sz w:val="24"/>
          <w:szCs w:val="24"/>
        </w:rPr>
        <w:t xml:space="preserve">Discusión entre integración y </w:t>
      </w:r>
      <w:r w:rsidR="00F574F6" w:rsidRPr="00761AB3">
        <w:rPr>
          <w:rFonts w:ascii="Arial" w:hAnsi="Arial" w:cs="Arial"/>
          <w:sz w:val="24"/>
          <w:szCs w:val="24"/>
        </w:rPr>
        <w:t>asimilación</w:t>
      </w:r>
      <w:r w:rsidR="00761AB3" w:rsidRPr="00761AB3">
        <w:rPr>
          <w:rFonts w:ascii="Arial" w:hAnsi="Arial" w:cs="Arial"/>
          <w:sz w:val="24"/>
          <w:szCs w:val="24"/>
        </w:rPr>
        <w:t xml:space="preserve"> va más allá de lo teórico: se manifiesta en a actitudes y políticas para la “Integración de los Inmigrantes”</w:t>
      </w:r>
    </w:p>
    <w:p w:rsidR="00761AB3" w:rsidRDefault="00761AB3" w:rsidP="00C7579E">
      <w:pPr>
        <w:jc w:val="both"/>
        <w:rPr>
          <w:rFonts w:ascii="Arial" w:hAnsi="Arial" w:cs="Arial"/>
          <w:sz w:val="24"/>
          <w:szCs w:val="24"/>
        </w:rPr>
      </w:pPr>
      <w:r>
        <w:rPr>
          <w:rFonts w:ascii="Arial" w:hAnsi="Arial" w:cs="Arial"/>
          <w:sz w:val="24"/>
          <w:szCs w:val="24"/>
        </w:rPr>
        <w:t>Respeto a su cultura del país del inmigrante y del país que lo recibe.</w:t>
      </w:r>
    </w:p>
    <w:p w:rsidR="0054279A" w:rsidRDefault="00761AB3" w:rsidP="00C7579E">
      <w:pPr>
        <w:jc w:val="both"/>
        <w:rPr>
          <w:rFonts w:ascii="Arial" w:hAnsi="Arial" w:cs="Arial"/>
          <w:sz w:val="24"/>
          <w:szCs w:val="24"/>
        </w:rPr>
      </w:pPr>
      <w:r>
        <w:rPr>
          <w:rFonts w:ascii="Arial" w:hAnsi="Arial" w:cs="Arial"/>
          <w:sz w:val="24"/>
          <w:szCs w:val="24"/>
        </w:rPr>
        <w:t>¿Hasta qué punto los gobiernos y los ciudadanos estamos dispuestos a aceptar y conceder derechos a los extranjeros?</w:t>
      </w:r>
    </w:p>
    <w:p w:rsidR="00761AB3" w:rsidRDefault="00761AB3" w:rsidP="00C7579E">
      <w:pPr>
        <w:jc w:val="both"/>
        <w:rPr>
          <w:rFonts w:ascii="Arial" w:hAnsi="Arial" w:cs="Arial"/>
          <w:sz w:val="24"/>
          <w:szCs w:val="24"/>
        </w:rPr>
      </w:pPr>
      <w:r>
        <w:rPr>
          <w:rFonts w:ascii="Arial" w:hAnsi="Arial" w:cs="Arial"/>
          <w:sz w:val="24"/>
          <w:szCs w:val="24"/>
        </w:rPr>
        <w:t>¿Hacemos distinciones cuando son diferentes a nosotros o cuando afectan nuestro cercano (empleo, servicios)?</w:t>
      </w:r>
    </w:p>
    <w:p w:rsidR="0054279A" w:rsidRDefault="00761AB3" w:rsidP="00B43A4A">
      <w:pPr>
        <w:pStyle w:val="ListParagraph"/>
        <w:numPr>
          <w:ilvl w:val="0"/>
          <w:numId w:val="8"/>
        </w:numPr>
        <w:jc w:val="both"/>
        <w:rPr>
          <w:rFonts w:ascii="Arial" w:hAnsi="Arial" w:cs="Arial"/>
          <w:sz w:val="24"/>
          <w:szCs w:val="24"/>
        </w:rPr>
      </w:pPr>
      <w:r>
        <w:rPr>
          <w:rFonts w:ascii="Arial" w:hAnsi="Arial" w:cs="Arial"/>
          <w:sz w:val="24"/>
          <w:szCs w:val="24"/>
        </w:rPr>
        <w:t>Vínculo entre integración y temporalidad de la migración</w:t>
      </w:r>
    </w:p>
    <w:p w:rsidR="00761AB3" w:rsidRDefault="001363D8" w:rsidP="00761AB3">
      <w:pPr>
        <w:pStyle w:val="ListParagraph"/>
        <w:jc w:val="both"/>
        <w:rPr>
          <w:rFonts w:ascii="Arial" w:hAnsi="Arial" w:cs="Arial"/>
          <w:sz w:val="24"/>
          <w:szCs w:val="24"/>
        </w:rPr>
      </w:pPr>
      <w:r>
        <w:rPr>
          <w:rFonts w:ascii="Arial" w:hAnsi="Arial" w:cs="Arial"/>
          <w:sz w:val="24"/>
          <w:szCs w:val="24"/>
        </w:rPr>
        <w:t>Temporal, permanente o movimientos transfronterizos</w:t>
      </w:r>
    </w:p>
    <w:p w:rsidR="00761AB3" w:rsidRDefault="00761AB3" w:rsidP="00761AB3">
      <w:pPr>
        <w:pStyle w:val="ListParagraph"/>
        <w:jc w:val="both"/>
        <w:rPr>
          <w:rFonts w:ascii="Arial" w:hAnsi="Arial" w:cs="Arial"/>
          <w:sz w:val="24"/>
          <w:szCs w:val="24"/>
        </w:rPr>
      </w:pPr>
    </w:p>
    <w:p w:rsidR="00761AB3" w:rsidRDefault="00761AB3" w:rsidP="00B43A4A">
      <w:pPr>
        <w:pStyle w:val="ListParagraph"/>
        <w:numPr>
          <w:ilvl w:val="0"/>
          <w:numId w:val="8"/>
        </w:numPr>
        <w:jc w:val="both"/>
        <w:rPr>
          <w:rFonts w:ascii="Arial" w:hAnsi="Arial" w:cs="Arial"/>
          <w:sz w:val="24"/>
          <w:szCs w:val="24"/>
        </w:rPr>
      </w:pPr>
      <w:r>
        <w:rPr>
          <w:rFonts w:ascii="Arial" w:hAnsi="Arial" w:cs="Arial"/>
          <w:sz w:val="24"/>
          <w:szCs w:val="24"/>
        </w:rPr>
        <w:t>Vínculo entre integración y modalidad de la migración</w:t>
      </w:r>
    </w:p>
    <w:p w:rsidR="001363D8" w:rsidRPr="00761AB3" w:rsidRDefault="001363D8" w:rsidP="001363D8">
      <w:pPr>
        <w:pStyle w:val="ListParagraph"/>
        <w:jc w:val="both"/>
        <w:rPr>
          <w:rFonts w:ascii="Arial" w:hAnsi="Arial" w:cs="Arial"/>
          <w:sz w:val="24"/>
          <w:szCs w:val="24"/>
        </w:rPr>
      </w:pPr>
      <w:r>
        <w:rPr>
          <w:rFonts w:ascii="Arial" w:hAnsi="Arial" w:cs="Arial"/>
          <w:sz w:val="24"/>
          <w:szCs w:val="24"/>
        </w:rPr>
        <w:t>País de origen, tránsito, destino o retorno de migrantes.</w:t>
      </w:r>
    </w:p>
    <w:p w:rsidR="00C7579E" w:rsidRDefault="00312D35" w:rsidP="00C7579E">
      <w:pPr>
        <w:jc w:val="both"/>
        <w:rPr>
          <w:rFonts w:ascii="Arial" w:hAnsi="Arial" w:cs="Arial"/>
          <w:sz w:val="24"/>
          <w:szCs w:val="24"/>
          <w:u w:val="single"/>
        </w:rPr>
      </w:pPr>
      <w:r w:rsidRPr="00312D35">
        <w:rPr>
          <w:rFonts w:ascii="Arial" w:hAnsi="Arial" w:cs="Arial"/>
          <w:sz w:val="24"/>
          <w:szCs w:val="24"/>
          <w:u w:val="single"/>
        </w:rPr>
        <w:t>Situación en la frontera de México.</w:t>
      </w:r>
    </w:p>
    <w:p w:rsidR="00D937E7" w:rsidRPr="00D937E7" w:rsidRDefault="00D937E7" w:rsidP="00C7579E">
      <w:pPr>
        <w:jc w:val="both"/>
        <w:rPr>
          <w:rFonts w:ascii="Arial" w:hAnsi="Arial" w:cs="Arial"/>
          <w:sz w:val="24"/>
          <w:szCs w:val="24"/>
        </w:rPr>
      </w:pPr>
      <w:r w:rsidRPr="00D937E7">
        <w:rPr>
          <w:rFonts w:ascii="Arial" w:hAnsi="Arial" w:cs="Arial"/>
          <w:sz w:val="24"/>
          <w:szCs w:val="24"/>
        </w:rPr>
        <w:t xml:space="preserve">Frontera sur (abierta)  </w:t>
      </w:r>
      <w:r>
        <w:rPr>
          <w:rFonts w:ascii="Arial" w:hAnsi="Arial" w:cs="Arial"/>
          <w:sz w:val="24"/>
          <w:szCs w:val="24"/>
        </w:rPr>
        <w:t xml:space="preserve">                                    </w:t>
      </w:r>
      <w:r w:rsidRPr="00D937E7">
        <w:rPr>
          <w:rFonts w:ascii="Arial" w:hAnsi="Arial" w:cs="Arial"/>
          <w:sz w:val="24"/>
          <w:szCs w:val="24"/>
        </w:rPr>
        <w:t>Frontera norte (porosa)</w:t>
      </w:r>
    </w:p>
    <w:p w:rsidR="00312D35" w:rsidRDefault="006D19DF" w:rsidP="00C7579E">
      <w:pPr>
        <w:jc w:val="both"/>
        <w:rPr>
          <w:rFonts w:ascii="Arial" w:hAnsi="Arial" w:cs="Arial"/>
          <w:sz w:val="24"/>
          <w:szCs w:val="24"/>
        </w:rPr>
      </w:pPr>
      <w:r>
        <w:rPr>
          <w:rFonts w:ascii="Arial" w:hAnsi="Arial" w:cs="Arial"/>
          <w:sz w:val="24"/>
          <w:szCs w:val="24"/>
        </w:rPr>
        <w:t>México como país de origen de inmigrantes.</w:t>
      </w:r>
    </w:p>
    <w:p w:rsidR="00F574F6" w:rsidRDefault="00F574F6" w:rsidP="00C7579E">
      <w:pPr>
        <w:jc w:val="both"/>
        <w:rPr>
          <w:rFonts w:ascii="Arial" w:hAnsi="Arial" w:cs="Arial"/>
          <w:sz w:val="24"/>
          <w:szCs w:val="24"/>
        </w:rPr>
      </w:pPr>
      <w:r>
        <w:rPr>
          <w:rFonts w:ascii="Arial" w:hAnsi="Arial" w:cs="Arial"/>
          <w:sz w:val="24"/>
          <w:szCs w:val="24"/>
        </w:rPr>
        <w:t>A partir del 2007 son más los devueltos que los aprehendidos, en Estados Unidos con los mexicanos.</w:t>
      </w:r>
    </w:p>
    <w:p w:rsidR="006D19DF" w:rsidRDefault="00F574F6" w:rsidP="00C7579E">
      <w:pPr>
        <w:jc w:val="both"/>
        <w:rPr>
          <w:rFonts w:ascii="Arial" w:hAnsi="Arial" w:cs="Arial"/>
          <w:sz w:val="24"/>
          <w:szCs w:val="24"/>
        </w:rPr>
      </w:pPr>
      <w:r>
        <w:rPr>
          <w:rFonts w:ascii="Arial" w:hAnsi="Arial" w:cs="Arial"/>
          <w:sz w:val="24"/>
          <w:szCs w:val="24"/>
        </w:rPr>
        <w:t>Entre los devueltos: los retornados, removidos no criminales, removidos criminales. Todos los tipos han aumentado de 1995 al 2010.</w:t>
      </w:r>
    </w:p>
    <w:p w:rsidR="00312D35" w:rsidRDefault="00542D5B" w:rsidP="00C7579E">
      <w:pPr>
        <w:jc w:val="both"/>
        <w:rPr>
          <w:rFonts w:ascii="Arial" w:hAnsi="Arial" w:cs="Arial"/>
          <w:sz w:val="24"/>
          <w:szCs w:val="24"/>
        </w:rPr>
      </w:pPr>
      <w:r>
        <w:rPr>
          <w:rFonts w:ascii="Arial" w:hAnsi="Arial" w:cs="Arial"/>
          <w:sz w:val="24"/>
          <w:szCs w:val="24"/>
        </w:rPr>
        <w:t>Los desalentados; personas de un nuevo cruce a Estados Unidos, 1995- 1999-2010, ha aumento el porcentaje de los que no quieren volver a Estados Unidos.</w:t>
      </w:r>
    </w:p>
    <w:p w:rsidR="007D16B3" w:rsidRDefault="007D16B3" w:rsidP="00C7579E">
      <w:pPr>
        <w:jc w:val="both"/>
        <w:rPr>
          <w:rFonts w:ascii="Arial" w:hAnsi="Arial" w:cs="Arial"/>
          <w:b/>
          <w:sz w:val="24"/>
          <w:szCs w:val="24"/>
          <w:u w:val="single"/>
        </w:rPr>
      </w:pPr>
    </w:p>
    <w:p w:rsidR="007D16B3" w:rsidRDefault="007D16B3" w:rsidP="00C7579E">
      <w:pPr>
        <w:jc w:val="both"/>
        <w:rPr>
          <w:rFonts w:ascii="Arial" w:hAnsi="Arial" w:cs="Arial"/>
          <w:b/>
          <w:sz w:val="24"/>
          <w:szCs w:val="24"/>
          <w:u w:val="single"/>
        </w:rPr>
      </w:pPr>
    </w:p>
    <w:p w:rsidR="00542D5B" w:rsidRPr="00757302" w:rsidRDefault="00757302" w:rsidP="00C7579E">
      <w:pPr>
        <w:jc w:val="both"/>
        <w:rPr>
          <w:rFonts w:ascii="Arial" w:hAnsi="Arial" w:cs="Arial"/>
          <w:b/>
          <w:sz w:val="24"/>
          <w:szCs w:val="24"/>
          <w:u w:val="single"/>
        </w:rPr>
      </w:pPr>
      <w:r w:rsidRPr="00757302">
        <w:rPr>
          <w:rFonts w:ascii="Arial" w:hAnsi="Arial" w:cs="Arial"/>
          <w:b/>
          <w:sz w:val="24"/>
          <w:szCs w:val="24"/>
          <w:u w:val="single"/>
        </w:rPr>
        <w:t>La Inmigración hacia México: Políticas y resultados:</w:t>
      </w:r>
    </w:p>
    <w:p w:rsidR="00757302" w:rsidRPr="00757302" w:rsidRDefault="00757302" w:rsidP="00B43A4A">
      <w:pPr>
        <w:pStyle w:val="ListParagraph"/>
        <w:numPr>
          <w:ilvl w:val="0"/>
          <w:numId w:val="9"/>
        </w:numPr>
        <w:jc w:val="both"/>
        <w:rPr>
          <w:rFonts w:ascii="Arial" w:hAnsi="Arial" w:cs="Arial"/>
          <w:sz w:val="24"/>
          <w:szCs w:val="24"/>
        </w:rPr>
      </w:pPr>
      <w:r w:rsidRPr="00757302">
        <w:rPr>
          <w:rFonts w:ascii="Arial" w:hAnsi="Arial" w:cs="Arial"/>
          <w:sz w:val="24"/>
          <w:szCs w:val="24"/>
        </w:rPr>
        <w:t>Política generosa de refugio y asilo</w:t>
      </w:r>
    </w:p>
    <w:p w:rsidR="00757302" w:rsidRPr="00757302" w:rsidRDefault="00757302" w:rsidP="00B43A4A">
      <w:pPr>
        <w:pStyle w:val="ListParagraph"/>
        <w:numPr>
          <w:ilvl w:val="0"/>
          <w:numId w:val="9"/>
        </w:numPr>
        <w:jc w:val="both"/>
        <w:rPr>
          <w:rFonts w:ascii="Arial" w:hAnsi="Arial" w:cs="Arial"/>
          <w:sz w:val="24"/>
          <w:szCs w:val="24"/>
        </w:rPr>
      </w:pPr>
      <w:r w:rsidRPr="00757302">
        <w:rPr>
          <w:rFonts w:ascii="Arial" w:hAnsi="Arial" w:cs="Arial"/>
          <w:sz w:val="24"/>
          <w:szCs w:val="24"/>
        </w:rPr>
        <w:t>Política discrecional, restrictiva y poco flexible para ciertas nacionalidades</w:t>
      </w:r>
    </w:p>
    <w:p w:rsidR="00757302" w:rsidRDefault="00757302" w:rsidP="00B43A4A">
      <w:pPr>
        <w:pStyle w:val="ListParagraph"/>
        <w:numPr>
          <w:ilvl w:val="0"/>
          <w:numId w:val="9"/>
        </w:numPr>
        <w:jc w:val="both"/>
        <w:rPr>
          <w:rFonts w:ascii="Arial" w:hAnsi="Arial" w:cs="Arial"/>
          <w:sz w:val="24"/>
          <w:szCs w:val="24"/>
        </w:rPr>
      </w:pPr>
      <w:r w:rsidRPr="00757302">
        <w:rPr>
          <w:rFonts w:ascii="Arial" w:hAnsi="Arial" w:cs="Arial"/>
          <w:sz w:val="24"/>
          <w:szCs w:val="24"/>
        </w:rPr>
        <w:t>Sobre-regulación, prolongación y trámites costosos para llegar a residente definitivo en el país.</w:t>
      </w:r>
    </w:p>
    <w:p w:rsidR="00757302" w:rsidRPr="00512488" w:rsidRDefault="00512488" w:rsidP="00757302">
      <w:pPr>
        <w:jc w:val="both"/>
        <w:rPr>
          <w:rFonts w:ascii="Arial" w:hAnsi="Arial" w:cs="Arial"/>
          <w:b/>
          <w:sz w:val="24"/>
          <w:szCs w:val="24"/>
          <w:u w:val="single"/>
        </w:rPr>
      </w:pPr>
      <w:r w:rsidRPr="00512488">
        <w:rPr>
          <w:rFonts w:ascii="Arial" w:hAnsi="Arial" w:cs="Arial"/>
          <w:b/>
          <w:sz w:val="24"/>
          <w:szCs w:val="24"/>
          <w:u w:val="single"/>
        </w:rPr>
        <w:t>Facilitación migratoria:</w:t>
      </w:r>
    </w:p>
    <w:p w:rsidR="00512488" w:rsidRDefault="00512488" w:rsidP="00757302">
      <w:pPr>
        <w:jc w:val="both"/>
        <w:rPr>
          <w:rFonts w:ascii="Arial" w:hAnsi="Arial" w:cs="Arial"/>
          <w:sz w:val="24"/>
          <w:szCs w:val="24"/>
        </w:rPr>
      </w:pPr>
      <w:r>
        <w:rPr>
          <w:rFonts w:ascii="Arial" w:hAnsi="Arial" w:cs="Arial"/>
          <w:sz w:val="24"/>
          <w:szCs w:val="24"/>
        </w:rPr>
        <w:t>Programas de regularización migratoria.</w:t>
      </w:r>
    </w:p>
    <w:p w:rsidR="004A11E9" w:rsidRPr="000A1DF5" w:rsidRDefault="003C3D40" w:rsidP="00B43A4A">
      <w:pPr>
        <w:pStyle w:val="ListParagraph"/>
        <w:numPr>
          <w:ilvl w:val="0"/>
          <w:numId w:val="11"/>
        </w:numPr>
        <w:jc w:val="both"/>
        <w:rPr>
          <w:rFonts w:ascii="Arial" w:hAnsi="Arial" w:cs="Arial"/>
          <w:sz w:val="24"/>
          <w:szCs w:val="24"/>
        </w:rPr>
      </w:pPr>
      <w:r w:rsidRPr="002C431D">
        <w:rPr>
          <w:rFonts w:ascii="Arial" w:hAnsi="Arial" w:cs="Arial"/>
          <w:sz w:val="24"/>
          <w:szCs w:val="24"/>
        </w:rPr>
        <w:t>La Nueva Ley contempla la regularización de manera permanente</w:t>
      </w:r>
      <w:r w:rsidR="00A64E90">
        <w:rPr>
          <w:rFonts w:ascii="Arial" w:hAnsi="Arial" w:cs="Arial"/>
          <w:sz w:val="24"/>
          <w:szCs w:val="24"/>
        </w:rPr>
        <w:t>:</w:t>
      </w:r>
    </w:p>
    <w:p w:rsidR="00C7579E"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Respeto a derechos humanos</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Congruencia</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Enfoque integral</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Responsabilidad compartida</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Hospitalidad y solidaridad internacional</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Facilitación de la movilidad internacional de personas</w:t>
      </w:r>
    </w:p>
    <w:p w:rsidR="002C431D" w:rsidRPr="002C431D" w:rsidRDefault="002C431D" w:rsidP="00B43A4A">
      <w:pPr>
        <w:pStyle w:val="ListParagraph"/>
        <w:numPr>
          <w:ilvl w:val="0"/>
          <w:numId w:val="11"/>
        </w:numPr>
        <w:jc w:val="both"/>
        <w:rPr>
          <w:rFonts w:ascii="Arial" w:hAnsi="Arial" w:cs="Arial"/>
          <w:sz w:val="24"/>
          <w:szCs w:val="24"/>
        </w:rPr>
      </w:pPr>
      <w:r w:rsidRPr="002C431D">
        <w:rPr>
          <w:rFonts w:ascii="Arial" w:hAnsi="Arial" w:cs="Arial"/>
          <w:sz w:val="24"/>
          <w:szCs w:val="24"/>
        </w:rPr>
        <w:t>Complementariedad de mercados laborales regionales.</w:t>
      </w:r>
    </w:p>
    <w:p w:rsidR="002C431D" w:rsidRDefault="00AD2AF8" w:rsidP="00B43A4A">
      <w:pPr>
        <w:pStyle w:val="ListParagraph"/>
        <w:numPr>
          <w:ilvl w:val="0"/>
          <w:numId w:val="11"/>
        </w:numPr>
        <w:jc w:val="both"/>
        <w:rPr>
          <w:rFonts w:ascii="Arial" w:hAnsi="Arial" w:cs="Arial"/>
          <w:sz w:val="24"/>
          <w:szCs w:val="24"/>
        </w:rPr>
      </w:pPr>
      <w:r>
        <w:rPr>
          <w:rFonts w:ascii="Arial" w:hAnsi="Arial" w:cs="Arial"/>
          <w:sz w:val="24"/>
          <w:szCs w:val="24"/>
        </w:rPr>
        <w:t>Equidad entre nacionales y extranjeros</w:t>
      </w:r>
    </w:p>
    <w:p w:rsidR="00AD2AF8" w:rsidRDefault="00AD2AF8" w:rsidP="00B43A4A">
      <w:pPr>
        <w:pStyle w:val="ListParagraph"/>
        <w:numPr>
          <w:ilvl w:val="0"/>
          <w:numId w:val="11"/>
        </w:numPr>
        <w:jc w:val="both"/>
        <w:rPr>
          <w:rFonts w:ascii="Arial" w:hAnsi="Arial" w:cs="Arial"/>
          <w:sz w:val="24"/>
          <w:szCs w:val="24"/>
        </w:rPr>
      </w:pPr>
      <w:r>
        <w:rPr>
          <w:rFonts w:ascii="Arial" w:hAnsi="Arial" w:cs="Arial"/>
          <w:sz w:val="24"/>
          <w:szCs w:val="24"/>
        </w:rPr>
        <w:t>Reconocimiento a derechos adquiridos</w:t>
      </w:r>
    </w:p>
    <w:p w:rsidR="00AD2AF8" w:rsidRDefault="00AD2AF8" w:rsidP="00B43A4A">
      <w:pPr>
        <w:pStyle w:val="ListParagraph"/>
        <w:numPr>
          <w:ilvl w:val="0"/>
          <w:numId w:val="11"/>
        </w:numPr>
        <w:jc w:val="both"/>
        <w:rPr>
          <w:rFonts w:ascii="Arial" w:hAnsi="Arial" w:cs="Arial"/>
          <w:sz w:val="24"/>
          <w:szCs w:val="24"/>
        </w:rPr>
      </w:pPr>
      <w:r>
        <w:rPr>
          <w:rFonts w:ascii="Arial" w:hAnsi="Arial" w:cs="Arial"/>
          <w:sz w:val="24"/>
          <w:szCs w:val="24"/>
        </w:rPr>
        <w:t>Unidad familiar e interés superior de los menores</w:t>
      </w:r>
    </w:p>
    <w:p w:rsidR="00AD2AF8" w:rsidRDefault="00AD2AF8" w:rsidP="00B43A4A">
      <w:pPr>
        <w:pStyle w:val="ListParagraph"/>
        <w:numPr>
          <w:ilvl w:val="0"/>
          <w:numId w:val="11"/>
        </w:numPr>
        <w:jc w:val="both"/>
        <w:rPr>
          <w:rFonts w:ascii="Arial" w:hAnsi="Arial" w:cs="Arial"/>
          <w:sz w:val="24"/>
          <w:szCs w:val="24"/>
        </w:rPr>
      </w:pPr>
      <w:r>
        <w:rPr>
          <w:rFonts w:ascii="Arial" w:hAnsi="Arial" w:cs="Arial"/>
          <w:sz w:val="24"/>
          <w:szCs w:val="24"/>
        </w:rPr>
        <w:t>Integración social y cultural entre nacionales y extranjeros</w:t>
      </w:r>
    </w:p>
    <w:p w:rsidR="002C431D" w:rsidRPr="006067E5" w:rsidRDefault="00AD2AF8" w:rsidP="00B43A4A">
      <w:pPr>
        <w:pStyle w:val="ListParagraph"/>
        <w:numPr>
          <w:ilvl w:val="0"/>
          <w:numId w:val="11"/>
        </w:numPr>
        <w:jc w:val="both"/>
        <w:rPr>
          <w:rFonts w:ascii="Arial" w:hAnsi="Arial" w:cs="Arial"/>
          <w:sz w:val="24"/>
          <w:szCs w:val="24"/>
        </w:rPr>
      </w:pPr>
      <w:r>
        <w:rPr>
          <w:rFonts w:ascii="Arial" w:hAnsi="Arial" w:cs="Arial"/>
          <w:sz w:val="24"/>
          <w:szCs w:val="24"/>
        </w:rPr>
        <w:t>Facilitación del retorno y reinserción social</w:t>
      </w:r>
    </w:p>
    <w:p w:rsidR="00A64E90" w:rsidRPr="00702AE7" w:rsidRDefault="006067E5" w:rsidP="00C7579E">
      <w:pPr>
        <w:jc w:val="both"/>
        <w:rPr>
          <w:rFonts w:ascii="Arial" w:hAnsi="Arial" w:cs="Arial"/>
          <w:b/>
          <w:sz w:val="24"/>
          <w:szCs w:val="24"/>
          <w:u w:val="single"/>
        </w:rPr>
      </w:pPr>
      <w:r w:rsidRPr="00702AE7">
        <w:rPr>
          <w:rFonts w:ascii="Arial" w:hAnsi="Arial" w:cs="Arial"/>
          <w:b/>
          <w:sz w:val="24"/>
          <w:szCs w:val="24"/>
          <w:u w:val="single"/>
        </w:rPr>
        <w:t>Reflexiones Finales:</w:t>
      </w:r>
    </w:p>
    <w:p w:rsidR="006067E5" w:rsidRDefault="006067E5" w:rsidP="006067E5">
      <w:pPr>
        <w:ind w:left="708"/>
        <w:jc w:val="both"/>
        <w:rPr>
          <w:rFonts w:ascii="Arial" w:hAnsi="Arial" w:cs="Arial"/>
          <w:sz w:val="24"/>
          <w:szCs w:val="24"/>
        </w:rPr>
      </w:pPr>
      <w:r>
        <w:rPr>
          <w:rFonts w:ascii="Arial" w:hAnsi="Arial" w:cs="Arial"/>
          <w:sz w:val="24"/>
          <w:szCs w:val="24"/>
        </w:rPr>
        <w:t>1. Es necesario un enfoque regional y estrategias de cooperación para lograr la integración de los migrantes.</w:t>
      </w:r>
    </w:p>
    <w:p w:rsidR="006067E5" w:rsidRDefault="006067E5" w:rsidP="006067E5">
      <w:pPr>
        <w:ind w:left="708"/>
        <w:jc w:val="both"/>
        <w:rPr>
          <w:rFonts w:ascii="Arial" w:hAnsi="Arial" w:cs="Arial"/>
          <w:sz w:val="24"/>
          <w:szCs w:val="24"/>
        </w:rPr>
      </w:pPr>
      <w:r>
        <w:rPr>
          <w:rFonts w:ascii="Arial" w:hAnsi="Arial" w:cs="Arial"/>
          <w:sz w:val="24"/>
          <w:szCs w:val="24"/>
        </w:rPr>
        <w:t>2. Equilibrio entre: Control Migratorio, Seguridad, Derechos Humanos e Integración de los Migrantes.</w:t>
      </w:r>
    </w:p>
    <w:p w:rsidR="006067E5" w:rsidRDefault="006067E5" w:rsidP="006067E5">
      <w:pPr>
        <w:ind w:left="708"/>
        <w:jc w:val="both"/>
        <w:rPr>
          <w:rFonts w:ascii="Arial" w:hAnsi="Arial" w:cs="Arial"/>
          <w:sz w:val="24"/>
          <w:szCs w:val="24"/>
        </w:rPr>
      </w:pPr>
      <w:r>
        <w:rPr>
          <w:rFonts w:ascii="Arial" w:hAnsi="Arial" w:cs="Arial"/>
          <w:sz w:val="24"/>
          <w:szCs w:val="24"/>
        </w:rPr>
        <w:t>3. La “Legal estancia” es sólo el primer paso para la integración social de los migrantes.</w:t>
      </w:r>
    </w:p>
    <w:p w:rsidR="00702AE7" w:rsidRDefault="00702AE7" w:rsidP="00702AE7">
      <w:pPr>
        <w:ind w:left="1416" w:firstLine="60"/>
        <w:jc w:val="both"/>
        <w:rPr>
          <w:rFonts w:ascii="Arial" w:hAnsi="Arial" w:cs="Arial"/>
          <w:sz w:val="24"/>
          <w:szCs w:val="24"/>
        </w:rPr>
      </w:pPr>
      <w:r>
        <w:rPr>
          <w:rFonts w:ascii="Arial" w:hAnsi="Arial" w:cs="Arial"/>
          <w:sz w:val="24"/>
          <w:szCs w:val="24"/>
        </w:rPr>
        <w:t>Es necesario otorgar derechos, pero también difundirlos y garantizar el acceso a éstos.</w:t>
      </w:r>
    </w:p>
    <w:p w:rsidR="00702AE7" w:rsidRDefault="00702AE7" w:rsidP="00702AE7">
      <w:pPr>
        <w:ind w:left="1416"/>
        <w:jc w:val="both"/>
        <w:rPr>
          <w:rFonts w:ascii="Arial" w:hAnsi="Arial" w:cs="Arial"/>
          <w:sz w:val="24"/>
          <w:szCs w:val="24"/>
        </w:rPr>
      </w:pPr>
      <w:r>
        <w:rPr>
          <w:rFonts w:ascii="Arial" w:hAnsi="Arial" w:cs="Arial"/>
          <w:sz w:val="24"/>
          <w:szCs w:val="24"/>
        </w:rPr>
        <w:t>Es necesario promover la integración entre nacionales y extranjeros en doble vía (tener ciudad de políticas o estrategias de asimilación desconociendo la diversidad del extranjero)</w:t>
      </w:r>
    </w:p>
    <w:p w:rsidR="00A64E90" w:rsidRDefault="00A64E90" w:rsidP="00C7579E">
      <w:pPr>
        <w:jc w:val="both"/>
        <w:rPr>
          <w:rFonts w:ascii="Arial" w:hAnsi="Arial" w:cs="Arial"/>
          <w:sz w:val="24"/>
          <w:szCs w:val="24"/>
        </w:rPr>
      </w:pPr>
    </w:p>
    <w:p w:rsidR="00414651" w:rsidRDefault="00702AE7" w:rsidP="00414651">
      <w:pPr>
        <w:pBdr>
          <w:top w:val="single" w:sz="4" w:space="1" w:color="auto"/>
          <w:left w:val="single" w:sz="4" w:space="4" w:color="auto"/>
          <w:bottom w:val="single" w:sz="4" w:space="1" w:color="auto"/>
          <w:right w:val="single" w:sz="4" w:space="4" w:color="auto"/>
        </w:pBdr>
        <w:jc w:val="both"/>
        <w:rPr>
          <w:rFonts w:ascii="Arial" w:hAnsi="Arial" w:cs="Arial"/>
          <w:b/>
          <w:i/>
          <w:color w:val="76923C" w:themeColor="accent3" w:themeShade="BF"/>
          <w:sz w:val="24"/>
          <w:szCs w:val="24"/>
          <w:u w:val="single"/>
        </w:rPr>
      </w:pPr>
      <w:r>
        <w:rPr>
          <w:rFonts w:ascii="Arial" w:hAnsi="Arial" w:cs="Arial"/>
          <w:b/>
          <w:i/>
          <w:color w:val="76923C" w:themeColor="accent3" w:themeShade="BF"/>
          <w:sz w:val="24"/>
          <w:szCs w:val="24"/>
          <w:u w:val="single"/>
        </w:rPr>
        <w:t>6</w:t>
      </w:r>
      <w:r w:rsidRPr="0069567A">
        <w:rPr>
          <w:rFonts w:ascii="Arial" w:hAnsi="Arial" w:cs="Arial"/>
          <w:b/>
          <w:i/>
          <w:color w:val="76923C" w:themeColor="accent3" w:themeShade="BF"/>
          <w:sz w:val="24"/>
          <w:szCs w:val="24"/>
          <w:u w:val="single"/>
        </w:rPr>
        <w:t xml:space="preserve">. </w:t>
      </w:r>
      <w:r>
        <w:rPr>
          <w:rFonts w:ascii="Arial" w:hAnsi="Arial" w:cs="Arial"/>
          <w:b/>
          <w:i/>
          <w:color w:val="76923C" w:themeColor="accent3" w:themeShade="BF"/>
          <w:sz w:val="24"/>
          <w:szCs w:val="24"/>
          <w:u w:val="single"/>
        </w:rPr>
        <w:t xml:space="preserve"> Ciudadanía e Inmigración de Canadá, </w:t>
      </w:r>
      <w:r w:rsidR="003079E8">
        <w:rPr>
          <w:rFonts w:ascii="Arial" w:hAnsi="Arial" w:cs="Arial"/>
          <w:b/>
          <w:i/>
          <w:color w:val="76923C" w:themeColor="accent3" w:themeShade="BF"/>
          <w:sz w:val="24"/>
          <w:szCs w:val="24"/>
          <w:u w:val="single"/>
        </w:rPr>
        <w:t xml:space="preserve"> </w:t>
      </w:r>
      <w:r>
        <w:rPr>
          <w:rFonts w:ascii="Arial" w:hAnsi="Arial" w:cs="Arial"/>
          <w:b/>
          <w:i/>
          <w:color w:val="76923C" w:themeColor="accent3" w:themeShade="BF"/>
          <w:sz w:val="24"/>
          <w:szCs w:val="24"/>
          <w:u w:val="single"/>
        </w:rPr>
        <w:t>Sra,. Angela Arnet Connidis,</w:t>
      </w:r>
    </w:p>
    <w:p w:rsidR="00702AE7" w:rsidRDefault="00702AE7" w:rsidP="00414651">
      <w:pPr>
        <w:pBdr>
          <w:top w:val="single" w:sz="4" w:space="1" w:color="auto"/>
          <w:left w:val="single" w:sz="4" w:space="4" w:color="auto"/>
          <w:bottom w:val="single" w:sz="4" w:space="1" w:color="auto"/>
          <w:right w:val="single" w:sz="4" w:space="4" w:color="auto"/>
        </w:pBdr>
        <w:jc w:val="both"/>
        <w:rPr>
          <w:rFonts w:ascii="Arial" w:hAnsi="Arial" w:cs="Arial"/>
          <w:b/>
          <w:i/>
          <w:color w:val="76923C" w:themeColor="accent3" w:themeShade="BF"/>
          <w:sz w:val="24"/>
          <w:szCs w:val="24"/>
          <w:u w:val="single"/>
        </w:rPr>
      </w:pPr>
      <w:r>
        <w:rPr>
          <w:rFonts w:ascii="Arial" w:hAnsi="Arial" w:cs="Arial"/>
          <w:b/>
          <w:i/>
          <w:color w:val="76923C" w:themeColor="accent3" w:themeShade="BF"/>
          <w:sz w:val="24"/>
          <w:szCs w:val="24"/>
          <w:u w:val="single"/>
        </w:rPr>
        <w:t xml:space="preserve"> Directora de Integración</w:t>
      </w:r>
      <w:r w:rsidRPr="00030168">
        <w:rPr>
          <w:rFonts w:ascii="Arial" w:hAnsi="Arial" w:cs="Arial"/>
          <w:color w:val="76923C" w:themeColor="accent3" w:themeShade="BF"/>
          <w:sz w:val="24"/>
          <w:szCs w:val="24"/>
        </w:rPr>
        <w:t xml:space="preserve">    </w:t>
      </w:r>
      <w:r w:rsidR="00306AE4">
        <w:rPr>
          <w:rFonts w:ascii="Arial" w:hAnsi="Arial" w:cs="Arial"/>
          <w:b/>
          <w:sz w:val="24"/>
          <w:szCs w:val="24"/>
        </w:rPr>
        <w:t>Canadá</w:t>
      </w:r>
    </w:p>
    <w:p w:rsidR="00030168" w:rsidRPr="00030168" w:rsidRDefault="00030168" w:rsidP="00C7579E">
      <w:pPr>
        <w:jc w:val="both"/>
        <w:rPr>
          <w:rFonts w:ascii="Arial" w:hAnsi="Arial" w:cs="Arial"/>
          <w:b/>
          <w:sz w:val="24"/>
          <w:szCs w:val="24"/>
        </w:rPr>
      </w:pPr>
      <w:r w:rsidRPr="00030168">
        <w:rPr>
          <w:rFonts w:ascii="Arial" w:hAnsi="Arial" w:cs="Arial"/>
          <w:b/>
          <w:sz w:val="24"/>
          <w:szCs w:val="24"/>
        </w:rPr>
        <w:t>Temas:</w:t>
      </w:r>
    </w:p>
    <w:p w:rsidR="00030168" w:rsidRDefault="00030168" w:rsidP="00C7579E">
      <w:pPr>
        <w:jc w:val="both"/>
        <w:rPr>
          <w:rFonts w:ascii="Arial" w:hAnsi="Arial" w:cs="Arial"/>
          <w:sz w:val="24"/>
          <w:szCs w:val="24"/>
        </w:rPr>
      </w:pPr>
      <w:r>
        <w:rPr>
          <w:rFonts w:ascii="Arial" w:hAnsi="Arial" w:cs="Arial"/>
          <w:sz w:val="24"/>
          <w:szCs w:val="24"/>
        </w:rPr>
        <w:t>Participación de los ciudadanos</w:t>
      </w:r>
      <w:r w:rsidR="002C6002">
        <w:rPr>
          <w:rFonts w:ascii="Arial" w:hAnsi="Arial" w:cs="Arial"/>
          <w:sz w:val="24"/>
          <w:szCs w:val="24"/>
        </w:rPr>
        <w:t xml:space="preserve"> en el Mercado </w:t>
      </w:r>
      <w:r w:rsidR="00DA1C1F">
        <w:rPr>
          <w:rFonts w:ascii="Arial" w:hAnsi="Arial" w:cs="Arial"/>
          <w:sz w:val="24"/>
          <w:szCs w:val="24"/>
        </w:rPr>
        <w:t>Laboral,</w:t>
      </w:r>
      <w:r>
        <w:rPr>
          <w:rFonts w:ascii="Arial" w:hAnsi="Arial" w:cs="Arial"/>
          <w:sz w:val="24"/>
          <w:szCs w:val="24"/>
        </w:rPr>
        <w:t xml:space="preserve"> y los ingresos:</w:t>
      </w:r>
    </w:p>
    <w:p w:rsidR="005F5B76" w:rsidRDefault="00A655F0" w:rsidP="00BF1207">
      <w:pPr>
        <w:jc w:val="both"/>
        <w:rPr>
          <w:rFonts w:ascii="Arial" w:hAnsi="Arial" w:cs="Arial"/>
          <w:sz w:val="24"/>
          <w:szCs w:val="24"/>
        </w:rPr>
      </w:pPr>
      <w:r>
        <w:rPr>
          <w:rFonts w:ascii="Arial" w:hAnsi="Arial" w:cs="Arial"/>
          <w:sz w:val="24"/>
          <w:szCs w:val="24"/>
        </w:rPr>
        <w:t xml:space="preserve">Programa: Desarrollo de Destrezas, que las personas solicitan, se analiza, la educación, experiencia, para conocer cómo pueden adaptarse. </w:t>
      </w:r>
    </w:p>
    <w:p w:rsidR="00A655F0" w:rsidRPr="00BF1207" w:rsidRDefault="00DA1C1F" w:rsidP="00BF1207">
      <w:pPr>
        <w:jc w:val="both"/>
        <w:rPr>
          <w:rFonts w:ascii="Arial" w:hAnsi="Arial" w:cs="Arial"/>
          <w:sz w:val="24"/>
          <w:szCs w:val="24"/>
        </w:rPr>
      </w:pPr>
      <w:r>
        <w:rPr>
          <w:rFonts w:ascii="Arial" w:hAnsi="Arial" w:cs="Arial"/>
          <w:sz w:val="24"/>
          <w:szCs w:val="24"/>
        </w:rPr>
        <w:t>En términos de vivienda: Se cuenta con un programa de asequibilidad de vivienda.</w:t>
      </w:r>
    </w:p>
    <w:p w:rsidR="00A041A6" w:rsidRDefault="00DA1C1F" w:rsidP="00A041A6">
      <w:pPr>
        <w:jc w:val="both"/>
        <w:rPr>
          <w:rFonts w:ascii="Arial" w:hAnsi="Arial" w:cs="Arial"/>
          <w:sz w:val="24"/>
          <w:szCs w:val="24"/>
        </w:rPr>
      </w:pPr>
      <w:r>
        <w:rPr>
          <w:rFonts w:ascii="Arial" w:hAnsi="Arial" w:cs="Arial"/>
          <w:sz w:val="24"/>
          <w:szCs w:val="24"/>
        </w:rPr>
        <w:t>Los refugiados son más vulnerables, tienen más limitaciones, por idioma, o educación</w:t>
      </w:r>
      <w:r w:rsidR="00324806">
        <w:rPr>
          <w:rFonts w:ascii="Arial" w:hAnsi="Arial" w:cs="Arial"/>
          <w:sz w:val="24"/>
          <w:szCs w:val="24"/>
        </w:rPr>
        <w:t>, enfrentan más obstáculos para encontrar una vivienda que otras poblaciones de inmigrantes, debido a que no hablan inglés o francés y que su nivel de educación es bajo.</w:t>
      </w:r>
    </w:p>
    <w:p w:rsidR="003079E8" w:rsidRDefault="00A21181" w:rsidP="00A041A6">
      <w:pPr>
        <w:jc w:val="both"/>
        <w:rPr>
          <w:rFonts w:ascii="Arial" w:hAnsi="Arial" w:cs="Arial"/>
          <w:sz w:val="24"/>
          <w:szCs w:val="24"/>
        </w:rPr>
      </w:pPr>
      <w:r>
        <w:rPr>
          <w:rFonts w:ascii="Arial" w:hAnsi="Arial" w:cs="Arial"/>
          <w:sz w:val="24"/>
          <w:szCs w:val="24"/>
        </w:rPr>
        <w:t xml:space="preserve">La integración:    </w:t>
      </w:r>
    </w:p>
    <w:p w:rsidR="0082072C" w:rsidRDefault="0082072C" w:rsidP="001A527F">
      <w:pPr>
        <w:pBdr>
          <w:top w:val="single" w:sz="4" w:space="1" w:color="auto"/>
          <w:left w:val="single" w:sz="4" w:space="4" w:color="auto"/>
          <w:bottom w:val="single" w:sz="4" w:space="1" w:color="auto"/>
          <w:right w:val="single" w:sz="4" w:space="4" w:color="auto"/>
        </w:pBdr>
        <w:jc w:val="center"/>
        <w:rPr>
          <w:rFonts w:ascii="Arial" w:hAnsi="Arial" w:cs="Arial"/>
          <w:b/>
          <w:i/>
          <w:color w:val="76923C" w:themeColor="accent3" w:themeShade="BF"/>
          <w:sz w:val="24"/>
          <w:szCs w:val="24"/>
          <w:u w:val="single"/>
        </w:rPr>
      </w:pPr>
      <w:r>
        <w:rPr>
          <w:rFonts w:ascii="Arial" w:hAnsi="Arial" w:cs="Arial"/>
          <w:b/>
          <w:i/>
          <w:color w:val="76923C" w:themeColor="accent3" w:themeShade="BF"/>
          <w:sz w:val="24"/>
          <w:szCs w:val="24"/>
          <w:u w:val="single"/>
        </w:rPr>
        <w:t>7</w:t>
      </w:r>
      <w:r w:rsidRPr="0069567A">
        <w:rPr>
          <w:rFonts w:ascii="Arial" w:hAnsi="Arial" w:cs="Arial"/>
          <w:b/>
          <w:i/>
          <w:color w:val="76923C" w:themeColor="accent3" w:themeShade="BF"/>
          <w:sz w:val="24"/>
          <w:szCs w:val="24"/>
          <w:u w:val="single"/>
        </w:rPr>
        <w:t xml:space="preserve">. </w:t>
      </w:r>
      <w:r>
        <w:rPr>
          <w:rFonts w:ascii="Arial" w:hAnsi="Arial" w:cs="Arial"/>
          <w:b/>
          <w:i/>
          <w:color w:val="76923C" w:themeColor="accent3" w:themeShade="BF"/>
          <w:sz w:val="24"/>
          <w:szCs w:val="24"/>
          <w:u w:val="single"/>
        </w:rPr>
        <w:t xml:space="preserve"> PLENARIA:</w:t>
      </w:r>
    </w:p>
    <w:tbl>
      <w:tblPr>
        <w:tblStyle w:val="LightShading-Accent4"/>
        <w:tblW w:w="10774" w:type="dxa"/>
        <w:tblInd w:w="-885" w:type="dxa"/>
        <w:tblLayout w:type="fixed"/>
        <w:tblLook w:val="04A0" w:firstRow="1" w:lastRow="0" w:firstColumn="1" w:lastColumn="0" w:noHBand="0" w:noVBand="1"/>
      </w:tblPr>
      <w:tblGrid>
        <w:gridCol w:w="4254"/>
        <w:gridCol w:w="1275"/>
        <w:gridCol w:w="5245"/>
      </w:tblGrid>
      <w:tr w:rsidR="00527E9F" w:rsidRPr="00527E9F" w:rsidTr="007D3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527E9F" w:rsidRDefault="00527E9F" w:rsidP="00527E9F">
            <w:pPr>
              <w:jc w:val="center"/>
              <w:rPr>
                <w:rFonts w:ascii="Arial" w:hAnsi="Arial" w:cs="Arial"/>
                <w:sz w:val="24"/>
                <w:szCs w:val="24"/>
              </w:rPr>
            </w:pPr>
            <w:r w:rsidRPr="00527E9F">
              <w:rPr>
                <w:rFonts w:ascii="Arial" w:hAnsi="Arial" w:cs="Arial"/>
                <w:sz w:val="24"/>
                <w:szCs w:val="24"/>
              </w:rPr>
              <w:t>Consulta</w:t>
            </w:r>
          </w:p>
        </w:tc>
        <w:tc>
          <w:tcPr>
            <w:tcW w:w="1275" w:type="dxa"/>
            <w:tcBorders>
              <w:top w:val="single" w:sz="4" w:space="0" w:color="auto"/>
              <w:left w:val="single" w:sz="4" w:space="0" w:color="auto"/>
              <w:bottom w:val="single" w:sz="4" w:space="0" w:color="auto"/>
              <w:right w:val="single" w:sz="4" w:space="0" w:color="auto"/>
            </w:tcBorders>
          </w:tcPr>
          <w:p w:rsidR="00527E9F" w:rsidRPr="00527E9F" w:rsidRDefault="00527E9F" w:rsidP="00527E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7E9F">
              <w:rPr>
                <w:rFonts w:ascii="Arial" w:hAnsi="Arial" w:cs="Arial"/>
                <w:sz w:val="24"/>
                <w:szCs w:val="24"/>
              </w:rPr>
              <w:t>País</w:t>
            </w:r>
          </w:p>
        </w:tc>
        <w:tc>
          <w:tcPr>
            <w:tcW w:w="5245" w:type="dxa"/>
            <w:tcBorders>
              <w:top w:val="single" w:sz="4" w:space="0" w:color="auto"/>
              <w:left w:val="single" w:sz="4" w:space="0" w:color="auto"/>
              <w:bottom w:val="single" w:sz="4" w:space="0" w:color="auto"/>
              <w:right w:val="single" w:sz="4" w:space="0" w:color="auto"/>
            </w:tcBorders>
          </w:tcPr>
          <w:p w:rsidR="00527E9F" w:rsidRPr="00527E9F" w:rsidRDefault="00527E9F" w:rsidP="00527E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7E9F">
              <w:rPr>
                <w:rFonts w:ascii="Arial" w:hAnsi="Arial" w:cs="Arial"/>
                <w:sz w:val="24"/>
                <w:szCs w:val="24"/>
              </w:rPr>
              <w:t>Respuesta</w:t>
            </w: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Default="00527E9F" w:rsidP="00A041A6">
            <w:pPr>
              <w:jc w:val="both"/>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r w:rsidRPr="007D33FA">
              <w:rPr>
                <w:rFonts w:ascii="Arial" w:hAnsi="Arial" w:cs="Arial"/>
                <w:b w:val="0"/>
                <w:color w:val="auto"/>
                <w:sz w:val="24"/>
                <w:szCs w:val="24"/>
              </w:rPr>
              <w:t>1</w:t>
            </w:r>
            <w:r w:rsidRPr="007D33FA">
              <w:rPr>
                <w:rFonts w:ascii="Arial" w:hAnsi="Arial" w:cs="Arial"/>
                <w:color w:val="auto"/>
                <w:sz w:val="24"/>
                <w:szCs w:val="24"/>
              </w:rPr>
              <w:t>.</w:t>
            </w:r>
            <w:r w:rsidR="001A4FF0" w:rsidRPr="007D33FA">
              <w:rPr>
                <w:rFonts w:ascii="Arial" w:hAnsi="Arial" w:cs="Arial"/>
                <w:color w:val="auto"/>
                <w:sz w:val="24"/>
                <w:szCs w:val="24"/>
              </w:rPr>
              <w:t>Comentario</w:t>
            </w:r>
            <w:r w:rsidR="001A4FF0" w:rsidRPr="007D33FA">
              <w:rPr>
                <w:rFonts w:ascii="Arial" w:hAnsi="Arial" w:cs="Arial"/>
                <w:b w:val="0"/>
                <w:color w:val="auto"/>
                <w:sz w:val="24"/>
                <w:szCs w:val="24"/>
              </w:rPr>
              <w:t xml:space="preserve">:  </w:t>
            </w:r>
          </w:p>
          <w:p w:rsidR="007D33FA" w:rsidRDefault="007D33FA" w:rsidP="00A041A6">
            <w:pPr>
              <w:jc w:val="both"/>
              <w:rPr>
                <w:rFonts w:ascii="Arial" w:hAnsi="Arial" w:cs="Arial"/>
                <w:b w:val="0"/>
                <w:color w:val="auto"/>
                <w:sz w:val="24"/>
                <w:szCs w:val="24"/>
              </w:rPr>
            </w:pPr>
            <w:r w:rsidRPr="007D33FA">
              <w:rPr>
                <w:rFonts w:ascii="Arial" w:hAnsi="Arial" w:cs="Arial"/>
                <w:color w:val="auto"/>
                <w:sz w:val="24"/>
                <w:szCs w:val="24"/>
              </w:rPr>
              <w:t>a)</w:t>
            </w:r>
            <w:r>
              <w:rPr>
                <w:rFonts w:ascii="Arial" w:hAnsi="Arial" w:cs="Arial"/>
                <w:b w:val="0"/>
                <w:color w:val="auto"/>
                <w:sz w:val="24"/>
                <w:szCs w:val="24"/>
              </w:rPr>
              <w:t xml:space="preserve"> </w:t>
            </w:r>
            <w:r w:rsidRPr="007D33FA">
              <w:rPr>
                <w:rFonts w:ascii="Arial" w:hAnsi="Arial" w:cs="Arial"/>
                <w:b w:val="0"/>
                <w:color w:val="auto"/>
                <w:sz w:val="24"/>
                <w:szCs w:val="24"/>
              </w:rPr>
              <w:t>Aprobación de la Ley de migración en los últimos días.</w:t>
            </w:r>
          </w:p>
          <w:p w:rsidR="0003102B" w:rsidRDefault="0003102B" w:rsidP="00A041A6">
            <w:pPr>
              <w:jc w:val="both"/>
              <w:rPr>
                <w:rFonts w:ascii="Arial" w:hAnsi="Arial" w:cs="Arial"/>
                <w:b w:val="0"/>
                <w:color w:val="auto"/>
                <w:sz w:val="24"/>
                <w:szCs w:val="24"/>
              </w:rPr>
            </w:pPr>
          </w:p>
          <w:p w:rsidR="007D33FA" w:rsidRDefault="007D33FA" w:rsidP="00A041A6">
            <w:pPr>
              <w:jc w:val="both"/>
              <w:rPr>
                <w:rFonts w:ascii="Arial" w:hAnsi="Arial" w:cs="Arial"/>
                <w:b w:val="0"/>
                <w:color w:val="auto"/>
                <w:sz w:val="24"/>
                <w:szCs w:val="24"/>
              </w:rPr>
            </w:pPr>
            <w:r w:rsidRPr="007D33FA">
              <w:rPr>
                <w:rFonts w:ascii="Arial" w:hAnsi="Arial" w:cs="Arial"/>
                <w:color w:val="auto"/>
                <w:sz w:val="24"/>
                <w:szCs w:val="24"/>
              </w:rPr>
              <w:t>b)</w:t>
            </w:r>
            <w:r>
              <w:rPr>
                <w:rFonts w:ascii="Arial" w:hAnsi="Arial" w:cs="Arial"/>
                <w:b w:val="0"/>
                <w:color w:val="auto"/>
                <w:sz w:val="24"/>
                <w:szCs w:val="24"/>
              </w:rPr>
              <w:t xml:space="preserve"> Se ha trabajo en la repatriación voluntaria con los </w:t>
            </w:r>
            <w:r w:rsidR="00105529">
              <w:rPr>
                <w:rFonts w:ascii="Arial" w:hAnsi="Arial" w:cs="Arial"/>
                <w:b w:val="0"/>
                <w:color w:val="auto"/>
                <w:sz w:val="24"/>
                <w:szCs w:val="24"/>
              </w:rPr>
              <w:t>haitianos</w:t>
            </w:r>
            <w:r>
              <w:rPr>
                <w:rFonts w:ascii="Arial" w:hAnsi="Arial" w:cs="Arial"/>
                <w:b w:val="0"/>
                <w:color w:val="auto"/>
                <w:sz w:val="24"/>
                <w:szCs w:val="24"/>
              </w:rPr>
              <w:t>: con ayuda económica para su establecimiento en su país.</w:t>
            </w:r>
          </w:p>
          <w:p w:rsidR="00D31430" w:rsidRDefault="00D31430" w:rsidP="00A041A6">
            <w:pPr>
              <w:jc w:val="both"/>
              <w:rPr>
                <w:rFonts w:ascii="Arial" w:hAnsi="Arial" w:cs="Arial"/>
                <w:b w:val="0"/>
                <w:color w:val="auto"/>
                <w:sz w:val="24"/>
                <w:szCs w:val="24"/>
              </w:rPr>
            </w:pPr>
          </w:p>
          <w:p w:rsidR="007D33FA" w:rsidRDefault="007D33FA" w:rsidP="00A041A6">
            <w:pPr>
              <w:jc w:val="both"/>
              <w:rPr>
                <w:rFonts w:ascii="Arial" w:hAnsi="Arial" w:cs="Arial"/>
                <w:b w:val="0"/>
                <w:color w:val="auto"/>
                <w:sz w:val="24"/>
                <w:szCs w:val="24"/>
              </w:rPr>
            </w:pPr>
            <w:r w:rsidRPr="007D33FA">
              <w:rPr>
                <w:rFonts w:ascii="Arial" w:hAnsi="Arial" w:cs="Arial"/>
                <w:color w:val="auto"/>
                <w:sz w:val="24"/>
                <w:szCs w:val="24"/>
              </w:rPr>
              <w:t>c)</w:t>
            </w:r>
            <w:r w:rsidR="005C14E6">
              <w:rPr>
                <w:rFonts w:ascii="Arial" w:hAnsi="Arial" w:cs="Arial"/>
                <w:color w:val="auto"/>
                <w:sz w:val="24"/>
                <w:szCs w:val="24"/>
              </w:rPr>
              <w:t xml:space="preserve"> </w:t>
            </w:r>
            <w:r>
              <w:rPr>
                <w:rFonts w:ascii="Arial" w:hAnsi="Arial" w:cs="Arial"/>
                <w:b w:val="0"/>
                <w:color w:val="auto"/>
                <w:sz w:val="24"/>
                <w:szCs w:val="24"/>
              </w:rPr>
              <w:t>La Dirección General de Migración y Extranjería, ha realizados acuerdos con las empresa con Haití, para regularizar esta situación.</w:t>
            </w:r>
          </w:p>
          <w:p w:rsidR="00D31430" w:rsidRDefault="00D31430" w:rsidP="00A041A6">
            <w:pPr>
              <w:jc w:val="both"/>
              <w:rPr>
                <w:rFonts w:ascii="Arial" w:hAnsi="Arial" w:cs="Arial"/>
                <w:b w:val="0"/>
                <w:color w:val="auto"/>
                <w:sz w:val="24"/>
                <w:szCs w:val="24"/>
              </w:rPr>
            </w:pPr>
          </w:p>
          <w:p w:rsidR="007D33FA" w:rsidRDefault="007D33FA" w:rsidP="007D33FA">
            <w:pPr>
              <w:jc w:val="both"/>
              <w:rPr>
                <w:rFonts w:ascii="Arial" w:hAnsi="Arial" w:cs="Arial"/>
                <w:b w:val="0"/>
                <w:color w:val="auto"/>
                <w:sz w:val="24"/>
                <w:szCs w:val="24"/>
              </w:rPr>
            </w:pPr>
            <w:r w:rsidRPr="007D33FA">
              <w:rPr>
                <w:rFonts w:ascii="Arial" w:hAnsi="Arial" w:cs="Arial"/>
                <w:color w:val="auto"/>
                <w:sz w:val="24"/>
                <w:szCs w:val="24"/>
              </w:rPr>
              <w:t>d)</w:t>
            </w:r>
            <w:r>
              <w:rPr>
                <w:rFonts w:ascii="Arial" w:hAnsi="Arial" w:cs="Arial"/>
                <w:b w:val="0"/>
                <w:color w:val="auto"/>
                <w:sz w:val="24"/>
                <w:szCs w:val="24"/>
              </w:rPr>
              <w:t xml:space="preserve"> Se han otorgando más de 15.000 visas a Haitianos, para estudiantes, para que reciban todos los beneficios como lo tienen los dominicanos.</w:t>
            </w:r>
          </w:p>
          <w:p w:rsidR="00D31430" w:rsidRDefault="00D31430" w:rsidP="007D33FA">
            <w:pPr>
              <w:jc w:val="both"/>
              <w:rPr>
                <w:rFonts w:ascii="Arial" w:hAnsi="Arial" w:cs="Arial"/>
                <w:b w:val="0"/>
                <w:color w:val="auto"/>
                <w:sz w:val="24"/>
                <w:szCs w:val="24"/>
              </w:rPr>
            </w:pPr>
          </w:p>
          <w:p w:rsidR="007D33FA" w:rsidRDefault="007D33FA" w:rsidP="007D33FA">
            <w:pPr>
              <w:jc w:val="both"/>
              <w:rPr>
                <w:rFonts w:ascii="Arial" w:hAnsi="Arial" w:cs="Arial"/>
                <w:b w:val="0"/>
                <w:color w:val="auto"/>
                <w:sz w:val="24"/>
                <w:szCs w:val="24"/>
              </w:rPr>
            </w:pPr>
            <w:r w:rsidRPr="007D33FA">
              <w:rPr>
                <w:rFonts w:ascii="Arial" w:hAnsi="Arial" w:cs="Arial"/>
                <w:color w:val="auto"/>
                <w:sz w:val="24"/>
                <w:szCs w:val="24"/>
              </w:rPr>
              <w:t>e)</w:t>
            </w:r>
            <w:r>
              <w:rPr>
                <w:rFonts w:ascii="Arial" w:hAnsi="Arial" w:cs="Arial"/>
                <w:b w:val="0"/>
                <w:color w:val="auto"/>
                <w:sz w:val="24"/>
                <w:szCs w:val="24"/>
              </w:rPr>
              <w:t xml:space="preserve"> 87.074 residencias; ciudadanos de Estados Unidos, Colombia, Cuba, Haití.</w:t>
            </w:r>
          </w:p>
          <w:p w:rsidR="007D33FA" w:rsidRDefault="007D33FA" w:rsidP="007D33FA">
            <w:pPr>
              <w:jc w:val="both"/>
              <w:rPr>
                <w:rFonts w:ascii="Arial" w:hAnsi="Arial" w:cs="Arial"/>
                <w:b w:val="0"/>
                <w:color w:val="auto"/>
                <w:sz w:val="24"/>
                <w:szCs w:val="24"/>
              </w:rPr>
            </w:pPr>
            <w:r w:rsidRPr="007D33FA">
              <w:rPr>
                <w:rFonts w:ascii="Arial" w:hAnsi="Arial" w:cs="Arial"/>
                <w:color w:val="auto"/>
                <w:sz w:val="24"/>
                <w:szCs w:val="24"/>
              </w:rPr>
              <w:t>f)</w:t>
            </w:r>
            <w:r>
              <w:rPr>
                <w:rFonts w:ascii="Arial" w:hAnsi="Arial" w:cs="Arial"/>
                <w:b w:val="0"/>
                <w:color w:val="auto"/>
                <w:sz w:val="24"/>
                <w:szCs w:val="24"/>
              </w:rPr>
              <w:t xml:space="preserve"> Se está trabajando con los dominicanos en el Exterior. (Estados Unidos, Puerto Rico, Venezuela) son países de mayor número.</w:t>
            </w:r>
          </w:p>
          <w:p w:rsidR="00D31430" w:rsidRDefault="00D31430" w:rsidP="007D33FA">
            <w:pPr>
              <w:jc w:val="both"/>
              <w:rPr>
                <w:rFonts w:ascii="Arial" w:hAnsi="Arial" w:cs="Arial"/>
                <w:b w:val="0"/>
                <w:color w:val="auto"/>
                <w:sz w:val="24"/>
                <w:szCs w:val="24"/>
              </w:rPr>
            </w:pPr>
          </w:p>
          <w:p w:rsidR="00611E48" w:rsidRDefault="007D33FA" w:rsidP="007D33FA">
            <w:pPr>
              <w:jc w:val="both"/>
              <w:rPr>
                <w:rFonts w:ascii="Arial" w:hAnsi="Arial" w:cs="Arial"/>
                <w:b w:val="0"/>
                <w:color w:val="auto"/>
                <w:sz w:val="24"/>
                <w:szCs w:val="24"/>
              </w:rPr>
            </w:pPr>
            <w:r w:rsidRPr="007D33FA">
              <w:rPr>
                <w:rFonts w:ascii="Arial" w:hAnsi="Arial" w:cs="Arial"/>
                <w:color w:val="auto"/>
                <w:sz w:val="24"/>
                <w:szCs w:val="24"/>
              </w:rPr>
              <w:t>g)</w:t>
            </w:r>
            <w:r>
              <w:rPr>
                <w:rFonts w:ascii="Arial" w:hAnsi="Arial" w:cs="Arial"/>
                <w:b w:val="0"/>
                <w:color w:val="auto"/>
                <w:sz w:val="24"/>
                <w:szCs w:val="24"/>
              </w:rPr>
              <w:t xml:space="preserve"> Se estableció la Ley que establece el voto en el Exterior, para poder realizar su sufragio.</w:t>
            </w:r>
            <w:r w:rsidR="00611E48">
              <w:rPr>
                <w:rFonts w:ascii="Arial" w:hAnsi="Arial" w:cs="Arial"/>
                <w:b w:val="0"/>
                <w:color w:val="auto"/>
                <w:sz w:val="24"/>
                <w:szCs w:val="24"/>
              </w:rPr>
              <w:t xml:space="preserve"> ( 7 diputados en el congreso de dominicanos en el exterior para su representación)</w:t>
            </w:r>
          </w:p>
          <w:p w:rsidR="00611E48" w:rsidRDefault="00611E48" w:rsidP="007D33FA">
            <w:pPr>
              <w:jc w:val="both"/>
              <w:rPr>
                <w:rFonts w:ascii="Arial" w:hAnsi="Arial" w:cs="Arial"/>
                <w:color w:val="auto"/>
                <w:sz w:val="24"/>
                <w:szCs w:val="24"/>
              </w:rPr>
            </w:pPr>
          </w:p>
          <w:p w:rsidR="001217FA" w:rsidRPr="001217FA" w:rsidRDefault="001217FA" w:rsidP="007D33FA">
            <w:pPr>
              <w:jc w:val="both"/>
              <w:rPr>
                <w:rFonts w:ascii="Arial" w:hAnsi="Arial" w:cs="Arial"/>
                <w:b w:val="0"/>
                <w:color w:val="auto"/>
                <w:sz w:val="24"/>
                <w:szCs w:val="24"/>
              </w:rPr>
            </w:pPr>
            <w:r w:rsidRPr="001217FA">
              <w:rPr>
                <w:rFonts w:ascii="Arial" w:hAnsi="Arial" w:cs="Arial"/>
                <w:b w:val="0"/>
                <w:color w:val="auto"/>
                <w:sz w:val="24"/>
                <w:szCs w:val="24"/>
              </w:rPr>
              <w:t>S</w:t>
            </w:r>
            <w:r>
              <w:rPr>
                <w:rFonts w:ascii="Arial" w:hAnsi="Arial" w:cs="Arial"/>
                <w:b w:val="0"/>
                <w:color w:val="auto"/>
                <w:sz w:val="24"/>
                <w:szCs w:val="24"/>
              </w:rPr>
              <w:t xml:space="preserve">e tratará de mejorar el control de </w:t>
            </w:r>
            <w:r w:rsidR="00D31430">
              <w:rPr>
                <w:rFonts w:ascii="Arial" w:hAnsi="Arial" w:cs="Arial"/>
                <w:b w:val="0"/>
                <w:color w:val="auto"/>
                <w:sz w:val="24"/>
                <w:szCs w:val="24"/>
              </w:rPr>
              <w:t>migrantes en la República Domini</w:t>
            </w:r>
            <w:r>
              <w:rPr>
                <w:rFonts w:ascii="Arial" w:hAnsi="Arial" w:cs="Arial"/>
                <w:b w:val="0"/>
                <w:color w:val="auto"/>
                <w:sz w:val="24"/>
                <w:szCs w:val="24"/>
              </w:rPr>
              <w:t>ca</w:t>
            </w:r>
            <w:r w:rsidR="00D31430">
              <w:rPr>
                <w:rFonts w:ascii="Arial" w:hAnsi="Arial" w:cs="Arial"/>
                <w:b w:val="0"/>
                <w:color w:val="auto"/>
                <w:sz w:val="24"/>
                <w:szCs w:val="24"/>
              </w:rPr>
              <w:t>na.</w:t>
            </w:r>
          </w:p>
          <w:p w:rsidR="007D33FA" w:rsidRPr="007D33FA" w:rsidRDefault="007D33FA" w:rsidP="007D33FA">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043950"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D33FA">
              <w:rPr>
                <w:rFonts w:ascii="Arial" w:hAnsi="Arial" w:cs="Arial"/>
                <w:color w:val="auto"/>
                <w:sz w:val="18"/>
                <w:szCs w:val="18"/>
              </w:rPr>
              <w:t>República Dominicana</w:t>
            </w: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Default="00527E9F" w:rsidP="00A041A6">
            <w:pPr>
              <w:jc w:val="both"/>
              <w:rPr>
                <w:rFonts w:ascii="Arial" w:hAnsi="Arial" w:cs="Arial"/>
                <w:b w:val="0"/>
                <w:color w:val="auto"/>
                <w:sz w:val="24"/>
                <w:szCs w:val="24"/>
              </w:rPr>
            </w:pPr>
            <w:r w:rsidRPr="007D33FA">
              <w:rPr>
                <w:rFonts w:ascii="Arial" w:hAnsi="Arial" w:cs="Arial"/>
                <w:b w:val="0"/>
                <w:color w:val="auto"/>
                <w:sz w:val="24"/>
                <w:szCs w:val="24"/>
              </w:rPr>
              <w:t>2</w:t>
            </w:r>
            <w:r w:rsidRPr="0003102B">
              <w:rPr>
                <w:rFonts w:ascii="Arial" w:hAnsi="Arial" w:cs="Arial"/>
                <w:color w:val="auto"/>
                <w:sz w:val="24"/>
                <w:szCs w:val="24"/>
              </w:rPr>
              <w:t>.</w:t>
            </w:r>
            <w:r w:rsidR="0003102B" w:rsidRPr="0003102B">
              <w:rPr>
                <w:rFonts w:ascii="Arial" w:hAnsi="Arial" w:cs="Arial"/>
                <w:color w:val="auto"/>
                <w:sz w:val="24"/>
                <w:szCs w:val="24"/>
              </w:rPr>
              <w:t xml:space="preserve"> a)</w:t>
            </w:r>
            <w:r w:rsidR="0003102B">
              <w:rPr>
                <w:rFonts w:ascii="Arial" w:hAnsi="Arial" w:cs="Arial"/>
                <w:b w:val="0"/>
                <w:color w:val="auto"/>
                <w:sz w:val="24"/>
                <w:szCs w:val="24"/>
              </w:rPr>
              <w:t xml:space="preserve"> Situación de la población China en Costa Rica, se observa que no se refleja la presentación, por ser una población grande en Costa Rica.</w:t>
            </w:r>
          </w:p>
          <w:p w:rsidR="0003102B" w:rsidRDefault="0003102B" w:rsidP="00A041A6">
            <w:pPr>
              <w:jc w:val="both"/>
              <w:rPr>
                <w:rFonts w:ascii="Arial" w:hAnsi="Arial" w:cs="Arial"/>
                <w:b w:val="0"/>
                <w:color w:val="auto"/>
                <w:sz w:val="24"/>
                <w:szCs w:val="24"/>
              </w:rPr>
            </w:pPr>
          </w:p>
          <w:p w:rsidR="00B56614" w:rsidRDefault="00B56614" w:rsidP="00A041A6">
            <w:pPr>
              <w:jc w:val="both"/>
              <w:rPr>
                <w:rFonts w:ascii="Arial" w:hAnsi="Arial" w:cs="Arial"/>
                <w:color w:val="auto"/>
                <w:sz w:val="24"/>
                <w:szCs w:val="24"/>
              </w:rPr>
            </w:pPr>
          </w:p>
          <w:p w:rsidR="00B56614" w:rsidRDefault="00B56614" w:rsidP="00A041A6">
            <w:pPr>
              <w:jc w:val="both"/>
              <w:rPr>
                <w:rFonts w:ascii="Arial" w:hAnsi="Arial" w:cs="Arial"/>
                <w:color w:val="auto"/>
                <w:sz w:val="24"/>
                <w:szCs w:val="24"/>
              </w:rPr>
            </w:pPr>
          </w:p>
          <w:p w:rsidR="00B56614" w:rsidRDefault="00B56614" w:rsidP="00A041A6">
            <w:pPr>
              <w:jc w:val="both"/>
              <w:rPr>
                <w:rFonts w:ascii="Arial" w:hAnsi="Arial" w:cs="Arial"/>
                <w:color w:val="auto"/>
                <w:sz w:val="24"/>
                <w:szCs w:val="24"/>
              </w:rPr>
            </w:pPr>
          </w:p>
          <w:p w:rsidR="00D018D5" w:rsidRDefault="00D018D5" w:rsidP="00A041A6">
            <w:pPr>
              <w:jc w:val="both"/>
              <w:rPr>
                <w:rFonts w:ascii="Arial" w:hAnsi="Arial" w:cs="Arial"/>
                <w:color w:val="auto"/>
                <w:sz w:val="24"/>
                <w:szCs w:val="24"/>
              </w:rPr>
            </w:pPr>
          </w:p>
          <w:p w:rsidR="00D018D5" w:rsidRDefault="00D018D5"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03102B" w:rsidRDefault="0003102B" w:rsidP="00A041A6">
            <w:pPr>
              <w:jc w:val="both"/>
              <w:rPr>
                <w:rFonts w:ascii="Arial" w:hAnsi="Arial" w:cs="Arial"/>
                <w:b w:val="0"/>
                <w:color w:val="auto"/>
                <w:sz w:val="24"/>
                <w:szCs w:val="24"/>
              </w:rPr>
            </w:pPr>
            <w:r w:rsidRPr="0003102B">
              <w:rPr>
                <w:rFonts w:ascii="Arial" w:hAnsi="Arial" w:cs="Arial"/>
                <w:color w:val="auto"/>
                <w:sz w:val="24"/>
                <w:szCs w:val="24"/>
              </w:rPr>
              <w:t>b)</w:t>
            </w:r>
            <w:r>
              <w:rPr>
                <w:rFonts w:ascii="Arial" w:hAnsi="Arial" w:cs="Arial"/>
                <w:b w:val="0"/>
                <w:color w:val="auto"/>
                <w:sz w:val="24"/>
                <w:szCs w:val="24"/>
              </w:rPr>
              <w:t xml:space="preserve"> Homicidios en su mayoría son por ciudadanos nicaragüenses</w:t>
            </w:r>
            <w:r w:rsidR="00AC0565">
              <w:rPr>
                <w:rFonts w:ascii="Arial" w:hAnsi="Arial" w:cs="Arial"/>
                <w:b w:val="0"/>
                <w:color w:val="auto"/>
                <w:sz w:val="24"/>
                <w:szCs w:val="24"/>
              </w:rPr>
              <w:t>.¡</w:t>
            </w:r>
          </w:p>
          <w:p w:rsidR="0003102B" w:rsidRDefault="0003102B" w:rsidP="00A041A6">
            <w:pPr>
              <w:jc w:val="both"/>
              <w:rPr>
                <w:rFonts w:ascii="Arial" w:hAnsi="Arial" w:cs="Arial"/>
                <w:b w:val="0"/>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9A7F0A" w:rsidRDefault="009A7F0A" w:rsidP="00A041A6">
            <w:pPr>
              <w:jc w:val="both"/>
              <w:rPr>
                <w:rFonts w:ascii="Arial" w:hAnsi="Arial" w:cs="Arial"/>
                <w:color w:val="auto"/>
                <w:sz w:val="24"/>
                <w:szCs w:val="24"/>
              </w:rPr>
            </w:pPr>
          </w:p>
          <w:p w:rsidR="00B941FB" w:rsidRDefault="00B941FB" w:rsidP="00A041A6">
            <w:pPr>
              <w:jc w:val="both"/>
              <w:rPr>
                <w:rFonts w:ascii="Arial" w:hAnsi="Arial" w:cs="Arial"/>
                <w:color w:val="auto"/>
                <w:sz w:val="24"/>
                <w:szCs w:val="24"/>
              </w:rPr>
            </w:pPr>
          </w:p>
          <w:p w:rsidR="0003102B" w:rsidRDefault="0003102B" w:rsidP="00A041A6">
            <w:pPr>
              <w:jc w:val="both"/>
              <w:rPr>
                <w:rFonts w:ascii="Arial" w:hAnsi="Arial" w:cs="Arial"/>
                <w:b w:val="0"/>
                <w:color w:val="auto"/>
                <w:sz w:val="24"/>
                <w:szCs w:val="24"/>
              </w:rPr>
            </w:pPr>
            <w:r w:rsidRPr="0003102B">
              <w:rPr>
                <w:rFonts w:ascii="Arial" w:hAnsi="Arial" w:cs="Arial"/>
                <w:color w:val="auto"/>
                <w:sz w:val="24"/>
                <w:szCs w:val="24"/>
              </w:rPr>
              <w:t xml:space="preserve">c) </w:t>
            </w:r>
            <w:r>
              <w:rPr>
                <w:rFonts w:ascii="Arial" w:hAnsi="Arial" w:cs="Arial"/>
                <w:b w:val="0"/>
                <w:color w:val="auto"/>
                <w:sz w:val="24"/>
                <w:szCs w:val="24"/>
              </w:rPr>
              <w:t xml:space="preserve"> Una relación agradable entre las fronteras.</w:t>
            </w:r>
          </w:p>
          <w:p w:rsidR="0003102B" w:rsidRDefault="0003102B" w:rsidP="00A041A6">
            <w:pPr>
              <w:jc w:val="both"/>
              <w:rPr>
                <w:rFonts w:ascii="Arial" w:hAnsi="Arial" w:cs="Arial"/>
                <w:b w:val="0"/>
                <w:color w:val="auto"/>
                <w:sz w:val="24"/>
                <w:szCs w:val="24"/>
              </w:rPr>
            </w:pPr>
          </w:p>
          <w:p w:rsidR="0003102B" w:rsidRPr="0003102B" w:rsidRDefault="0003102B" w:rsidP="00A041A6">
            <w:pPr>
              <w:jc w:val="both"/>
              <w:rPr>
                <w:rFonts w:ascii="Arial" w:hAnsi="Arial" w:cs="Arial"/>
                <w:color w:val="auto"/>
                <w:sz w:val="24"/>
                <w:szCs w:val="24"/>
              </w:rPr>
            </w:pPr>
            <w:r w:rsidRPr="0003102B">
              <w:rPr>
                <w:rFonts w:ascii="Arial" w:hAnsi="Arial" w:cs="Arial"/>
                <w:color w:val="auto"/>
                <w:sz w:val="24"/>
                <w:szCs w:val="24"/>
              </w:rPr>
              <w:t>d)</w:t>
            </w:r>
            <w:r>
              <w:rPr>
                <w:rFonts w:ascii="Arial" w:hAnsi="Arial" w:cs="Arial"/>
                <w:color w:val="auto"/>
                <w:sz w:val="24"/>
                <w:szCs w:val="24"/>
              </w:rPr>
              <w:t xml:space="preserve"> </w:t>
            </w:r>
            <w:r w:rsidRPr="00D31430">
              <w:rPr>
                <w:rFonts w:ascii="Arial" w:hAnsi="Arial" w:cs="Arial"/>
                <w:b w:val="0"/>
                <w:color w:val="auto"/>
                <w:sz w:val="24"/>
                <w:szCs w:val="24"/>
              </w:rPr>
              <w:t>Que hacen con la</w:t>
            </w:r>
            <w:r>
              <w:rPr>
                <w:rFonts w:ascii="Arial" w:hAnsi="Arial" w:cs="Arial"/>
                <w:color w:val="auto"/>
                <w:sz w:val="24"/>
                <w:szCs w:val="24"/>
              </w:rPr>
              <w:t xml:space="preserve"> </w:t>
            </w:r>
            <w:r>
              <w:rPr>
                <w:rFonts w:ascii="Arial" w:hAnsi="Arial" w:cs="Arial"/>
                <w:b w:val="0"/>
                <w:color w:val="auto"/>
                <w:sz w:val="24"/>
                <w:szCs w:val="24"/>
              </w:rPr>
              <w:t>n</w:t>
            </w:r>
            <w:r w:rsidRPr="0003102B">
              <w:rPr>
                <w:rFonts w:ascii="Arial" w:hAnsi="Arial" w:cs="Arial"/>
                <w:b w:val="0"/>
                <w:color w:val="auto"/>
                <w:sz w:val="24"/>
                <w:szCs w:val="24"/>
              </w:rPr>
              <w:t xml:space="preserve">ecesidad de mejorar en cuanto a la situación de los ciudadanos, en los países </w:t>
            </w:r>
            <w:r w:rsidR="00B33021" w:rsidRPr="0003102B">
              <w:rPr>
                <w:rFonts w:ascii="Arial" w:hAnsi="Arial" w:cs="Arial"/>
                <w:b w:val="0"/>
                <w:color w:val="auto"/>
                <w:sz w:val="24"/>
                <w:szCs w:val="24"/>
              </w:rPr>
              <w:t xml:space="preserve">fuertes? </w:t>
            </w:r>
            <w:r w:rsidR="003B5D4E">
              <w:rPr>
                <w:rFonts w:ascii="Arial" w:hAnsi="Arial" w:cs="Arial"/>
                <w:b w:val="0"/>
                <w:color w:val="auto"/>
                <w:sz w:val="24"/>
                <w:szCs w:val="24"/>
              </w:rPr>
              <w:t xml:space="preserve"> </w:t>
            </w:r>
            <w:r>
              <w:rPr>
                <w:rFonts w:ascii="Arial" w:hAnsi="Arial" w:cs="Arial"/>
                <w:b w:val="0"/>
                <w:color w:val="auto"/>
                <w:sz w:val="24"/>
                <w:szCs w:val="24"/>
              </w:rPr>
              <w:t xml:space="preserve">Repatriación </w:t>
            </w:r>
          </w:p>
        </w:tc>
        <w:tc>
          <w:tcPr>
            <w:tcW w:w="1275" w:type="dxa"/>
            <w:tcBorders>
              <w:top w:val="single" w:sz="4" w:space="0" w:color="auto"/>
              <w:left w:val="single" w:sz="4" w:space="0" w:color="auto"/>
              <w:bottom w:val="single" w:sz="4" w:space="0" w:color="auto"/>
              <w:right w:val="single" w:sz="4" w:space="0" w:color="auto"/>
            </w:tcBorders>
          </w:tcPr>
          <w:p w:rsidR="00527E9F" w:rsidRPr="00D31430" w:rsidRDefault="000310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31430">
              <w:rPr>
                <w:rFonts w:ascii="Arial" w:hAnsi="Arial" w:cs="Arial"/>
                <w:color w:val="auto"/>
                <w:sz w:val="18"/>
                <w:szCs w:val="18"/>
              </w:rPr>
              <w:t>Costa Rica</w:t>
            </w:r>
          </w:p>
          <w:p w:rsidR="0003102B" w:rsidRPr="00D31430" w:rsidRDefault="000310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31430">
              <w:rPr>
                <w:rFonts w:ascii="Arial" w:hAnsi="Arial" w:cs="Arial"/>
                <w:color w:val="auto"/>
                <w:sz w:val="18"/>
                <w:szCs w:val="18"/>
              </w:rPr>
              <w:t>(Virgilio Gamboa Ministerio de Justicia</w:t>
            </w:r>
            <w:r w:rsidR="00980E39">
              <w:rPr>
                <w:rFonts w:ascii="Arial" w:hAnsi="Arial" w:cs="Arial"/>
                <w:color w:val="auto"/>
                <w:sz w:val="18"/>
                <w:szCs w:val="18"/>
              </w:rPr>
              <w:t xml:space="preserve"> y Paz</w:t>
            </w:r>
            <w:r w:rsidRPr="00D31430">
              <w:rPr>
                <w:rFonts w:ascii="Arial" w:hAnsi="Arial" w:cs="Arial"/>
                <w:color w:val="auto"/>
                <w:sz w:val="18"/>
                <w:szCs w:val="18"/>
              </w:rPr>
              <w:t>)</w:t>
            </w:r>
          </w:p>
        </w:tc>
        <w:tc>
          <w:tcPr>
            <w:tcW w:w="5245" w:type="dxa"/>
            <w:tcBorders>
              <w:top w:val="single" w:sz="4" w:space="0" w:color="auto"/>
              <w:left w:val="single" w:sz="4" w:space="0" w:color="auto"/>
              <w:bottom w:val="single" w:sz="4" w:space="0" w:color="auto"/>
              <w:right w:val="single" w:sz="4" w:space="0" w:color="auto"/>
            </w:tcBorders>
          </w:tcPr>
          <w:p w:rsidR="0010029F" w:rsidRDefault="001002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b/>
                <w:color w:val="auto"/>
                <w:sz w:val="24"/>
                <w:szCs w:val="24"/>
              </w:rPr>
              <w:t xml:space="preserve">a) </w:t>
            </w:r>
            <w:r w:rsidR="00C714DD" w:rsidRPr="00C714DD">
              <w:rPr>
                <w:rFonts w:ascii="Arial" w:hAnsi="Arial" w:cs="Arial"/>
                <w:color w:val="auto"/>
                <w:sz w:val="24"/>
                <w:szCs w:val="24"/>
              </w:rPr>
              <w:t>El fin último de brindar los datos dados por otras instituciones</w:t>
            </w:r>
            <w:r w:rsidR="00C714DD">
              <w:rPr>
                <w:rFonts w:ascii="Arial" w:hAnsi="Arial" w:cs="Arial"/>
                <w:color w:val="auto"/>
                <w:sz w:val="24"/>
                <w:szCs w:val="24"/>
              </w:rPr>
              <w:t>, es para comprender o dar unos mejor entendimientos de las cosas.</w:t>
            </w:r>
          </w:p>
          <w:p w:rsidR="00C714DD" w:rsidRDefault="00C714DD"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Pr>
                <w:rFonts w:ascii="Arial" w:hAnsi="Arial" w:cs="Arial"/>
                <w:color w:val="auto"/>
                <w:sz w:val="24"/>
                <w:szCs w:val="24"/>
              </w:rPr>
              <w:t xml:space="preserve">Chinos: </w:t>
            </w:r>
          </w:p>
          <w:p w:rsidR="0010029F" w:rsidRPr="006D43B0" w:rsidRDefault="006D43B0"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D43B0">
              <w:rPr>
                <w:rFonts w:ascii="Arial" w:hAnsi="Arial" w:cs="Arial"/>
                <w:color w:val="auto"/>
                <w:sz w:val="24"/>
                <w:szCs w:val="24"/>
              </w:rPr>
              <w:t>Son percepciones, pero existen muchas otras nacionalidades</w:t>
            </w:r>
            <w:r>
              <w:rPr>
                <w:rFonts w:ascii="Arial" w:hAnsi="Arial" w:cs="Arial"/>
                <w:color w:val="auto"/>
                <w:sz w:val="24"/>
                <w:szCs w:val="24"/>
              </w:rPr>
              <w:t>. Nacionalidad china, Costa Rica ha tenido flujo desde el siglo XIX.</w:t>
            </w:r>
            <w:r w:rsidR="009A7F0A">
              <w:rPr>
                <w:rFonts w:ascii="Arial" w:hAnsi="Arial" w:cs="Arial"/>
                <w:color w:val="auto"/>
                <w:sz w:val="24"/>
                <w:szCs w:val="24"/>
              </w:rPr>
              <w:t xml:space="preserve">  En Costa Rica ha sido común de familias entre ambas nacionalidades.</w:t>
            </w:r>
          </w:p>
          <w:p w:rsidR="0010029F" w:rsidRDefault="001002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10029F" w:rsidRDefault="001002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2F4AE4" w:rsidRDefault="002F4AE4"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527E9F" w:rsidRDefault="007951F9"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951F9">
              <w:rPr>
                <w:rFonts w:ascii="Arial" w:hAnsi="Arial" w:cs="Arial"/>
                <w:b/>
                <w:color w:val="auto"/>
                <w:sz w:val="24"/>
                <w:szCs w:val="24"/>
              </w:rPr>
              <w:t>b)</w:t>
            </w:r>
            <w:r>
              <w:rPr>
                <w:rFonts w:ascii="Arial" w:hAnsi="Arial" w:cs="Arial"/>
                <w:color w:val="auto"/>
                <w:sz w:val="24"/>
                <w:szCs w:val="24"/>
              </w:rPr>
              <w:t xml:space="preserve"> </w:t>
            </w:r>
            <w:r w:rsidR="00105529">
              <w:rPr>
                <w:rFonts w:ascii="Arial" w:hAnsi="Arial" w:cs="Arial"/>
                <w:color w:val="auto"/>
                <w:sz w:val="24"/>
                <w:szCs w:val="24"/>
              </w:rPr>
              <w:t>En cuanto homicidios no es sea nicaragüense o sea costarricense, es un asunto no aceptado como tal.</w:t>
            </w:r>
          </w:p>
          <w:p w:rsidR="00105529" w:rsidRDefault="00105529"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Es un problema a falta de empleo de calidad, a discriminación, y falta de respecto de derechos humanos.</w:t>
            </w:r>
          </w:p>
          <w:p w:rsidR="00C81F51" w:rsidRDefault="00C81F51"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Existe en todas las nacionalidades mucho machismo, se aspira a</w:t>
            </w:r>
            <w:r w:rsidR="008D5F73">
              <w:rPr>
                <w:rFonts w:ascii="Arial" w:hAnsi="Arial" w:cs="Arial"/>
                <w:color w:val="auto"/>
                <w:sz w:val="24"/>
                <w:szCs w:val="24"/>
              </w:rPr>
              <w:t xml:space="preserve"> la</w:t>
            </w:r>
            <w:r>
              <w:rPr>
                <w:rFonts w:ascii="Arial" w:hAnsi="Arial" w:cs="Arial"/>
                <w:color w:val="auto"/>
                <w:sz w:val="24"/>
                <w:szCs w:val="24"/>
              </w:rPr>
              <w:t xml:space="preserve"> igualdad entre hombres y mujeres, políticas de género.</w:t>
            </w:r>
          </w:p>
          <w:p w:rsidR="00C81F51" w:rsidRDefault="00C81F51"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Derecho humano primario, </w:t>
            </w:r>
            <w:r w:rsidR="008D5F73">
              <w:rPr>
                <w:rFonts w:ascii="Arial" w:hAnsi="Arial" w:cs="Arial"/>
                <w:color w:val="auto"/>
                <w:sz w:val="24"/>
                <w:szCs w:val="24"/>
              </w:rPr>
              <w:t>“</w:t>
            </w:r>
            <w:r>
              <w:rPr>
                <w:rFonts w:ascii="Arial" w:hAnsi="Arial" w:cs="Arial"/>
                <w:color w:val="auto"/>
                <w:sz w:val="24"/>
                <w:szCs w:val="24"/>
              </w:rPr>
              <w:t>vivir una vida digna.</w:t>
            </w:r>
            <w:r w:rsidR="008D5F73">
              <w:rPr>
                <w:rFonts w:ascii="Arial" w:hAnsi="Arial" w:cs="Arial"/>
                <w:color w:val="auto"/>
                <w:sz w:val="24"/>
                <w:szCs w:val="24"/>
              </w:rPr>
              <w:t>”</w:t>
            </w:r>
          </w:p>
          <w:p w:rsidR="007951F9" w:rsidRDefault="007951F9"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Una mujer que ha sido violada o </w:t>
            </w:r>
            <w:r w:rsidR="008D5F73">
              <w:rPr>
                <w:rFonts w:ascii="Arial" w:hAnsi="Arial" w:cs="Arial"/>
                <w:color w:val="auto"/>
                <w:sz w:val="24"/>
                <w:szCs w:val="24"/>
              </w:rPr>
              <w:t xml:space="preserve">ha tenido </w:t>
            </w:r>
            <w:r>
              <w:rPr>
                <w:rFonts w:ascii="Arial" w:hAnsi="Arial" w:cs="Arial"/>
                <w:color w:val="auto"/>
                <w:sz w:val="24"/>
                <w:szCs w:val="24"/>
              </w:rPr>
              <w:t>violencia doméstica, para volver a su país es un asunto complicado, con hijos costarricenses.</w:t>
            </w:r>
          </w:p>
          <w:p w:rsidR="003B5D4E"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            </w:t>
            </w:r>
          </w:p>
          <w:p w:rsidR="009A7F0A"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rsidR="009A7F0A"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rsidR="009A7F0A"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rsidR="009A7F0A"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rsidR="00257B5D" w:rsidRDefault="00257B5D"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rsidR="009A7F0A" w:rsidRDefault="009A7F0A"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Aportes de inmigrantes, vivimos tiempos diferentes, ya no es solo Estado Nación, sino a nivel mundial</w:t>
            </w:r>
          </w:p>
          <w:p w:rsidR="003B5D4E" w:rsidRPr="007D33FA" w:rsidRDefault="003B5D4E"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D31430"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Default="00527E9F" w:rsidP="00A041A6">
            <w:pPr>
              <w:jc w:val="both"/>
              <w:rPr>
                <w:rFonts w:ascii="Arial" w:hAnsi="Arial" w:cs="Arial"/>
                <w:b w:val="0"/>
                <w:color w:val="auto"/>
                <w:sz w:val="24"/>
                <w:szCs w:val="24"/>
              </w:rPr>
            </w:pPr>
            <w:r w:rsidRPr="007D33FA">
              <w:rPr>
                <w:rFonts w:ascii="Arial" w:hAnsi="Arial" w:cs="Arial"/>
                <w:b w:val="0"/>
                <w:color w:val="auto"/>
                <w:sz w:val="24"/>
                <w:szCs w:val="24"/>
              </w:rPr>
              <w:t>3.</w:t>
            </w:r>
            <w:r w:rsidR="00D31430">
              <w:rPr>
                <w:rFonts w:ascii="Arial" w:hAnsi="Arial" w:cs="Arial"/>
                <w:b w:val="0"/>
                <w:color w:val="auto"/>
                <w:sz w:val="24"/>
                <w:szCs w:val="24"/>
              </w:rPr>
              <w:t xml:space="preserve"> Transcender el tema de inmigración, de la condición que desigualdad,  análisis multidimensional</w:t>
            </w:r>
          </w:p>
          <w:p w:rsidR="005C14E6" w:rsidRDefault="005C14E6" w:rsidP="00A041A6">
            <w:pPr>
              <w:jc w:val="both"/>
              <w:rPr>
                <w:rFonts w:ascii="Arial" w:hAnsi="Arial" w:cs="Arial"/>
                <w:b w:val="0"/>
                <w:color w:val="auto"/>
                <w:sz w:val="24"/>
                <w:szCs w:val="24"/>
              </w:rPr>
            </w:pPr>
          </w:p>
          <w:p w:rsidR="00D31430" w:rsidRDefault="005C14E6" w:rsidP="005C14E6">
            <w:pPr>
              <w:jc w:val="both"/>
              <w:rPr>
                <w:rFonts w:ascii="Arial" w:hAnsi="Arial" w:cs="Arial"/>
                <w:b w:val="0"/>
                <w:color w:val="auto"/>
                <w:sz w:val="24"/>
                <w:szCs w:val="24"/>
              </w:rPr>
            </w:pPr>
            <w:r w:rsidRPr="005C14E6">
              <w:rPr>
                <w:rFonts w:ascii="Arial" w:hAnsi="Arial" w:cs="Arial"/>
                <w:color w:val="auto"/>
                <w:sz w:val="24"/>
                <w:szCs w:val="24"/>
              </w:rPr>
              <w:t>a)</w:t>
            </w:r>
            <w:r w:rsidR="00F729DE">
              <w:rPr>
                <w:rFonts w:ascii="Arial" w:hAnsi="Arial" w:cs="Arial"/>
                <w:b w:val="0"/>
                <w:color w:val="auto"/>
                <w:sz w:val="24"/>
                <w:szCs w:val="24"/>
              </w:rPr>
              <w:t xml:space="preserve"> Programa Avancemos: </w:t>
            </w:r>
            <w:r>
              <w:rPr>
                <w:rFonts w:ascii="Arial" w:hAnsi="Arial" w:cs="Arial"/>
                <w:b w:val="0"/>
                <w:color w:val="auto"/>
                <w:sz w:val="24"/>
                <w:szCs w:val="24"/>
              </w:rPr>
              <w:t xml:space="preserve">La condición de escaso acceso a beca, es típica de todos los estudiantes que no tienen acceso diurno. </w:t>
            </w:r>
            <w:r w:rsidR="00FC58FE">
              <w:rPr>
                <w:rFonts w:ascii="Arial" w:hAnsi="Arial" w:cs="Arial"/>
                <w:b w:val="0"/>
                <w:color w:val="auto"/>
                <w:sz w:val="24"/>
                <w:szCs w:val="24"/>
              </w:rPr>
              <w:t xml:space="preserve"> Problema más estructural, que involucra política pública.</w:t>
            </w:r>
          </w:p>
          <w:p w:rsidR="005C14E6" w:rsidRDefault="002B4C0A" w:rsidP="005C14E6">
            <w:pPr>
              <w:jc w:val="both"/>
              <w:rPr>
                <w:rFonts w:ascii="Arial" w:hAnsi="Arial" w:cs="Arial"/>
                <w:b w:val="0"/>
                <w:color w:val="auto"/>
                <w:sz w:val="24"/>
                <w:szCs w:val="24"/>
              </w:rPr>
            </w:pPr>
            <w:r>
              <w:rPr>
                <w:rFonts w:ascii="Arial" w:hAnsi="Arial" w:cs="Arial"/>
                <w:b w:val="0"/>
                <w:color w:val="auto"/>
                <w:sz w:val="24"/>
                <w:szCs w:val="24"/>
              </w:rPr>
              <w:t>Un Estado que no haga una mejora por sus ciudadanos, no irá a realizar una mejora para los migrantes.</w:t>
            </w:r>
          </w:p>
          <w:p w:rsidR="005C14E6" w:rsidRPr="007D33FA" w:rsidRDefault="005C14E6" w:rsidP="005C14E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B941FB" w:rsidRDefault="000310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31430">
              <w:rPr>
                <w:rFonts w:ascii="Arial" w:hAnsi="Arial" w:cs="Arial"/>
                <w:color w:val="auto"/>
                <w:sz w:val="18"/>
                <w:szCs w:val="18"/>
              </w:rPr>
              <w:t>UNESCO.</w:t>
            </w:r>
          </w:p>
          <w:p w:rsidR="00527E9F" w:rsidRPr="00D31430" w:rsidRDefault="0003102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31430">
              <w:rPr>
                <w:rFonts w:ascii="Arial" w:hAnsi="Arial" w:cs="Arial"/>
                <w:color w:val="auto"/>
                <w:sz w:val="18"/>
                <w:szCs w:val="18"/>
              </w:rPr>
              <w:t>Sr.</w:t>
            </w:r>
            <w:r w:rsidR="00B941FB">
              <w:rPr>
                <w:rFonts w:ascii="Arial" w:hAnsi="Arial" w:cs="Arial"/>
                <w:color w:val="auto"/>
                <w:sz w:val="18"/>
                <w:szCs w:val="18"/>
              </w:rPr>
              <w:t xml:space="preserve"> </w:t>
            </w:r>
            <w:r w:rsidRPr="00D31430">
              <w:rPr>
                <w:rFonts w:ascii="Arial" w:hAnsi="Arial" w:cs="Arial"/>
                <w:color w:val="auto"/>
                <w:sz w:val="18"/>
                <w:szCs w:val="18"/>
              </w:rPr>
              <w:t>Eladio Alvarado</w:t>
            </w: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Default="00527E9F" w:rsidP="00A041A6">
            <w:pPr>
              <w:jc w:val="both"/>
              <w:rPr>
                <w:rFonts w:ascii="Arial" w:hAnsi="Arial" w:cs="Arial"/>
                <w:b w:val="0"/>
                <w:color w:val="auto"/>
                <w:sz w:val="24"/>
                <w:szCs w:val="24"/>
              </w:rPr>
            </w:pPr>
            <w:r w:rsidRPr="007D33FA">
              <w:rPr>
                <w:rFonts w:ascii="Arial" w:hAnsi="Arial" w:cs="Arial"/>
                <w:b w:val="0"/>
                <w:color w:val="auto"/>
                <w:sz w:val="24"/>
                <w:szCs w:val="24"/>
              </w:rPr>
              <w:t>4.</w:t>
            </w:r>
            <w:r w:rsidR="005B3EED">
              <w:rPr>
                <w:rFonts w:ascii="Arial" w:hAnsi="Arial" w:cs="Arial"/>
                <w:b w:val="0"/>
                <w:color w:val="auto"/>
                <w:sz w:val="24"/>
                <w:szCs w:val="24"/>
              </w:rPr>
              <w:t xml:space="preserve"> </w:t>
            </w:r>
            <w:r w:rsidR="005B3EED" w:rsidRPr="005B3EED">
              <w:rPr>
                <w:rFonts w:ascii="Arial" w:hAnsi="Arial" w:cs="Arial"/>
                <w:color w:val="auto"/>
                <w:sz w:val="24"/>
                <w:szCs w:val="24"/>
              </w:rPr>
              <w:t>a)</w:t>
            </w:r>
            <w:r w:rsidR="005B3EED">
              <w:rPr>
                <w:rFonts w:ascii="Arial" w:hAnsi="Arial" w:cs="Arial"/>
                <w:b w:val="0"/>
                <w:color w:val="auto"/>
                <w:sz w:val="24"/>
                <w:szCs w:val="24"/>
              </w:rPr>
              <w:t xml:space="preserve"> Agentes de movilidad migratoria que se está dando: Población Indígena de Panamá a Costa Rica.</w:t>
            </w:r>
          </w:p>
          <w:p w:rsidR="005B3EED" w:rsidRDefault="005B3EED" w:rsidP="00A041A6">
            <w:pPr>
              <w:jc w:val="both"/>
              <w:rPr>
                <w:rFonts w:ascii="Arial" w:hAnsi="Arial" w:cs="Arial"/>
                <w:b w:val="0"/>
                <w:color w:val="auto"/>
                <w:sz w:val="24"/>
                <w:szCs w:val="24"/>
              </w:rPr>
            </w:pPr>
            <w:r>
              <w:rPr>
                <w:rFonts w:ascii="Arial" w:hAnsi="Arial" w:cs="Arial"/>
                <w:b w:val="0"/>
                <w:color w:val="auto"/>
                <w:sz w:val="24"/>
                <w:szCs w:val="24"/>
              </w:rPr>
              <w:t>Perspectiva migración de característica laboral.</w:t>
            </w:r>
          </w:p>
          <w:p w:rsidR="005B3EED" w:rsidRDefault="005B3EED" w:rsidP="00A041A6">
            <w:pPr>
              <w:jc w:val="both"/>
              <w:rPr>
                <w:rFonts w:ascii="Arial" w:hAnsi="Arial" w:cs="Arial"/>
                <w:b w:val="0"/>
                <w:color w:val="auto"/>
                <w:sz w:val="24"/>
                <w:szCs w:val="24"/>
              </w:rPr>
            </w:pPr>
            <w:r>
              <w:rPr>
                <w:rFonts w:ascii="Arial" w:hAnsi="Arial" w:cs="Arial"/>
                <w:b w:val="0"/>
                <w:color w:val="auto"/>
                <w:sz w:val="24"/>
                <w:szCs w:val="24"/>
              </w:rPr>
              <w:t>En este esfuerzo de integración es un esfuerzo compartido, bien se refleja  la labor, pero se conoce la limitación de recursos.</w:t>
            </w:r>
          </w:p>
          <w:p w:rsidR="00980E39" w:rsidRDefault="00980E39" w:rsidP="00A041A6">
            <w:pPr>
              <w:jc w:val="both"/>
              <w:rPr>
                <w:rFonts w:ascii="Arial" w:hAnsi="Arial" w:cs="Arial"/>
                <w:color w:val="auto"/>
                <w:sz w:val="24"/>
                <w:szCs w:val="24"/>
              </w:rPr>
            </w:pPr>
          </w:p>
          <w:p w:rsidR="005B3EED" w:rsidRDefault="005B3EED" w:rsidP="00A041A6">
            <w:pPr>
              <w:jc w:val="both"/>
              <w:rPr>
                <w:rFonts w:ascii="Arial" w:hAnsi="Arial" w:cs="Arial"/>
                <w:b w:val="0"/>
                <w:color w:val="auto"/>
                <w:sz w:val="24"/>
                <w:szCs w:val="24"/>
              </w:rPr>
            </w:pPr>
            <w:r w:rsidRPr="005B3EED">
              <w:rPr>
                <w:rFonts w:ascii="Arial" w:hAnsi="Arial" w:cs="Arial"/>
                <w:color w:val="auto"/>
                <w:sz w:val="24"/>
                <w:szCs w:val="24"/>
              </w:rPr>
              <w:t>b)</w:t>
            </w:r>
            <w:r>
              <w:rPr>
                <w:rFonts w:ascii="Arial" w:hAnsi="Arial" w:cs="Arial"/>
                <w:b w:val="0"/>
                <w:color w:val="auto"/>
                <w:sz w:val="24"/>
                <w:szCs w:val="24"/>
              </w:rPr>
              <w:t xml:space="preserve"> Existe una responsabilidad del país de origen como el receptor. Se debe analizar cuanto empleo se puede dar y qué necesidad existe.</w:t>
            </w:r>
          </w:p>
          <w:p w:rsidR="005B3EED" w:rsidRDefault="005B3EED" w:rsidP="00A041A6">
            <w:pPr>
              <w:jc w:val="both"/>
              <w:rPr>
                <w:rFonts w:ascii="Arial" w:hAnsi="Arial" w:cs="Arial"/>
                <w:b w:val="0"/>
                <w:color w:val="auto"/>
                <w:sz w:val="24"/>
                <w:szCs w:val="24"/>
              </w:rPr>
            </w:pPr>
            <w:r>
              <w:rPr>
                <w:rFonts w:ascii="Arial" w:hAnsi="Arial" w:cs="Arial"/>
                <w:b w:val="0"/>
                <w:color w:val="auto"/>
                <w:sz w:val="24"/>
                <w:szCs w:val="24"/>
              </w:rPr>
              <w:t>Reflexión, seguridad social, compartidos con seriedad, tanto para los que retornen a su país de origen</w:t>
            </w:r>
          </w:p>
          <w:p w:rsidR="005B3EED" w:rsidRDefault="005B3EED" w:rsidP="00A041A6">
            <w:pPr>
              <w:jc w:val="both"/>
              <w:rPr>
                <w:rFonts w:ascii="Arial" w:hAnsi="Arial" w:cs="Arial"/>
                <w:b w:val="0"/>
                <w:color w:val="auto"/>
                <w:sz w:val="24"/>
                <w:szCs w:val="24"/>
              </w:rPr>
            </w:pPr>
          </w:p>
          <w:p w:rsidR="00980E39" w:rsidRDefault="00980E39" w:rsidP="00A041A6">
            <w:pPr>
              <w:jc w:val="both"/>
              <w:rPr>
                <w:rFonts w:ascii="Arial" w:hAnsi="Arial" w:cs="Arial"/>
                <w:b w:val="0"/>
                <w:color w:val="auto"/>
                <w:sz w:val="24"/>
                <w:szCs w:val="24"/>
              </w:rPr>
            </w:pPr>
          </w:p>
          <w:p w:rsidR="00980E39" w:rsidRDefault="00980E39" w:rsidP="00A041A6">
            <w:pPr>
              <w:jc w:val="both"/>
              <w:rPr>
                <w:rFonts w:ascii="Arial" w:hAnsi="Arial" w:cs="Arial"/>
                <w:b w:val="0"/>
                <w:color w:val="auto"/>
                <w:sz w:val="24"/>
                <w:szCs w:val="24"/>
              </w:rPr>
            </w:pPr>
          </w:p>
          <w:p w:rsidR="00980E39" w:rsidRPr="007D33FA" w:rsidRDefault="00980E39"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4360" w:rsidRDefault="006F220E"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B3EED">
              <w:rPr>
                <w:rFonts w:ascii="Arial" w:hAnsi="Arial" w:cs="Arial"/>
                <w:color w:val="auto"/>
                <w:sz w:val="18"/>
                <w:szCs w:val="18"/>
              </w:rPr>
              <w:t>Costa Rica.</w:t>
            </w:r>
          </w:p>
          <w:p w:rsidR="00527E9F" w:rsidRPr="005B3EED" w:rsidRDefault="008B4360"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Ministerio de Trabajo</w:t>
            </w:r>
            <w:r w:rsidR="006F220E" w:rsidRPr="005B3EED">
              <w:rPr>
                <w:rFonts w:ascii="Arial" w:hAnsi="Arial" w:cs="Arial"/>
                <w:color w:val="auto"/>
                <w:sz w:val="18"/>
                <w:szCs w:val="18"/>
              </w:rPr>
              <w:t xml:space="preserve"> Jhonny Ruiz</w:t>
            </w: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Default="00527E9F" w:rsidP="00A041A6">
            <w:pPr>
              <w:jc w:val="both"/>
              <w:rPr>
                <w:rFonts w:ascii="Arial" w:hAnsi="Arial" w:cs="Arial"/>
                <w:b w:val="0"/>
                <w:color w:val="auto"/>
                <w:sz w:val="24"/>
                <w:szCs w:val="24"/>
              </w:rPr>
            </w:pPr>
            <w:r w:rsidRPr="007D33FA">
              <w:rPr>
                <w:rFonts w:ascii="Arial" w:hAnsi="Arial" w:cs="Arial"/>
                <w:b w:val="0"/>
                <w:color w:val="auto"/>
                <w:sz w:val="24"/>
                <w:szCs w:val="24"/>
              </w:rPr>
              <w:t>5.</w:t>
            </w:r>
            <w:r w:rsidR="00E16CFD">
              <w:rPr>
                <w:rFonts w:ascii="Arial" w:hAnsi="Arial" w:cs="Arial"/>
                <w:b w:val="0"/>
                <w:color w:val="auto"/>
                <w:sz w:val="24"/>
                <w:szCs w:val="24"/>
              </w:rPr>
              <w:t xml:space="preserve"> Ley de desarrollo Comunal.  En nuestro país, existen más 3000 organizaciones, para promover el desarrollo de sus comunidades de manera integral.</w:t>
            </w:r>
          </w:p>
          <w:p w:rsidR="00AB7515" w:rsidRDefault="00AB7515" w:rsidP="00A041A6">
            <w:pPr>
              <w:jc w:val="both"/>
              <w:rPr>
                <w:rFonts w:ascii="Arial" w:hAnsi="Arial" w:cs="Arial"/>
                <w:color w:val="auto"/>
                <w:sz w:val="24"/>
                <w:szCs w:val="24"/>
              </w:rPr>
            </w:pPr>
          </w:p>
          <w:p w:rsidR="00E16CFD" w:rsidRDefault="00E16CFD" w:rsidP="00A041A6">
            <w:pPr>
              <w:jc w:val="both"/>
              <w:rPr>
                <w:rFonts w:ascii="Arial" w:hAnsi="Arial" w:cs="Arial"/>
                <w:b w:val="0"/>
                <w:color w:val="auto"/>
                <w:sz w:val="24"/>
                <w:szCs w:val="24"/>
              </w:rPr>
            </w:pPr>
            <w:r w:rsidRPr="00E16CFD">
              <w:rPr>
                <w:rFonts w:ascii="Arial" w:hAnsi="Arial" w:cs="Arial"/>
                <w:color w:val="auto"/>
                <w:sz w:val="24"/>
                <w:szCs w:val="24"/>
              </w:rPr>
              <w:t xml:space="preserve">a) </w:t>
            </w:r>
            <w:r>
              <w:rPr>
                <w:rFonts w:ascii="Arial" w:hAnsi="Arial" w:cs="Arial"/>
                <w:b w:val="0"/>
                <w:color w:val="auto"/>
                <w:sz w:val="24"/>
                <w:szCs w:val="24"/>
              </w:rPr>
              <w:t>Se está trabajando de forma coordinada con la DGME, para el programa de Entre vecinos.</w:t>
            </w:r>
          </w:p>
          <w:p w:rsidR="00AB7515" w:rsidRDefault="00AB7515" w:rsidP="00A041A6">
            <w:pPr>
              <w:jc w:val="both"/>
              <w:rPr>
                <w:rFonts w:ascii="Arial" w:hAnsi="Arial" w:cs="Arial"/>
                <w:color w:val="auto"/>
                <w:sz w:val="24"/>
                <w:szCs w:val="24"/>
              </w:rPr>
            </w:pPr>
          </w:p>
          <w:p w:rsidR="00E16CFD" w:rsidRDefault="002B0657" w:rsidP="00A041A6">
            <w:pPr>
              <w:jc w:val="both"/>
              <w:rPr>
                <w:rFonts w:ascii="Arial" w:hAnsi="Arial" w:cs="Arial"/>
                <w:b w:val="0"/>
                <w:color w:val="auto"/>
                <w:sz w:val="24"/>
                <w:szCs w:val="24"/>
              </w:rPr>
            </w:pPr>
            <w:r w:rsidRPr="002B0657">
              <w:rPr>
                <w:rFonts w:ascii="Arial" w:hAnsi="Arial" w:cs="Arial"/>
                <w:color w:val="auto"/>
                <w:sz w:val="24"/>
                <w:szCs w:val="24"/>
              </w:rPr>
              <w:t>b)</w:t>
            </w:r>
            <w:r w:rsidR="009C579B">
              <w:rPr>
                <w:rFonts w:ascii="Arial" w:hAnsi="Arial" w:cs="Arial"/>
                <w:color w:val="auto"/>
                <w:sz w:val="24"/>
                <w:szCs w:val="24"/>
              </w:rPr>
              <w:t xml:space="preserve">   </w:t>
            </w:r>
            <w:r w:rsidR="008E0F40" w:rsidRPr="008E0F40">
              <w:rPr>
                <w:rFonts w:ascii="Arial" w:hAnsi="Arial" w:cs="Arial"/>
                <w:b w:val="0"/>
                <w:color w:val="auto"/>
                <w:sz w:val="24"/>
                <w:szCs w:val="24"/>
              </w:rPr>
              <w:t>Le gustaría conocer otras iniciativas en otros países</w:t>
            </w:r>
            <w:r w:rsidR="008E0F40">
              <w:rPr>
                <w:rFonts w:ascii="Arial" w:hAnsi="Arial" w:cs="Arial"/>
                <w:b w:val="0"/>
                <w:color w:val="auto"/>
                <w:sz w:val="24"/>
                <w:szCs w:val="24"/>
              </w:rPr>
              <w:t xml:space="preserve"> sobre actividades en las comunidades.</w:t>
            </w:r>
          </w:p>
          <w:p w:rsidR="001E4698" w:rsidRPr="008E0F40" w:rsidRDefault="001E4698" w:rsidP="00A041A6">
            <w:pPr>
              <w:jc w:val="both"/>
              <w:rPr>
                <w:rFonts w:ascii="Arial" w:hAnsi="Arial" w:cs="Arial"/>
                <w:b w:val="0"/>
                <w:color w:val="auto"/>
                <w:sz w:val="24"/>
                <w:szCs w:val="24"/>
              </w:rPr>
            </w:pPr>
          </w:p>
          <w:p w:rsidR="00E16CFD" w:rsidRPr="007D33FA" w:rsidRDefault="00E16CFD"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5B3EED" w:rsidRDefault="005B3EED"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B3EED">
              <w:rPr>
                <w:rFonts w:ascii="Arial" w:hAnsi="Arial" w:cs="Arial"/>
                <w:color w:val="auto"/>
                <w:sz w:val="18"/>
                <w:szCs w:val="18"/>
              </w:rPr>
              <w:t xml:space="preserve">Comunidad Social en </w:t>
            </w:r>
            <w:r w:rsidR="002B0657">
              <w:rPr>
                <w:rFonts w:ascii="Arial" w:hAnsi="Arial" w:cs="Arial"/>
                <w:color w:val="auto"/>
                <w:sz w:val="18"/>
                <w:szCs w:val="18"/>
              </w:rPr>
              <w:t>DINADECO</w:t>
            </w:r>
            <w:r w:rsidRPr="005B3EED">
              <w:rPr>
                <w:rFonts w:ascii="Arial" w:hAnsi="Arial" w:cs="Arial"/>
                <w:color w:val="auto"/>
                <w:sz w:val="18"/>
                <w:szCs w:val="18"/>
              </w:rPr>
              <w:t>Costa Rica</w:t>
            </w:r>
            <w:r>
              <w:rPr>
                <w:rFonts w:ascii="Arial" w:hAnsi="Arial" w:cs="Arial"/>
                <w:color w:val="auto"/>
                <w:sz w:val="18"/>
                <w:szCs w:val="18"/>
              </w:rPr>
              <w:t xml:space="preserve"> </w:t>
            </w:r>
            <w:r w:rsidRPr="005B3EED">
              <w:rPr>
                <w:rFonts w:ascii="Arial" w:hAnsi="Arial" w:cs="Arial"/>
                <w:color w:val="auto"/>
                <w:sz w:val="18"/>
                <w:szCs w:val="18"/>
              </w:rPr>
              <w:t>Verónica Vega.</w:t>
            </w: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D171D2" w:rsidRPr="00D171D2" w:rsidRDefault="00527E9F" w:rsidP="00A041A6">
            <w:pPr>
              <w:jc w:val="both"/>
              <w:rPr>
                <w:rFonts w:ascii="Arial" w:hAnsi="Arial" w:cs="Arial"/>
                <w:color w:val="auto"/>
                <w:sz w:val="24"/>
                <w:szCs w:val="24"/>
              </w:rPr>
            </w:pPr>
            <w:r w:rsidRPr="00736727">
              <w:rPr>
                <w:rFonts w:ascii="Arial" w:hAnsi="Arial" w:cs="Arial"/>
                <w:color w:val="auto"/>
                <w:sz w:val="24"/>
                <w:szCs w:val="24"/>
              </w:rPr>
              <w:t>6</w:t>
            </w:r>
            <w:r w:rsidRPr="00D171D2">
              <w:rPr>
                <w:rFonts w:ascii="Arial" w:hAnsi="Arial" w:cs="Arial"/>
                <w:color w:val="auto"/>
                <w:sz w:val="24"/>
                <w:szCs w:val="24"/>
              </w:rPr>
              <w:t>.</w:t>
            </w:r>
            <w:r w:rsidR="00B941FB" w:rsidRPr="00D171D2">
              <w:rPr>
                <w:rFonts w:ascii="Arial" w:hAnsi="Arial" w:cs="Arial"/>
                <w:color w:val="auto"/>
                <w:sz w:val="24"/>
                <w:szCs w:val="24"/>
              </w:rPr>
              <w:t xml:space="preserve"> </w:t>
            </w:r>
            <w:r w:rsidR="00D171D2" w:rsidRPr="00D171D2">
              <w:rPr>
                <w:rFonts w:ascii="Arial" w:hAnsi="Arial" w:cs="Arial"/>
                <w:color w:val="auto"/>
                <w:sz w:val="24"/>
                <w:szCs w:val="24"/>
              </w:rPr>
              <w:t>Comentario:</w:t>
            </w:r>
            <w:r w:rsidR="00D171D2">
              <w:rPr>
                <w:rFonts w:ascii="Arial" w:hAnsi="Arial" w:cs="Arial"/>
                <w:color w:val="auto"/>
                <w:sz w:val="24"/>
                <w:szCs w:val="24"/>
              </w:rPr>
              <w:t xml:space="preserve"> Igualdad de Género</w:t>
            </w:r>
          </w:p>
          <w:p w:rsidR="00527E9F" w:rsidRDefault="00B941FB" w:rsidP="00A041A6">
            <w:pPr>
              <w:jc w:val="both"/>
              <w:rPr>
                <w:rFonts w:ascii="Arial" w:hAnsi="Arial" w:cs="Arial"/>
                <w:b w:val="0"/>
                <w:color w:val="auto"/>
                <w:sz w:val="24"/>
                <w:szCs w:val="24"/>
              </w:rPr>
            </w:pPr>
            <w:r>
              <w:rPr>
                <w:rFonts w:ascii="Arial" w:hAnsi="Arial" w:cs="Arial"/>
                <w:b w:val="0"/>
                <w:color w:val="auto"/>
                <w:sz w:val="24"/>
                <w:szCs w:val="24"/>
              </w:rPr>
              <w:t xml:space="preserve">En los programas específicos en Canadá, se ha visto situaciones similares en tema de género.  </w:t>
            </w:r>
          </w:p>
          <w:p w:rsidR="001A4A88" w:rsidRDefault="001A4A88" w:rsidP="00A041A6">
            <w:pPr>
              <w:jc w:val="both"/>
              <w:rPr>
                <w:rFonts w:ascii="Arial" w:hAnsi="Arial" w:cs="Arial"/>
                <w:b w:val="0"/>
                <w:color w:val="auto"/>
                <w:sz w:val="24"/>
                <w:szCs w:val="24"/>
              </w:rPr>
            </w:pPr>
            <w:r>
              <w:rPr>
                <w:rFonts w:ascii="Arial" w:hAnsi="Arial" w:cs="Arial"/>
                <w:b w:val="0"/>
                <w:color w:val="auto"/>
                <w:sz w:val="24"/>
                <w:szCs w:val="24"/>
              </w:rPr>
              <w:t>El reto de la dinámica con los inmigrantes, existe una vulnerabilidad fuerte en los dos primeros dos años.</w:t>
            </w:r>
          </w:p>
          <w:p w:rsidR="00736727" w:rsidRDefault="00736727" w:rsidP="00A041A6">
            <w:pPr>
              <w:jc w:val="both"/>
              <w:rPr>
                <w:rFonts w:ascii="Arial" w:hAnsi="Arial" w:cs="Arial"/>
                <w:b w:val="0"/>
                <w:color w:val="auto"/>
                <w:sz w:val="24"/>
                <w:szCs w:val="24"/>
              </w:rPr>
            </w:pPr>
            <w:r>
              <w:rPr>
                <w:rFonts w:ascii="Arial" w:hAnsi="Arial" w:cs="Arial"/>
                <w:b w:val="0"/>
                <w:color w:val="auto"/>
                <w:sz w:val="24"/>
                <w:szCs w:val="24"/>
              </w:rPr>
              <w:t xml:space="preserve">Se analizan las leyes de violencia doméstica, fortalecimiento de las familias, y situación de crisis. </w:t>
            </w:r>
            <w:r w:rsidR="00D41B3B">
              <w:rPr>
                <w:rFonts w:ascii="Arial" w:hAnsi="Arial" w:cs="Arial"/>
                <w:b w:val="0"/>
                <w:color w:val="auto"/>
                <w:sz w:val="24"/>
                <w:szCs w:val="24"/>
              </w:rPr>
              <w:t>¿Cómo</w:t>
            </w:r>
            <w:r>
              <w:rPr>
                <w:rFonts w:ascii="Arial" w:hAnsi="Arial" w:cs="Arial"/>
                <w:b w:val="0"/>
                <w:color w:val="auto"/>
                <w:sz w:val="24"/>
                <w:szCs w:val="24"/>
              </w:rPr>
              <w:t xml:space="preserve"> lograr manejar esa crisis? Teniendo enfoque de lo analizado, a la cultura, igualdad de la mujer, gestión de crisis.</w:t>
            </w:r>
            <w:r w:rsidR="00570DFB">
              <w:rPr>
                <w:rFonts w:ascii="Arial" w:hAnsi="Arial" w:cs="Arial"/>
                <w:b w:val="0"/>
                <w:color w:val="auto"/>
                <w:sz w:val="24"/>
                <w:szCs w:val="24"/>
              </w:rPr>
              <w:t xml:space="preserve"> Gestión inmediata e intensiva,  para su protección, y medidas de escape, y en la comunidad de refugiados comprenda que esa mujer no necesita volver a su país de origen con ese hombre que la maltrada.</w:t>
            </w:r>
          </w:p>
          <w:p w:rsidR="00D171D2" w:rsidRDefault="00D171D2" w:rsidP="00D171D2">
            <w:pPr>
              <w:jc w:val="both"/>
              <w:rPr>
                <w:rFonts w:ascii="Arial" w:hAnsi="Arial" w:cs="Arial"/>
                <w:b w:val="0"/>
                <w:color w:val="auto"/>
                <w:sz w:val="24"/>
                <w:szCs w:val="24"/>
              </w:rPr>
            </w:pPr>
            <w:r>
              <w:rPr>
                <w:rFonts w:ascii="Arial" w:hAnsi="Arial" w:cs="Arial"/>
                <w:b w:val="0"/>
                <w:color w:val="auto"/>
                <w:sz w:val="24"/>
                <w:szCs w:val="24"/>
              </w:rPr>
              <w:t>¿</w:t>
            </w:r>
            <w:r w:rsidR="00AC0565">
              <w:rPr>
                <w:rFonts w:ascii="Arial" w:hAnsi="Arial" w:cs="Arial"/>
                <w:b w:val="0"/>
                <w:color w:val="auto"/>
                <w:sz w:val="24"/>
                <w:szCs w:val="24"/>
              </w:rPr>
              <w:t>Cómo</w:t>
            </w:r>
            <w:r>
              <w:rPr>
                <w:rFonts w:ascii="Arial" w:hAnsi="Arial" w:cs="Arial"/>
                <w:b w:val="0"/>
                <w:color w:val="auto"/>
                <w:sz w:val="24"/>
                <w:szCs w:val="24"/>
              </w:rPr>
              <w:t xml:space="preserve"> lograr que los inmigrantes puedan ingresar en las asociaciones, o sociedad civil? Se está estudiando y fortaleciendo su propio liderazgo, para que sean parte de las Juntas.</w:t>
            </w:r>
          </w:p>
          <w:p w:rsidR="00AC0565" w:rsidRDefault="00AC0565" w:rsidP="00D171D2">
            <w:pPr>
              <w:jc w:val="both"/>
              <w:rPr>
                <w:rFonts w:ascii="Arial" w:hAnsi="Arial" w:cs="Arial"/>
                <w:b w:val="0"/>
                <w:color w:val="auto"/>
                <w:sz w:val="24"/>
                <w:szCs w:val="24"/>
              </w:rPr>
            </w:pPr>
            <w:r>
              <w:rPr>
                <w:rFonts w:ascii="Arial" w:hAnsi="Arial" w:cs="Arial"/>
                <w:b w:val="0"/>
                <w:color w:val="auto"/>
                <w:sz w:val="24"/>
                <w:szCs w:val="24"/>
              </w:rPr>
              <w:t>Los refugiados no saben como llenar los documentos, hasta donde pueden actuar en la sociedad civil, asociaciones.</w:t>
            </w:r>
          </w:p>
          <w:p w:rsidR="00AC0565" w:rsidRPr="007D33FA" w:rsidRDefault="00AC0565" w:rsidP="00D171D2">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B941FB"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Canadá</w:t>
            </w:r>
          </w:p>
        </w:tc>
        <w:tc>
          <w:tcPr>
            <w:tcW w:w="5245" w:type="dxa"/>
            <w:tcBorders>
              <w:top w:val="single" w:sz="4" w:space="0" w:color="auto"/>
              <w:left w:val="single" w:sz="4" w:space="0" w:color="auto"/>
              <w:bottom w:val="single" w:sz="4" w:space="0" w:color="auto"/>
              <w:right w:val="single" w:sz="4" w:space="0" w:color="auto"/>
            </w:tcBorders>
          </w:tcPr>
          <w:p w:rsidR="00527E9F" w:rsidRPr="00131990" w:rsidRDefault="007C67D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131990">
              <w:rPr>
                <w:rFonts w:ascii="Arial" w:hAnsi="Arial" w:cs="Arial"/>
                <w:b/>
                <w:color w:val="auto"/>
                <w:sz w:val="24"/>
                <w:szCs w:val="24"/>
              </w:rPr>
              <w:t>Comentario: México:</w:t>
            </w:r>
          </w:p>
          <w:p w:rsidR="007C67DF" w:rsidRDefault="007C67D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Participación </w:t>
            </w:r>
            <w:r w:rsidR="00131990">
              <w:rPr>
                <w:rFonts w:ascii="Arial" w:hAnsi="Arial" w:cs="Arial"/>
                <w:color w:val="auto"/>
                <w:sz w:val="24"/>
                <w:szCs w:val="24"/>
              </w:rPr>
              <w:t>Política</w:t>
            </w:r>
            <w:r>
              <w:rPr>
                <w:rFonts w:ascii="Arial" w:hAnsi="Arial" w:cs="Arial"/>
                <w:color w:val="auto"/>
                <w:sz w:val="24"/>
                <w:szCs w:val="24"/>
              </w:rPr>
              <w:t xml:space="preserve"> de los nacionales en otros países.</w:t>
            </w:r>
          </w:p>
          <w:p w:rsidR="007C67DF" w:rsidRDefault="007C67D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 participación en la elección local.</w:t>
            </w:r>
          </w:p>
          <w:p w:rsidR="007C67DF" w:rsidRDefault="007C67D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En México se está promoviendo en el voto para las elecciones. Pero en cuanto a elección local</w:t>
            </w:r>
            <w:r w:rsidR="00131990">
              <w:rPr>
                <w:rFonts w:ascii="Arial" w:hAnsi="Arial" w:cs="Arial"/>
                <w:color w:val="auto"/>
                <w:sz w:val="24"/>
                <w:szCs w:val="24"/>
              </w:rPr>
              <w:t xml:space="preserve"> aún no se tiene o no lo ve, es que estemos interesados de darle a los inmigrantes los derechos civiles.</w:t>
            </w:r>
          </w:p>
          <w:p w:rsidR="00131990" w:rsidRDefault="005F2CE7"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Primero debe hacerse ciudadano, y esto es un proceso muy lento y delicado.</w:t>
            </w:r>
          </w:p>
          <w:p w:rsidR="005F2CE7" w:rsidRDefault="005F2CE7"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Esa parte de integración política es complejo.</w:t>
            </w:r>
          </w:p>
          <w:p w:rsidR="00131990" w:rsidRPr="007D33FA" w:rsidRDefault="00131990"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36727" w:rsidRDefault="00527E9F" w:rsidP="00A041A6">
            <w:pPr>
              <w:jc w:val="both"/>
              <w:rPr>
                <w:rFonts w:ascii="Arial" w:hAnsi="Arial" w:cs="Arial"/>
                <w:color w:val="auto"/>
                <w:sz w:val="24"/>
                <w:szCs w:val="24"/>
              </w:rPr>
            </w:pPr>
            <w:r w:rsidRPr="00736727">
              <w:rPr>
                <w:rFonts w:ascii="Arial" w:hAnsi="Arial" w:cs="Arial"/>
                <w:color w:val="auto"/>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F23157" w:rsidRDefault="00AB7515"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F23157">
              <w:rPr>
                <w:rFonts w:ascii="Arial" w:hAnsi="Arial" w:cs="Arial"/>
                <w:b/>
                <w:color w:val="auto"/>
                <w:sz w:val="24"/>
                <w:szCs w:val="24"/>
              </w:rPr>
              <w:t>Comentario final:</w:t>
            </w: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27E9F" w:rsidTr="007D33FA">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rPr>
                <w:rFonts w:ascii="Arial" w:hAnsi="Arial" w:cs="Arial"/>
                <w:b w:val="0"/>
                <w:color w:val="auto"/>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7E9F" w:rsidRPr="007D33FA" w:rsidRDefault="00527E9F"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rsidR="00527E9F" w:rsidRPr="007D33FA" w:rsidRDefault="00AB7515" w:rsidP="00A041A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El fenicidio puede darse por otra mujer, porque también conviven entre ellas.</w:t>
            </w:r>
          </w:p>
        </w:tc>
      </w:tr>
      <w:tr w:rsidR="00527E9F" w:rsidTr="007D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tcBorders>
              <w:top w:val="single" w:sz="4" w:space="0" w:color="auto"/>
            </w:tcBorders>
          </w:tcPr>
          <w:p w:rsidR="00527E9F" w:rsidRDefault="00527E9F" w:rsidP="00A041A6">
            <w:pPr>
              <w:jc w:val="both"/>
              <w:rPr>
                <w:rFonts w:ascii="Arial" w:hAnsi="Arial" w:cs="Arial"/>
                <w:sz w:val="24"/>
                <w:szCs w:val="24"/>
              </w:rPr>
            </w:pPr>
          </w:p>
        </w:tc>
        <w:tc>
          <w:tcPr>
            <w:tcW w:w="1275" w:type="dxa"/>
            <w:tcBorders>
              <w:top w:val="single" w:sz="4" w:space="0" w:color="auto"/>
            </w:tcBorders>
          </w:tcPr>
          <w:p w:rsidR="00527E9F"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245" w:type="dxa"/>
            <w:tcBorders>
              <w:top w:val="single" w:sz="4" w:space="0" w:color="auto"/>
            </w:tcBorders>
          </w:tcPr>
          <w:p w:rsidR="00527E9F" w:rsidRDefault="00527E9F" w:rsidP="00A04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21181" w:rsidRDefault="00A21181" w:rsidP="00A041A6">
      <w:pPr>
        <w:pBdr>
          <w:bottom w:val="single" w:sz="12" w:space="1" w:color="auto"/>
        </w:pBdr>
        <w:jc w:val="both"/>
        <w:rPr>
          <w:rFonts w:ascii="Arial" w:hAnsi="Arial" w:cs="Arial"/>
          <w:sz w:val="24"/>
          <w:szCs w:val="24"/>
        </w:rPr>
      </w:pPr>
    </w:p>
    <w:p w:rsidR="00050C90" w:rsidRDefault="00050C90" w:rsidP="00A041A6">
      <w:pPr>
        <w:jc w:val="both"/>
        <w:rPr>
          <w:rFonts w:ascii="Arial" w:hAnsi="Arial" w:cs="Arial"/>
          <w:sz w:val="24"/>
          <w:szCs w:val="24"/>
        </w:rPr>
      </w:pPr>
      <w:r>
        <w:rPr>
          <w:rFonts w:ascii="Arial" w:hAnsi="Arial" w:cs="Arial"/>
          <w:sz w:val="24"/>
          <w:szCs w:val="24"/>
        </w:rPr>
        <w:t>__________________________________________________________________</w:t>
      </w:r>
    </w:p>
    <w:p w:rsidR="00DA1C1F" w:rsidRPr="000A5088" w:rsidRDefault="000A5088" w:rsidP="00A041A6">
      <w:pPr>
        <w:jc w:val="both"/>
        <w:rPr>
          <w:rFonts w:ascii="Arial" w:hAnsi="Arial" w:cs="Arial"/>
          <w:b/>
          <w:sz w:val="24"/>
          <w:szCs w:val="24"/>
        </w:rPr>
      </w:pPr>
      <w:r w:rsidRPr="000A5088">
        <w:rPr>
          <w:rFonts w:ascii="Arial" w:hAnsi="Arial" w:cs="Arial"/>
          <w:b/>
          <w:sz w:val="24"/>
          <w:szCs w:val="24"/>
        </w:rPr>
        <w:t>IV Módulo-Cooperación Internacional</w:t>
      </w:r>
    </w:p>
    <w:p w:rsidR="000A5088" w:rsidRDefault="000A5088" w:rsidP="000A5088">
      <w:pPr>
        <w:jc w:val="center"/>
        <w:rPr>
          <w:rFonts w:ascii="Arial" w:hAnsi="Arial" w:cs="Arial"/>
          <w:b/>
          <w:sz w:val="24"/>
          <w:szCs w:val="24"/>
        </w:rPr>
      </w:pPr>
      <w:r w:rsidRPr="000A5088">
        <w:rPr>
          <w:rFonts w:ascii="Arial" w:hAnsi="Arial" w:cs="Arial"/>
          <w:b/>
          <w:sz w:val="24"/>
          <w:szCs w:val="24"/>
        </w:rPr>
        <w:t>Programas de cooperación internacional para asistir a los Estados en la implementación de reasentamiento de migrantes retornados e integración de inmigrantes y refugiados en países miembros de la CRM</w:t>
      </w:r>
    </w:p>
    <w:p w:rsidR="000A5088" w:rsidRDefault="000A5088" w:rsidP="000A508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0A5088">
        <w:rPr>
          <w:rFonts w:ascii="Arial" w:hAnsi="Arial" w:cs="Arial"/>
          <w:b/>
          <w:color w:val="76923C" w:themeColor="accent3" w:themeShade="BF"/>
          <w:sz w:val="24"/>
          <w:szCs w:val="24"/>
        </w:rPr>
        <w:t xml:space="preserve">8. </w:t>
      </w:r>
      <w:r>
        <w:rPr>
          <w:rFonts w:ascii="Arial" w:hAnsi="Arial" w:cs="Arial"/>
          <w:b/>
          <w:color w:val="76923C" w:themeColor="accent3" w:themeShade="BF"/>
          <w:sz w:val="24"/>
          <w:szCs w:val="24"/>
        </w:rPr>
        <w:t xml:space="preserve"> Importancia de la cooperación internacional en el marco de las políticas de migración e integración.  Sra. Marcela Chacón, Viceministra de Gobernación y Policía. </w:t>
      </w:r>
      <w:r w:rsidRPr="000A5088">
        <w:rPr>
          <w:rFonts w:ascii="Arial" w:hAnsi="Arial" w:cs="Arial"/>
          <w:b/>
          <w:sz w:val="24"/>
          <w:szCs w:val="24"/>
        </w:rPr>
        <w:t>Costa Rica</w:t>
      </w:r>
    </w:p>
    <w:p w:rsidR="000A5088" w:rsidRDefault="000A5088" w:rsidP="000A5088">
      <w:pPr>
        <w:rPr>
          <w:rFonts w:ascii="Arial" w:hAnsi="Arial" w:cs="Arial"/>
          <w:sz w:val="24"/>
          <w:szCs w:val="24"/>
        </w:rPr>
      </w:pPr>
      <w:r w:rsidRPr="000A5088">
        <w:rPr>
          <w:rFonts w:ascii="Arial" w:hAnsi="Arial" w:cs="Arial"/>
          <w:sz w:val="24"/>
          <w:szCs w:val="24"/>
        </w:rPr>
        <w:t>Mesa: 1: Temáticas prioritarias de cooperación internacional en el marco de las políticas de migración e integración.</w:t>
      </w:r>
    </w:p>
    <w:p w:rsidR="00B51724" w:rsidRDefault="00B51724" w:rsidP="00B51724">
      <w:pPr>
        <w:ind w:firstLine="708"/>
        <w:jc w:val="both"/>
        <w:rPr>
          <w:rFonts w:ascii="Arial" w:hAnsi="Arial" w:cs="Arial"/>
          <w:sz w:val="24"/>
          <w:szCs w:val="24"/>
        </w:rPr>
      </w:pPr>
      <w:r w:rsidRPr="00B51724">
        <w:rPr>
          <w:rFonts w:ascii="Arial" w:hAnsi="Arial" w:cs="Arial"/>
          <w:sz w:val="24"/>
          <w:szCs w:val="24"/>
        </w:rPr>
        <w:t>La complejidad del mundo ha cambiado mucho del pasado al presente hasta la tecnología actual, incluso para el crimen organizado ha sido un factor importante.</w:t>
      </w:r>
    </w:p>
    <w:p w:rsidR="00B51724" w:rsidRPr="00B51724" w:rsidRDefault="00B51724" w:rsidP="00B51724">
      <w:pPr>
        <w:ind w:firstLine="708"/>
        <w:jc w:val="both"/>
        <w:rPr>
          <w:rFonts w:ascii="Arial" w:hAnsi="Arial" w:cs="Arial"/>
          <w:color w:val="000000" w:themeColor="text1"/>
          <w:sz w:val="24"/>
          <w:szCs w:val="24"/>
        </w:rPr>
      </w:pPr>
      <w:r w:rsidRPr="00B51724">
        <w:rPr>
          <w:rFonts w:ascii="Arial" w:hAnsi="Arial" w:cs="Arial"/>
          <w:color w:val="000000" w:themeColor="text1"/>
          <w:sz w:val="24"/>
          <w:szCs w:val="24"/>
        </w:rPr>
        <w:t>Existen zonas ocupadas por el crimen organizado, la naturaleza golpeada,  y problemas generales.  Se debe hace</w:t>
      </w:r>
      <w:r>
        <w:rPr>
          <w:rFonts w:ascii="Arial" w:hAnsi="Arial" w:cs="Arial"/>
          <w:color w:val="000000" w:themeColor="text1"/>
          <w:sz w:val="24"/>
          <w:szCs w:val="24"/>
        </w:rPr>
        <w:t>r</w:t>
      </w:r>
      <w:r w:rsidRPr="00B51724">
        <w:rPr>
          <w:rFonts w:ascii="Arial" w:hAnsi="Arial" w:cs="Arial"/>
          <w:color w:val="000000" w:themeColor="text1"/>
          <w:sz w:val="24"/>
          <w:szCs w:val="24"/>
        </w:rPr>
        <w:t xml:space="preserve"> entender, que al obtener puestos importantes en nuestros países, se debe trabajar en temas de ayuda socioeconómica. Se debe apelar a la conciencia al desarrollo y proyectos de  trabajo y aprender las mejores prácticas, tener la responsabilidad y hacer conciencia de que es únicamente a través del llamado a los cooperantes a nivel internacional, para colaborar con los inmigrantes.</w:t>
      </w:r>
    </w:p>
    <w:p w:rsidR="00B51724" w:rsidRPr="00B51724" w:rsidRDefault="00B51724" w:rsidP="00B51724">
      <w:pPr>
        <w:jc w:val="both"/>
        <w:rPr>
          <w:rFonts w:ascii="Arial" w:hAnsi="Arial" w:cs="Arial"/>
          <w:sz w:val="24"/>
          <w:szCs w:val="24"/>
        </w:rPr>
      </w:pPr>
      <w:r w:rsidRPr="00B51724">
        <w:rPr>
          <w:rFonts w:ascii="Arial" w:hAnsi="Arial" w:cs="Arial"/>
          <w:sz w:val="24"/>
          <w:szCs w:val="24"/>
        </w:rPr>
        <w:tab/>
        <w:t>Centroamérica está calificada  entre las zona más peligrosa del mundo y lo cual ha hecho que la migración también se vea permeada por esta peligrosidad, por ello el papel de la cooperación es fundamental para evitar un desastre de mayores dimensiones.</w:t>
      </w:r>
    </w:p>
    <w:p w:rsidR="00B51724" w:rsidRDefault="00B51724" w:rsidP="00B51724">
      <w:pPr>
        <w:jc w:val="both"/>
        <w:rPr>
          <w:rFonts w:ascii="Arial" w:hAnsi="Arial" w:cs="Arial"/>
          <w:sz w:val="24"/>
          <w:szCs w:val="24"/>
        </w:rPr>
      </w:pPr>
      <w:r w:rsidRPr="00B51724">
        <w:rPr>
          <w:rFonts w:ascii="Arial" w:hAnsi="Arial" w:cs="Arial"/>
          <w:sz w:val="24"/>
          <w:szCs w:val="24"/>
        </w:rPr>
        <w:tab/>
        <w:t>La necesidad de que la cooperación internacional no quite sus ojos de los países de renta media como es Costa Rica es básico. El desarrollo de las personas va mas allá de una política monetaria, además la necesidad de intercambiar experiencias con otros países es fundamental y es únicamente a través de la cooperación internacional es que lograremos alcanzar el desarrollo del país para todos: nacionales y extranjeros.</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En foros internacionales esta visión esta clara, pero debemos de ser concientes de que no es lo mismo tener un poder económico personal alto, a tener un nivel de desarrollo alto en un país</w:t>
      </w:r>
    </w:p>
    <w:p w:rsidR="000F6BAC" w:rsidRDefault="000F6BAC" w:rsidP="000F6BAC">
      <w:pPr>
        <w:jc w:val="both"/>
        <w:rPr>
          <w:rFonts w:ascii="Lucida Fax" w:hAnsi="Lucida Fax" w:cs="Arial"/>
          <w:color w:val="1F497D" w:themeColor="text2"/>
          <w:sz w:val="24"/>
          <w:szCs w:val="24"/>
        </w:rPr>
      </w:pPr>
    </w:p>
    <w:p w:rsidR="00742A9B" w:rsidRPr="007D5C2C" w:rsidRDefault="000A5088" w:rsidP="007D5C2C">
      <w:pPr>
        <w:tabs>
          <w:tab w:val="center" w:pos="4419"/>
        </w:tabs>
        <w:rPr>
          <w:rFonts w:ascii="Arial" w:hAnsi="Arial" w:cs="Arial"/>
          <w:b/>
          <w:sz w:val="24"/>
          <w:szCs w:val="24"/>
        </w:rPr>
      </w:pPr>
      <w:r w:rsidRPr="000A5088">
        <w:rPr>
          <w:rFonts w:ascii="Arial" w:hAnsi="Arial" w:cs="Arial"/>
          <w:b/>
          <w:sz w:val="24"/>
          <w:szCs w:val="24"/>
        </w:rPr>
        <w:t>1. OPS, Sr. Hernán Luque.</w:t>
      </w:r>
      <w:r w:rsidR="00B51724">
        <w:rPr>
          <w:rFonts w:ascii="Arial" w:hAnsi="Arial" w:cs="Arial"/>
          <w:b/>
          <w:sz w:val="24"/>
          <w:szCs w:val="24"/>
        </w:rPr>
        <w:t xml:space="preserve"> (ausente)</w:t>
      </w:r>
      <w:r w:rsidR="000F6BAC">
        <w:rPr>
          <w:rFonts w:ascii="Arial" w:hAnsi="Arial" w:cs="Arial"/>
          <w:b/>
          <w:sz w:val="24"/>
          <w:szCs w:val="24"/>
        </w:rPr>
        <w:tab/>
      </w:r>
    </w:p>
    <w:p w:rsidR="007D5C2C" w:rsidRDefault="007D5C2C" w:rsidP="007D5C2C">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0A5088" w:rsidRDefault="000A5088" w:rsidP="007D5C2C">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r w:rsidRPr="007D5C2C">
        <w:rPr>
          <w:rFonts w:ascii="Arial" w:hAnsi="Arial" w:cs="Arial"/>
          <w:b/>
          <w:color w:val="76923C" w:themeColor="accent3" w:themeShade="BF"/>
          <w:sz w:val="24"/>
          <w:szCs w:val="24"/>
        </w:rPr>
        <w:t>2. Educación: Sr. Eladio Alvarado. UNESCO</w:t>
      </w:r>
    </w:p>
    <w:p w:rsidR="007D5C2C" w:rsidRPr="007D5C2C" w:rsidRDefault="007D5C2C" w:rsidP="007D5C2C">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B51724" w:rsidRPr="00B51724" w:rsidRDefault="00B51724" w:rsidP="00B51724">
      <w:pPr>
        <w:jc w:val="both"/>
        <w:rPr>
          <w:rFonts w:ascii="Arial" w:hAnsi="Arial" w:cs="Arial"/>
          <w:b/>
          <w:sz w:val="24"/>
          <w:szCs w:val="24"/>
        </w:rPr>
      </w:pPr>
      <w:r w:rsidRPr="00B51724">
        <w:rPr>
          <w:rFonts w:ascii="Arial" w:hAnsi="Arial" w:cs="Arial"/>
          <w:b/>
          <w:sz w:val="24"/>
          <w:szCs w:val="24"/>
        </w:rPr>
        <w:t>Propuesta de articulación de acciones para el fortalecimiento de la oferta educativa orientada a los jóvenes de los cantones de Upala y  Desamparados, sus modalidades flexibles no tradicionales.</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 xml:space="preserve">En el marco del Programa de Red de Jóvenes sin Fronteras se ha tratado de desarrollar un visión de la migración diferentes,  pero no se quiere ver al migrante como sinónimo de alguien vulnerable, sino </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Un dato sugerente es el caso de Desamparados: el 10,2% de los jóvenes son migrantes y de ellos el 77% esta regularizados .Pero la mitad del total de jóvenes no estudia,  sin embargo, dentro de la comunidad migrante el 70 % no estudia.</w:t>
      </w:r>
    </w:p>
    <w:p w:rsidR="00B51724" w:rsidRPr="00B51724" w:rsidRDefault="00B51724" w:rsidP="00B51724">
      <w:pPr>
        <w:jc w:val="both"/>
        <w:rPr>
          <w:rFonts w:ascii="Arial" w:hAnsi="Arial" w:cs="Arial"/>
          <w:sz w:val="24"/>
          <w:szCs w:val="24"/>
        </w:rPr>
      </w:pPr>
      <w:r w:rsidRPr="00B51724">
        <w:rPr>
          <w:rFonts w:ascii="Arial" w:hAnsi="Arial" w:cs="Arial"/>
          <w:b/>
          <w:sz w:val="24"/>
          <w:szCs w:val="24"/>
        </w:rPr>
        <w:t>Peter Duker</w:t>
      </w:r>
      <w:r w:rsidRPr="00B51724">
        <w:rPr>
          <w:rFonts w:ascii="Arial" w:hAnsi="Arial" w:cs="Arial"/>
          <w:sz w:val="24"/>
          <w:szCs w:val="24"/>
        </w:rPr>
        <w:t>:    “Una forma de reconocer que estamos en una época, es cuando     los nietos no reconocen la vida que hicieron los abuelos.”</w:t>
      </w:r>
    </w:p>
    <w:p w:rsidR="00B51724" w:rsidRPr="00B51724" w:rsidRDefault="00B51724" w:rsidP="00B51724">
      <w:pPr>
        <w:jc w:val="both"/>
        <w:rPr>
          <w:rFonts w:ascii="Arial" w:hAnsi="Arial" w:cs="Arial"/>
          <w:sz w:val="24"/>
          <w:szCs w:val="24"/>
        </w:rPr>
      </w:pPr>
    </w:p>
    <w:p w:rsidR="00B51724" w:rsidRPr="00B51724" w:rsidRDefault="00B51724" w:rsidP="00B51724">
      <w:pPr>
        <w:jc w:val="both"/>
        <w:rPr>
          <w:rFonts w:ascii="Arial" w:hAnsi="Arial" w:cs="Arial"/>
          <w:sz w:val="24"/>
          <w:szCs w:val="24"/>
        </w:rPr>
      </w:pPr>
    </w:p>
    <w:p w:rsidR="00B51724" w:rsidRPr="00B51724" w:rsidRDefault="00B51724" w:rsidP="00B51724">
      <w:pPr>
        <w:jc w:val="both"/>
        <w:rPr>
          <w:rFonts w:ascii="Arial" w:hAnsi="Arial" w:cs="Arial"/>
          <w:sz w:val="24"/>
          <w:szCs w:val="24"/>
        </w:rPr>
      </w:pPr>
      <w:r>
        <w:rPr>
          <w:rFonts w:ascii="Book Antiqua" w:hAnsi="Book Antiqua"/>
          <w:sz w:val="24"/>
          <w:szCs w:val="24"/>
        </w:rPr>
        <w:tab/>
      </w:r>
      <w:r w:rsidRPr="00B51724">
        <w:rPr>
          <w:rFonts w:ascii="Arial" w:hAnsi="Arial" w:cs="Arial"/>
          <w:sz w:val="24"/>
          <w:szCs w:val="24"/>
        </w:rPr>
        <w:t>Actualmente la tendencia de es que dejan los colegios y buscan otra alternativa, actualmente 5 años se trasforma en algo intolerable para los jóvenes quienes buscan otra salida alternativa como otras opciones de estudio.</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La experiencia de la UNESCO  ha visto en la experiencia realizada fue:</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La falta de existencia de becas no necesariamente se debe al su condición de migrante sino a la modalidad que asiste, si no asiste a la modalidad diurna, las modalidades flexibles tienen un menos acceso a becas, transporte sin importar si es migrante o no. Pero si se es migrante y se acude a estas modalidades alternativas, porque trabajan en el día, se transforma en un problema.</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Estas condiciones no permiten un trato igualitario, en la práctica no ocurre, no tiene infraestructura, la deserción es dramática, pues si fracasan  es el último, además la asistencia no es relevante, y tiene problemas al comprar los libros. El tema de enviarlos a la casa con libros a estudiar solos, no es efectivo, se necesita un acompañamiento. Además no hay opciones universitarias.</w:t>
      </w:r>
    </w:p>
    <w:p w:rsidR="00B51724" w:rsidRPr="00B51724" w:rsidRDefault="00B51724" w:rsidP="00B51724">
      <w:pPr>
        <w:ind w:firstLine="708"/>
        <w:jc w:val="both"/>
        <w:rPr>
          <w:rFonts w:ascii="Arial" w:hAnsi="Arial" w:cs="Arial"/>
          <w:sz w:val="24"/>
          <w:szCs w:val="24"/>
        </w:rPr>
      </w:pPr>
    </w:p>
    <w:p w:rsidR="00B51724" w:rsidRDefault="00B51724" w:rsidP="00B51724">
      <w:pPr>
        <w:jc w:val="both"/>
        <w:rPr>
          <w:rFonts w:ascii="Arial" w:hAnsi="Arial" w:cs="Arial"/>
          <w:b/>
          <w:sz w:val="24"/>
          <w:szCs w:val="24"/>
        </w:rPr>
      </w:pPr>
      <w:r>
        <w:rPr>
          <w:rFonts w:ascii="Arial" w:hAnsi="Arial" w:cs="Arial"/>
          <w:b/>
          <w:sz w:val="24"/>
          <w:szCs w:val="24"/>
        </w:rPr>
        <w:t>Problemas clave:</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Óptica diferenciada pero no tratamiento diferenciado</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Pocas opciones disponibles en cada cantón</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Infraestructura; No propia, insuficiente</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Deserción: un fracaso después de un fracaso</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Costo de libros y exámenes</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Evaluación centralizada</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Asistencia: no es relevante, el estudiante usualmente trabajo solo</w:t>
      </w:r>
    </w:p>
    <w:p w:rsidR="00B51724" w:rsidRPr="00C632EC"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Supervisión insufi</w:t>
      </w:r>
      <w:r>
        <w:rPr>
          <w:rFonts w:ascii="Arial" w:hAnsi="Arial" w:cs="Arial"/>
          <w:sz w:val="24"/>
          <w:szCs w:val="24"/>
        </w:rPr>
        <w:t>ci</w:t>
      </w:r>
      <w:r w:rsidRPr="00C632EC">
        <w:rPr>
          <w:rFonts w:ascii="Arial" w:hAnsi="Arial" w:cs="Arial"/>
          <w:sz w:val="24"/>
          <w:szCs w:val="24"/>
        </w:rPr>
        <w:t>ente por horario, recarga de funciones, características de la población</w:t>
      </w:r>
    </w:p>
    <w:p w:rsidR="00B51724" w:rsidRPr="00742A9B" w:rsidRDefault="00B51724" w:rsidP="00B43A4A">
      <w:pPr>
        <w:pStyle w:val="ListParagraph"/>
        <w:numPr>
          <w:ilvl w:val="0"/>
          <w:numId w:val="15"/>
        </w:numPr>
        <w:jc w:val="both"/>
        <w:rPr>
          <w:rFonts w:ascii="Arial" w:hAnsi="Arial" w:cs="Arial"/>
          <w:sz w:val="24"/>
          <w:szCs w:val="24"/>
        </w:rPr>
      </w:pPr>
      <w:r w:rsidRPr="00C632EC">
        <w:rPr>
          <w:rFonts w:ascii="Arial" w:hAnsi="Arial" w:cs="Arial"/>
          <w:sz w:val="24"/>
          <w:szCs w:val="24"/>
        </w:rPr>
        <w:t>Necesidad de atender funciones de cuido en los cantones.</w:t>
      </w:r>
    </w:p>
    <w:p w:rsidR="00B51724" w:rsidRPr="00C632EC" w:rsidRDefault="00B51724" w:rsidP="00B51724">
      <w:pPr>
        <w:jc w:val="both"/>
        <w:rPr>
          <w:rFonts w:ascii="Arial" w:hAnsi="Arial" w:cs="Arial"/>
          <w:sz w:val="24"/>
          <w:szCs w:val="24"/>
        </w:rPr>
      </w:pPr>
      <w:r w:rsidRPr="00C632EC">
        <w:rPr>
          <w:rFonts w:ascii="Arial" w:hAnsi="Arial" w:cs="Arial"/>
          <w:sz w:val="24"/>
          <w:szCs w:val="24"/>
        </w:rPr>
        <w:t>Problemas para Nacionales y Extranjeros, de la misma manera, y en asunto de género es más fuerte, por estudios nocturno, pero deben trabajar para lograrlo.</w:t>
      </w:r>
    </w:p>
    <w:p w:rsidR="00B51724" w:rsidRDefault="00B51724" w:rsidP="00B51724">
      <w:pPr>
        <w:jc w:val="both"/>
        <w:rPr>
          <w:rFonts w:ascii="Arial" w:hAnsi="Arial" w:cs="Arial"/>
          <w:sz w:val="24"/>
          <w:szCs w:val="24"/>
        </w:rPr>
      </w:pPr>
      <w:r w:rsidRPr="00C632EC">
        <w:rPr>
          <w:rFonts w:ascii="Arial" w:hAnsi="Arial" w:cs="Arial"/>
          <w:sz w:val="24"/>
          <w:szCs w:val="24"/>
        </w:rPr>
        <w:t>No existe infraestructura propia</w:t>
      </w:r>
      <w:r>
        <w:rPr>
          <w:rFonts w:ascii="Arial" w:hAnsi="Arial" w:cs="Arial"/>
          <w:sz w:val="24"/>
          <w:szCs w:val="24"/>
        </w:rPr>
        <w:t>, condiciones que no permiten o no reconocen que estamos frente a población diferenciada.</w:t>
      </w:r>
    </w:p>
    <w:p w:rsidR="00B51724" w:rsidRDefault="00B51724" w:rsidP="00B51724">
      <w:pPr>
        <w:jc w:val="both"/>
        <w:rPr>
          <w:rFonts w:ascii="Arial" w:hAnsi="Arial" w:cs="Arial"/>
          <w:sz w:val="24"/>
          <w:szCs w:val="24"/>
        </w:rPr>
      </w:pPr>
      <w:r>
        <w:rPr>
          <w:rFonts w:ascii="Arial" w:hAnsi="Arial" w:cs="Arial"/>
          <w:sz w:val="24"/>
          <w:szCs w:val="24"/>
        </w:rPr>
        <w:t>La falta de becas no es una condición del migrante, sino a la modalidad que se asiste.</w:t>
      </w:r>
    </w:p>
    <w:p w:rsidR="00B51724" w:rsidRDefault="00B51724" w:rsidP="00B51724">
      <w:pPr>
        <w:jc w:val="both"/>
        <w:rPr>
          <w:rFonts w:ascii="Arial" w:hAnsi="Arial" w:cs="Arial"/>
          <w:sz w:val="24"/>
          <w:szCs w:val="24"/>
        </w:rPr>
      </w:pPr>
      <w:r>
        <w:rPr>
          <w:rFonts w:ascii="Arial" w:hAnsi="Arial" w:cs="Arial"/>
          <w:sz w:val="24"/>
          <w:szCs w:val="24"/>
        </w:rPr>
        <w:t>Grupos de 15 a 17 años, están abandonando las aulas.</w:t>
      </w:r>
    </w:p>
    <w:p w:rsidR="00B51724" w:rsidRPr="002A7DAC" w:rsidRDefault="00B51724" w:rsidP="00B51724">
      <w:pPr>
        <w:jc w:val="both"/>
        <w:rPr>
          <w:rFonts w:ascii="Arial" w:hAnsi="Arial" w:cs="Arial"/>
          <w:b/>
          <w:sz w:val="24"/>
          <w:szCs w:val="24"/>
          <w:u w:val="single"/>
        </w:rPr>
      </w:pPr>
      <w:r w:rsidRPr="002A7DAC">
        <w:rPr>
          <w:rFonts w:ascii="Arial" w:hAnsi="Arial" w:cs="Arial"/>
          <w:b/>
          <w:sz w:val="24"/>
          <w:szCs w:val="24"/>
          <w:u w:val="single"/>
        </w:rPr>
        <w:t>Algunas ideas para articular acciones:</w:t>
      </w:r>
    </w:p>
    <w:p w:rsidR="00B51724" w:rsidRDefault="00B51724" w:rsidP="00B51724">
      <w:pPr>
        <w:jc w:val="both"/>
        <w:rPr>
          <w:rFonts w:ascii="Arial" w:hAnsi="Arial" w:cs="Arial"/>
          <w:sz w:val="24"/>
          <w:szCs w:val="24"/>
        </w:rPr>
      </w:pPr>
      <w:r>
        <w:rPr>
          <w:rFonts w:ascii="Arial" w:hAnsi="Arial" w:cs="Arial"/>
          <w:sz w:val="24"/>
          <w:szCs w:val="24"/>
        </w:rPr>
        <w:t>Valorar modificar la evaluación centralizada.</w:t>
      </w:r>
    </w:p>
    <w:p w:rsidR="00B51724" w:rsidRDefault="00B51724" w:rsidP="00B51724">
      <w:pPr>
        <w:jc w:val="both"/>
        <w:rPr>
          <w:rFonts w:ascii="Arial" w:hAnsi="Arial" w:cs="Arial"/>
          <w:sz w:val="24"/>
          <w:szCs w:val="24"/>
        </w:rPr>
      </w:pPr>
      <w:r>
        <w:rPr>
          <w:rFonts w:ascii="Arial" w:hAnsi="Arial" w:cs="Arial"/>
          <w:sz w:val="24"/>
          <w:szCs w:val="24"/>
        </w:rPr>
        <w:t>Varias paradojas de poca supervisión ante población que requiere mucha ayuda.</w:t>
      </w:r>
    </w:p>
    <w:p w:rsidR="00B51724" w:rsidRDefault="00B51724" w:rsidP="00B51724">
      <w:pPr>
        <w:jc w:val="both"/>
        <w:rPr>
          <w:rFonts w:ascii="Arial" w:hAnsi="Arial" w:cs="Arial"/>
          <w:sz w:val="24"/>
          <w:szCs w:val="24"/>
        </w:rPr>
      </w:pPr>
      <w:r>
        <w:rPr>
          <w:rFonts w:ascii="Arial" w:hAnsi="Arial" w:cs="Arial"/>
          <w:sz w:val="24"/>
          <w:szCs w:val="24"/>
        </w:rPr>
        <w:t>Se trata de población con dificultades para trabajo académico</w:t>
      </w:r>
    </w:p>
    <w:p w:rsidR="00B51724" w:rsidRPr="00B51724" w:rsidRDefault="00B51724" w:rsidP="00B51724">
      <w:pPr>
        <w:jc w:val="both"/>
        <w:rPr>
          <w:rFonts w:ascii="Arial" w:hAnsi="Arial" w:cs="Arial"/>
          <w:sz w:val="24"/>
          <w:szCs w:val="24"/>
        </w:rPr>
      </w:pPr>
      <w:r w:rsidRPr="00B51724">
        <w:rPr>
          <w:rFonts w:ascii="Arial" w:hAnsi="Arial" w:cs="Arial"/>
          <w:sz w:val="24"/>
          <w:szCs w:val="24"/>
        </w:rPr>
        <w:t>En Desamparados se hizo una propuesta entre el Ministerio de Educación Pública y la Municipalidad, donde por medio de los Cómites de Coordinación Cantonal Interinstitucional (CCCI) hacer una abordaje de los casos con el trabajo coordinado de las diferentes instituciones públicas.</w:t>
      </w:r>
    </w:p>
    <w:p w:rsidR="00B51724" w:rsidRPr="00B51724" w:rsidRDefault="00B51724" w:rsidP="00B51724">
      <w:pPr>
        <w:jc w:val="both"/>
        <w:rPr>
          <w:rFonts w:ascii="Arial" w:hAnsi="Arial" w:cs="Arial"/>
          <w:sz w:val="24"/>
          <w:szCs w:val="24"/>
        </w:rPr>
      </w:pPr>
    </w:p>
    <w:p w:rsidR="00B51724" w:rsidRPr="00B51724" w:rsidRDefault="00B51724" w:rsidP="00B51724">
      <w:pPr>
        <w:jc w:val="both"/>
        <w:rPr>
          <w:rFonts w:ascii="Arial" w:hAnsi="Arial" w:cs="Arial"/>
          <w:b/>
          <w:sz w:val="24"/>
          <w:szCs w:val="24"/>
          <w:u w:val="single"/>
        </w:rPr>
      </w:pPr>
      <w:r w:rsidRPr="00B51724">
        <w:rPr>
          <w:rFonts w:ascii="Arial" w:hAnsi="Arial" w:cs="Arial"/>
          <w:b/>
          <w:sz w:val="24"/>
          <w:szCs w:val="24"/>
          <w:u w:val="single"/>
        </w:rPr>
        <w:t>Plan piloto. Acciones Básicas</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Infraestructura: 5 infraestructuras del cantón (gravilias, pat</w:t>
      </w:r>
      <w:r>
        <w:rPr>
          <w:rFonts w:ascii="Arial" w:hAnsi="Arial" w:cs="Arial"/>
          <w:sz w:val="24"/>
          <w:szCs w:val="24"/>
        </w:rPr>
        <w:t>arrá, otros)</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Designación de personal docente por parte del MEP</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Flexibilidad de horarios</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Cambios en forma de evaluación</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Becas e incentivos en coordinación con Avancemos</w:t>
      </w:r>
    </w:p>
    <w:p w:rsidR="00B51724" w:rsidRPr="00B51724" w:rsidRDefault="00B51724" w:rsidP="00B43A4A">
      <w:pPr>
        <w:pStyle w:val="ListParagraph"/>
        <w:numPr>
          <w:ilvl w:val="0"/>
          <w:numId w:val="17"/>
        </w:numPr>
        <w:jc w:val="both"/>
        <w:rPr>
          <w:rFonts w:ascii="Arial" w:hAnsi="Arial" w:cs="Arial"/>
          <w:sz w:val="24"/>
          <w:szCs w:val="24"/>
        </w:rPr>
      </w:pPr>
      <w:r w:rsidRPr="00B51724">
        <w:rPr>
          <w:rFonts w:ascii="Arial" w:hAnsi="Arial" w:cs="Arial"/>
          <w:sz w:val="24"/>
          <w:szCs w:val="24"/>
        </w:rPr>
        <w:t>Orientación hacia la inserción laboral.</w:t>
      </w:r>
    </w:p>
    <w:p w:rsidR="00B51724" w:rsidRPr="00B51724" w:rsidRDefault="00B51724" w:rsidP="00B51724">
      <w:pPr>
        <w:pStyle w:val="ListParagraph"/>
        <w:jc w:val="both"/>
        <w:rPr>
          <w:rFonts w:ascii="Arial" w:hAnsi="Arial" w:cs="Arial"/>
          <w:sz w:val="24"/>
          <w:szCs w:val="24"/>
        </w:rPr>
      </w:pPr>
    </w:p>
    <w:p w:rsidR="00B51724" w:rsidRPr="00B51724" w:rsidRDefault="00B51724" w:rsidP="00B43A4A">
      <w:pPr>
        <w:pStyle w:val="ListParagraph"/>
        <w:numPr>
          <w:ilvl w:val="0"/>
          <w:numId w:val="16"/>
        </w:numPr>
        <w:jc w:val="both"/>
        <w:rPr>
          <w:rFonts w:ascii="Arial" w:hAnsi="Arial" w:cs="Arial"/>
          <w:sz w:val="24"/>
          <w:szCs w:val="24"/>
        </w:rPr>
      </w:pPr>
      <w:r w:rsidRPr="00B51724">
        <w:rPr>
          <w:rFonts w:ascii="Arial" w:hAnsi="Arial" w:cs="Arial"/>
          <w:sz w:val="24"/>
          <w:szCs w:val="24"/>
        </w:rPr>
        <w:t>Se ha logrado que se incorporen iglesias evangélicas, católicas, no existe ningún problema.</w:t>
      </w:r>
    </w:p>
    <w:p w:rsidR="00B51724" w:rsidRPr="00B51724" w:rsidRDefault="00B51724" w:rsidP="00B43A4A">
      <w:pPr>
        <w:pStyle w:val="ListParagraph"/>
        <w:numPr>
          <w:ilvl w:val="0"/>
          <w:numId w:val="16"/>
        </w:numPr>
        <w:jc w:val="both"/>
        <w:rPr>
          <w:rFonts w:ascii="Arial" w:hAnsi="Arial" w:cs="Arial"/>
          <w:sz w:val="24"/>
          <w:szCs w:val="24"/>
        </w:rPr>
      </w:pPr>
      <w:r w:rsidRPr="00B51724">
        <w:rPr>
          <w:rFonts w:ascii="Arial" w:hAnsi="Arial" w:cs="Arial"/>
          <w:sz w:val="24"/>
          <w:szCs w:val="24"/>
        </w:rPr>
        <w:t>Se ha recibido apoyo de la cooperación española.</w:t>
      </w:r>
    </w:p>
    <w:p w:rsidR="00B51724" w:rsidRPr="00B51724" w:rsidRDefault="00B51724" w:rsidP="00B51724">
      <w:pPr>
        <w:pStyle w:val="ListParagraph"/>
        <w:ind w:left="1068"/>
        <w:jc w:val="both"/>
        <w:rPr>
          <w:rFonts w:ascii="Arial" w:hAnsi="Arial" w:cs="Arial"/>
          <w:sz w:val="24"/>
          <w:szCs w:val="24"/>
        </w:rPr>
      </w:pPr>
    </w:p>
    <w:p w:rsidR="00B51724" w:rsidRPr="00B51724" w:rsidRDefault="00B51724" w:rsidP="00B51724">
      <w:pPr>
        <w:pBdr>
          <w:bottom w:val="single" w:sz="12" w:space="1" w:color="auto"/>
        </w:pBdr>
        <w:rPr>
          <w:rFonts w:ascii="Arial" w:hAnsi="Arial" w:cs="Arial"/>
          <w:sz w:val="32"/>
          <w:szCs w:val="24"/>
        </w:rPr>
      </w:pPr>
    </w:p>
    <w:p w:rsidR="007D5C2C" w:rsidRDefault="007D5C2C" w:rsidP="007D5C2C">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0A5088" w:rsidRPr="00841F65" w:rsidRDefault="000A5088" w:rsidP="00841F65">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szCs w:val="24"/>
        </w:rPr>
      </w:pPr>
      <w:r w:rsidRPr="007D5C2C">
        <w:rPr>
          <w:rFonts w:ascii="Arial" w:hAnsi="Arial" w:cs="Arial"/>
          <w:b/>
          <w:color w:val="76923C" w:themeColor="accent3" w:themeShade="BF"/>
          <w:sz w:val="24"/>
          <w:szCs w:val="24"/>
        </w:rPr>
        <w:t>3. Trabajo: Sr. Leonardo Ferreira, Director Adjunto, OIT</w:t>
      </w:r>
      <w:r w:rsidRPr="007D5C2C">
        <w:rPr>
          <w:rFonts w:ascii="Arial" w:hAnsi="Arial" w:cs="Arial"/>
          <w:b/>
          <w:color w:val="000000" w:themeColor="text1"/>
          <w:sz w:val="24"/>
          <w:szCs w:val="24"/>
        </w:rPr>
        <w:t>.</w:t>
      </w:r>
      <w:r w:rsidR="007D5C2C" w:rsidRPr="007D5C2C">
        <w:rPr>
          <w:rFonts w:ascii="Arial" w:hAnsi="Arial" w:cs="Arial"/>
          <w:b/>
          <w:color w:val="000000" w:themeColor="text1"/>
          <w:sz w:val="24"/>
          <w:szCs w:val="24"/>
        </w:rPr>
        <w:t xml:space="preserve">  Brasil</w:t>
      </w:r>
    </w:p>
    <w:p w:rsidR="002C28D9" w:rsidRDefault="00492155" w:rsidP="00841F65">
      <w:pPr>
        <w:jc w:val="both"/>
        <w:rPr>
          <w:rFonts w:ascii="Arial" w:hAnsi="Arial" w:cs="Arial"/>
          <w:sz w:val="24"/>
          <w:szCs w:val="24"/>
        </w:rPr>
      </w:pPr>
      <w:r>
        <w:rPr>
          <w:rFonts w:ascii="Arial" w:hAnsi="Arial" w:cs="Arial"/>
          <w:sz w:val="24"/>
          <w:szCs w:val="24"/>
        </w:rPr>
        <w:t>De parte de la OIT, la contribución está más vinculada al tema de refugiados, y la</w:t>
      </w:r>
      <w:r w:rsidR="00841F65">
        <w:rPr>
          <w:rFonts w:ascii="Arial" w:hAnsi="Arial" w:cs="Arial"/>
          <w:sz w:val="24"/>
          <w:szCs w:val="24"/>
        </w:rPr>
        <w:t xml:space="preserve"> </w:t>
      </w:r>
      <w:r>
        <w:rPr>
          <w:rFonts w:ascii="Arial" w:hAnsi="Arial" w:cs="Arial"/>
          <w:sz w:val="24"/>
          <w:szCs w:val="24"/>
        </w:rPr>
        <w:t>cooperación de naciones unidas, trabajar más.</w:t>
      </w:r>
    </w:p>
    <w:p w:rsidR="00492155" w:rsidRDefault="00705E49" w:rsidP="00841F65">
      <w:pPr>
        <w:jc w:val="both"/>
        <w:rPr>
          <w:rFonts w:ascii="Arial" w:hAnsi="Arial" w:cs="Arial"/>
          <w:sz w:val="24"/>
          <w:szCs w:val="24"/>
        </w:rPr>
      </w:pPr>
      <w:r>
        <w:rPr>
          <w:rFonts w:ascii="Arial" w:hAnsi="Arial" w:cs="Arial"/>
          <w:sz w:val="24"/>
          <w:szCs w:val="24"/>
        </w:rPr>
        <w:t>Única agencia que tiene una función tripartita, la OIT.</w:t>
      </w:r>
    </w:p>
    <w:p w:rsidR="00705E49" w:rsidRDefault="00EC7862" w:rsidP="00841F65">
      <w:pPr>
        <w:jc w:val="both"/>
        <w:rPr>
          <w:rFonts w:ascii="Arial" w:hAnsi="Arial" w:cs="Arial"/>
          <w:sz w:val="24"/>
          <w:szCs w:val="24"/>
        </w:rPr>
      </w:pPr>
      <w:r>
        <w:rPr>
          <w:rFonts w:ascii="Arial" w:hAnsi="Arial" w:cs="Arial"/>
          <w:sz w:val="24"/>
          <w:szCs w:val="24"/>
        </w:rPr>
        <w:t>Tema de seguridad, el empleo juvenil, tiene carácter central en Centroamérica, no deja de ser una preocupación, para la cooperación internación. Una buena política es fomentar al empleo a los jóvenes.  (Trabajo decente, respeto los derechos laborales, calificado) eso es algo que se puede hacer en la región.</w:t>
      </w:r>
    </w:p>
    <w:p w:rsidR="00705E49" w:rsidRDefault="00841F65" w:rsidP="00B51724">
      <w:pPr>
        <w:jc w:val="both"/>
        <w:rPr>
          <w:rFonts w:ascii="Arial" w:hAnsi="Arial" w:cs="Arial"/>
          <w:sz w:val="24"/>
          <w:szCs w:val="24"/>
        </w:rPr>
      </w:pPr>
      <w:r>
        <w:rPr>
          <w:rFonts w:ascii="Arial" w:hAnsi="Arial" w:cs="Arial"/>
          <w:sz w:val="24"/>
          <w:szCs w:val="24"/>
        </w:rPr>
        <w:t>La mitad de las personas que están fuera de sus pa</w:t>
      </w:r>
      <w:r w:rsidR="00B51724">
        <w:rPr>
          <w:rFonts w:ascii="Arial" w:hAnsi="Arial" w:cs="Arial"/>
          <w:sz w:val="24"/>
          <w:szCs w:val="24"/>
        </w:rPr>
        <w:t>íses son económicamente activas</w:t>
      </w:r>
    </w:p>
    <w:p w:rsidR="00492155" w:rsidRDefault="00492155" w:rsidP="000A5088">
      <w:pPr>
        <w:rPr>
          <w:rFonts w:ascii="Arial" w:hAnsi="Arial" w:cs="Arial"/>
          <w:sz w:val="24"/>
          <w:szCs w:val="24"/>
        </w:rPr>
      </w:pPr>
    </w:p>
    <w:p w:rsidR="007D5C2C" w:rsidRDefault="00B750A5" w:rsidP="000A5088">
      <w:pPr>
        <w:rPr>
          <w:rFonts w:ascii="Arial" w:hAnsi="Arial" w:cs="Arial"/>
          <w:sz w:val="24"/>
          <w:szCs w:val="24"/>
        </w:rPr>
      </w:pPr>
      <w:r>
        <w:rPr>
          <w:rFonts w:ascii="Arial" w:hAnsi="Arial" w:cs="Arial"/>
          <w:sz w:val="24"/>
          <w:szCs w:val="24"/>
        </w:rPr>
        <w:t>Existe en el ámbito de la región de Centroamérica, Haití y República Dominicana, esto da elemento o contextos porque está la OIT.</w:t>
      </w:r>
    </w:p>
    <w:p w:rsidR="00B750A5" w:rsidRDefault="009B71E1" w:rsidP="000A5088">
      <w:pPr>
        <w:rPr>
          <w:rFonts w:ascii="Arial" w:hAnsi="Arial" w:cs="Arial"/>
          <w:sz w:val="24"/>
          <w:szCs w:val="24"/>
        </w:rPr>
      </w:pPr>
      <w:r>
        <w:rPr>
          <w:rFonts w:ascii="Arial" w:hAnsi="Arial" w:cs="Arial"/>
          <w:sz w:val="24"/>
          <w:szCs w:val="24"/>
        </w:rPr>
        <w:t>La falta de acceso a la seguridad social,  menor educación, esto hace que no existan trabajos decentes.</w:t>
      </w:r>
    </w:p>
    <w:p w:rsidR="00B750A5" w:rsidRDefault="006E40CD" w:rsidP="000A5088">
      <w:pPr>
        <w:rPr>
          <w:rFonts w:ascii="Arial" w:hAnsi="Arial" w:cs="Arial"/>
          <w:sz w:val="24"/>
          <w:szCs w:val="24"/>
        </w:rPr>
      </w:pPr>
      <w:r>
        <w:rPr>
          <w:rFonts w:ascii="Arial" w:hAnsi="Arial" w:cs="Arial"/>
          <w:sz w:val="24"/>
          <w:szCs w:val="24"/>
        </w:rPr>
        <w:t>Existe una población migrantes que genera una buena población social.</w:t>
      </w:r>
    </w:p>
    <w:p w:rsidR="00CB60CB" w:rsidRDefault="00CB60CB" w:rsidP="000A5088">
      <w:pPr>
        <w:rPr>
          <w:rFonts w:ascii="Arial" w:hAnsi="Arial" w:cs="Arial"/>
          <w:sz w:val="24"/>
          <w:szCs w:val="24"/>
        </w:rPr>
      </w:pPr>
      <w:r>
        <w:rPr>
          <w:rFonts w:ascii="Arial" w:hAnsi="Arial" w:cs="Arial"/>
          <w:sz w:val="24"/>
          <w:szCs w:val="24"/>
        </w:rPr>
        <w:t>Para poder avanzar con políticas migratorias, hay avances, pero por asuntos de sindicatos, y otros, se tienen que esforzar.</w:t>
      </w:r>
    </w:p>
    <w:p w:rsidR="00CB60CB" w:rsidRDefault="00AE3F1B" w:rsidP="000A5088">
      <w:pPr>
        <w:rPr>
          <w:rFonts w:ascii="Arial" w:hAnsi="Arial" w:cs="Arial"/>
          <w:sz w:val="24"/>
          <w:szCs w:val="24"/>
        </w:rPr>
      </w:pPr>
      <w:r>
        <w:rPr>
          <w:rFonts w:ascii="Arial" w:hAnsi="Arial" w:cs="Arial"/>
          <w:sz w:val="24"/>
          <w:szCs w:val="24"/>
        </w:rPr>
        <w:t>Experiencias de regulación flujos existen, pero faltan sinergias con empleadores y simplicar trámites.</w:t>
      </w:r>
    </w:p>
    <w:p w:rsidR="007D5C2C" w:rsidRDefault="00ED43BD" w:rsidP="000A5088">
      <w:pPr>
        <w:rPr>
          <w:rFonts w:ascii="Arial" w:hAnsi="Arial" w:cs="Arial"/>
          <w:sz w:val="24"/>
          <w:szCs w:val="24"/>
        </w:rPr>
      </w:pPr>
      <w:r>
        <w:rPr>
          <w:rFonts w:ascii="Arial" w:hAnsi="Arial" w:cs="Arial"/>
          <w:sz w:val="24"/>
          <w:szCs w:val="24"/>
        </w:rPr>
        <w:t xml:space="preserve">El papel de la OIT, se ocupa de la protección de los derechos de los trabajadores migrantes desde su origen, hace más de 90 años. </w:t>
      </w:r>
    </w:p>
    <w:p w:rsidR="00955031" w:rsidRDefault="0017042A" w:rsidP="000A5088">
      <w:pPr>
        <w:rPr>
          <w:rFonts w:ascii="Arial" w:hAnsi="Arial" w:cs="Arial"/>
          <w:sz w:val="24"/>
          <w:szCs w:val="24"/>
        </w:rPr>
      </w:pPr>
      <w:r>
        <w:rPr>
          <w:rFonts w:ascii="Arial" w:hAnsi="Arial" w:cs="Arial"/>
          <w:sz w:val="24"/>
          <w:szCs w:val="24"/>
        </w:rPr>
        <w:t>Convenios migración para empleo,. Recomendaciones 86 y 151, Convenios fundamentales de la OIT y demás convenios.</w:t>
      </w:r>
    </w:p>
    <w:p w:rsidR="0017042A" w:rsidRDefault="0017042A" w:rsidP="000A5088">
      <w:pPr>
        <w:rPr>
          <w:rFonts w:ascii="Arial" w:hAnsi="Arial" w:cs="Arial"/>
          <w:b/>
          <w:sz w:val="24"/>
          <w:szCs w:val="24"/>
          <w:u w:val="single"/>
        </w:rPr>
      </w:pPr>
      <w:r w:rsidRPr="0017042A">
        <w:rPr>
          <w:rFonts w:ascii="Arial" w:hAnsi="Arial" w:cs="Arial"/>
          <w:b/>
          <w:sz w:val="24"/>
          <w:szCs w:val="24"/>
          <w:u w:val="single"/>
        </w:rPr>
        <w:t>Como se está operando hoy en esta región.</w:t>
      </w:r>
    </w:p>
    <w:p w:rsidR="0017042A" w:rsidRDefault="0017042A" w:rsidP="000A5088">
      <w:pPr>
        <w:rPr>
          <w:rFonts w:ascii="Arial" w:hAnsi="Arial" w:cs="Arial"/>
          <w:sz w:val="24"/>
          <w:szCs w:val="24"/>
        </w:rPr>
      </w:pPr>
      <w:r w:rsidRPr="0017042A">
        <w:rPr>
          <w:rFonts w:ascii="Arial" w:hAnsi="Arial" w:cs="Arial"/>
          <w:sz w:val="24"/>
          <w:szCs w:val="24"/>
        </w:rPr>
        <w:t>Proyecto de políticas laboral sensibles de género</w:t>
      </w:r>
      <w:r>
        <w:rPr>
          <w:rFonts w:ascii="Arial" w:hAnsi="Arial" w:cs="Arial"/>
          <w:sz w:val="24"/>
          <w:szCs w:val="24"/>
        </w:rPr>
        <w:t>:</w:t>
      </w:r>
    </w:p>
    <w:p w:rsidR="006333F5" w:rsidRPr="000A2A9D" w:rsidRDefault="0017042A" w:rsidP="000A5088">
      <w:pPr>
        <w:rPr>
          <w:rFonts w:ascii="Arial" w:hAnsi="Arial" w:cs="Arial"/>
          <w:b/>
          <w:sz w:val="24"/>
          <w:szCs w:val="24"/>
        </w:rPr>
      </w:pPr>
      <w:r w:rsidRPr="000A2A9D">
        <w:rPr>
          <w:rFonts w:ascii="Arial" w:hAnsi="Arial" w:cs="Arial"/>
          <w:b/>
          <w:sz w:val="24"/>
          <w:szCs w:val="24"/>
        </w:rPr>
        <w:t xml:space="preserve">Componentes: </w:t>
      </w:r>
    </w:p>
    <w:p w:rsidR="0017042A" w:rsidRPr="006333F5" w:rsidRDefault="0017042A" w:rsidP="00B43A4A">
      <w:pPr>
        <w:pStyle w:val="ListParagraph"/>
        <w:numPr>
          <w:ilvl w:val="0"/>
          <w:numId w:val="18"/>
        </w:numPr>
        <w:rPr>
          <w:rFonts w:ascii="Arial" w:hAnsi="Arial" w:cs="Arial"/>
          <w:sz w:val="24"/>
          <w:szCs w:val="24"/>
        </w:rPr>
      </w:pPr>
      <w:r w:rsidRPr="006333F5">
        <w:rPr>
          <w:rFonts w:ascii="Arial" w:hAnsi="Arial" w:cs="Arial"/>
          <w:sz w:val="24"/>
          <w:szCs w:val="24"/>
        </w:rPr>
        <w:t>Mejorar política migratorias, contribuir a la mejoras a la acceso social  y salud</w:t>
      </w:r>
      <w:r w:rsidR="002C29EC" w:rsidRPr="006333F5">
        <w:rPr>
          <w:rFonts w:ascii="Arial" w:hAnsi="Arial" w:cs="Arial"/>
          <w:sz w:val="24"/>
          <w:szCs w:val="24"/>
        </w:rPr>
        <w:t>, mejorar regulaciones flujos migratorios</w:t>
      </w:r>
      <w:r w:rsidR="006333F5" w:rsidRPr="006333F5">
        <w:rPr>
          <w:rFonts w:ascii="Arial" w:hAnsi="Arial" w:cs="Arial"/>
          <w:sz w:val="24"/>
          <w:szCs w:val="24"/>
        </w:rPr>
        <w:t>: asistencia técnica.</w:t>
      </w:r>
    </w:p>
    <w:p w:rsidR="006333F5" w:rsidRDefault="006333F5" w:rsidP="00B43A4A">
      <w:pPr>
        <w:pStyle w:val="ListParagraph"/>
        <w:numPr>
          <w:ilvl w:val="0"/>
          <w:numId w:val="18"/>
        </w:numPr>
        <w:rPr>
          <w:rFonts w:ascii="Arial" w:hAnsi="Arial" w:cs="Arial"/>
          <w:sz w:val="24"/>
          <w:szCs w:val="24"/>
        </w:rPr>
      </w:pPr>
      <w:r w:rsidRPr="006333F5">
        <w:rPr>
          <w:rFonts w:ascii="Arial" w:hAnsi="Arial" w:cs="Arial"/>
          <w:sz w:val="24"/>
          <w:szCs w:val="24"/>
        </w:rPr>
        <w:t>Cobertura de la seguridad social.</w:t>
      </w:r>
    </w:p>
    <w:p w:rsidR="006333F5" w:rsidRDefault="00A5463E" w:rsidP="00B43A4A">
      <w:pPr>
        <w:pStyle w:val="ListParagraph"/>
        <w:numPr>
          <w:ilvl w:val="0"/>
          <w:numId w:val="18"/>
        </w:numPr>
        <w:rPr>
          <w:rFonts w:ascii="Arial" w:hAnsi="Arial" w:cs="Arial"/>
          <w:sz w:val="24"/>
          <w:szCs w:val="24"/>
        </w:rPr>
      </w:pPr>
      <w:r>
        <w:rPr>
          <w:rFonts w:ascii="Arial" w:hAnsi="Arial" w:cs="Arial"/>
          <w:sz w:val="24"/>
          <w:szCs w:val="24"/>
        </w:rPr>
        <w:t>Desarrollo de competencias y habilidades de la población migrante</w:t>
      </w:r>
    </w:p>
    <w:p w:rsidR="000A2A9D" w:rsidRDefault="00F02909" w:rsidP="000A2A9D">
      <w:pPr>
        <w:pStyle w:val="ListParagraph"/>
        <w:rPr>
          <w:rFonts w:ascii="Arial" w:hAnsi="Arial" w:cs="Arial"/>
          <w:sz w:val="24"/>
          <w:szCs w:val="24"/>
        </w:rPr>
      </w:pPr>
      <w:r>
        <w:rPr>
          <w:rFonts w:ascii="Arial" w:hAnsi="Arial" w:cs="Arial"/>
          <w:sz w:val="24"/>
          <w:szCs w:val="24"/>
        </w:rPr>
        <w:t>Investigación flujos migratorios laborales intrarregionales. (Panamá, República Dominican</w:t>
      </w:r>
      <w:r w:rsidR="000A2A9D">
        <w:rPr>
          <w:rFonts w:ascii="Arial" w:hAnsi="Arial" w:cs="Arial"/>
          <w:sz w:val="24"/>
          <w:szCs w:val="24"/>
        </w:rPr>
        <w:t>a)</w:t>
      </w:r>
    </w:p>
    <w:p w:rsidR="000A2A9D" w:rsidRDefault="000A2A9D" w:rsidP="00B43A4A">
      <w:pPr>
        <w:pStyle w:val="ListParagraph"/>
        <w:numPr>
          <w:ilvl w:val="0"/>
          <w:numId w:val="19"/>
        </w:numPr>
        <w:ind w:left="709" w:hanging="425"/>
        <w:rPr>
          <w:rFonts w:ascii="Arial" w:hAnsi="Arial" w:cs="Arial"/>
          <w:sz w:val="24"/>
          <w:szCs w:val="24"/>
        </w:rPr>
      </w:pPr>
      <w:r w:rsidRPr="000A2A9D">
        <w:rPr>
          <w:rFonts w:ascii="Arial" w:hAnsi="Arial" w:cs="Arial"/>
          <w:sz w:val="24"/>
          <w:szCs w:val="24"/>
        </w:rPr>
        <w:t>Resultados Investigación</w:t>
      </w:r>
      <w:r w:rsidR="00A27C1E">
        <w:rPr>
          <w:rFonts w:ascii="Arial" w:hAnsi="Arial" w:cs="Arial"/>
          <w:sz w:val="24"/>
          <w:szCs w:val="24"/>
        </w:rPr>
        <w:t>:</w:t>
      </w:r>
    </w:p>
    <w:p w:rsidR="00A27C1E" w:rsidRDefault="00A27C1E" w:rsidP="00B43A4A">
      <w:pPr>
        <w:pStyle w:val="ListParagraph"/>
        <w:numPr>
          <w:ilvl w:val="1"/>
          <w:numId w:val="19"/>
        </w:numPr>
        <w:rPr>
          <w:rFonts w:ascii="Arial" w:hAnsi="Arial" w:cs="Arial"/>
          <w:sz w:val="24"/>
          <w:szCs w:val="24"/>
        </w:rPr>
      </w:pPr>
      <w:r>
        <w:rPr>
          <w:rFonts w:ascii="Arial" w:hAnsi="Arial" w:cs="Arial"/>
          <w:sz w:val="24"/>
          <w:szCs w:val="24"/>
        </w:rPr>
        <w:t>Migración de carácter temporal</w:t>
      </w:r>
    </w:p>
    <w:p w:rsidR="00A27C1E" w:rsidRDefault="00A27C1E" w:rsidP="00B43A4A">
      <w:pPr>
        <w:pStyle w:val="ListParagraph"/>
        <w:numPr>
          <w:ilvl w:val="1"/>
          <w:numId w:val="19"/>
        </w:numPr>
        <w:rPr>
          <w:rFonts w:ascii="Arial" w:hAnsi="Arial" w:cs="Arial"/>
          <w:sz w:val="24"/>
          <w:szCs w:val="24"/>
        </w:rPr>
      </w:pPr>
      <w:r>
        <w:rPr>
          <w:rFonts w:ascii="Arial" w:hAnsi="Arial" w:cs="Arial"/>
          <w:sz w:val="24"/>
          <w:szCs w:val="24"/>
        </w:rPr>
        <w:t>Alta presencia de población femenina</w:t>
      </w:r>
    </w:p>
    <w:p w:rsidR="00A27C1E" w:rsidRPr="000A2A9D" w:rsidRDefault="00A27C1E" w:rsidP="00B51724">
      <w:pPr>
        <w:pStyle w:val="ListParagraph"/>
        <w:ind w:left="1830"/>
        <w:rPr>
          <w:rFonts w:ascii="Arial" w:hAnsi="Arial" w:cs="Arial"/>
          <w:sz w:val="24"/>
          <w:szCs w:val="24"/>
        </w:rPr>
      </w:pPr>
    </w:p>
    <w:p w:rsidR="000A5088" w:rsidRDefault="00A27C1E" w:rsidP="000A5088">
      <w:pPr>
        <w:rPr>
          <w:rFonts w:ascii="Arial" w:hAnsi="Arial" w:cs="Arial"/>
          <w:b/>
          <w:sz w:val="24"/>
          <w:szCs w:val="24"/>
        </w:rPr>
      </w:pPr>
      <w:r>
        <w:rPr>
          <w:rFonts w:ascii="Arial" w:hAnsi="Arial" w:cs="Arial"/>
          <w:b/>
          <w:sz w:val="24"/>
          <w:szCs w:val="24"/>
        </w:rPr>
        <w:t>Incorporación de personas jóvenes migrantes al mercado de trabajo</w:t>
      </w:r>
    </w:p>
    <w:p w:rsidR="00A27C1E" w:rsidRDefault="00A27C1E" w:rsidP="00A27C1E">
      <w:pPr>
        <w:jc w:val="both"/>
        <w:rPr>
          <w:rFonts w:ascii="Arial" w:hAnsi="Arial" w:cs="Arial"/>
          <w:sz w:val="24"/>
          <w:szCs w:val="24"/>
        </w:rPr>
      </w:pPr>
      <w:r w:rsidRPr="00A27C1E">
        <w:rPr>
          <w:rFonts w:ascii="Arial" w:hAnsi="Arial" w:cs="Arial"/>
          <w:sz w:val="24"/>
          <w:szCs w:val="24"/>
        </w:rPr>
        <w:t>Las políticas deben ir dirigidas a mejorar el acceso a empleos productivos, facilitar la educación para el trabajo y la capacidad emprendedora, promover el desarrollo  de</w:t>
      </w:r>
      <w:r>
        <w:rPr>
          <w:rFonts w:ascii="Arial" w:hAnsi="Arial" w:cs="Arial"/>
          <w:sz w:val="24"/>
          <w:szCs w:val="24"/>
        </w:rPr>
        <w:t xml:space="preserve"> </w:t>
      </w:r>
      <w:r w:rsidRPr="00A27C1E">
        <w:rPr>
          <w:rFonts w:ascii="Arial" w:hAnsi="Arial" w:cs="Arial"/>
          <w:sz w:val="24"/>
          <w:szCs w:val="24"/>
        </w:rPr>
        <w:t>sectores con m</w:t>
      </w:r>
      <w:r>
        <w:rPr>
          <w:rFonts w:ascii="Arial" w:hAnsi="Arial" w:cs="Arial"/>
          <w:sz w:val="24"/>
          <w:szCs w:val="24"/>
        </w:rPr>
        <w:t>ay</w:t>
      </w:r>
      <w:r w:rsidRPr="00A27C1E">
        <w:rPr>
          <w:rFonts w:ascii="Arial" w:hAnsi="Arial" w:cs="Arial"/>
          <w:sz w:val="24"/>
          <w:szCs w:val="24"/>
        </w:rPr>
        <w:t>or potencialidad de generación de emp</w:t>
      </w:r>
      <w:r>
        <w:rPr>
          <w:rFonts w:ascii="Arial" w:hAnsi="Arial" w:cs="Arial"/>
          <w:sz w:val="24"/>
          <w:szCs w:val="24"/>
        </w:rPr>
        <w:t>le</w:t>
      </w:r>
      <w:r w:rsidRPr="00A27C1E">
        <w:rPr>
          <w:rFonts w:ascii="Arial" w:hAnsi="Arial" w:cs="Arial"/>
          <w:sz w:val="24"/>
          <w:szCs w:val="24"/>
        </w:rPr>
        <w:t>o para jóvenes y mejorar la calidad empleos</w:t>
      </w:r>
      <w:r w:rsidR="007625AB">
        <w:rPr>
          <w:rFonts w:ascii="Arial" w:hAnsi="Arial" w:cs="Arial"/>
          <w:sz w:val="24"/>
          <w:szCs w:val="24"/>
        </w:rPr>
        <w:t>.</w:t>
      </w:r>
    </w:p>
    <w:p w:rsidR="007625AB" w:rsidRPr="00A27C1E" w:rsidRDefault="007625AB" w:rsidP="00A27C1E">
      <w:pPr>
        <w:jc w:val="both"/>
        <w:rPr>
          <w:rFonts w:ascii="Arial" w:hAnsi="Arial" w:cs="Arial"/>
          <w:sz w:val="24"/>
          <w:szCs w:val="24"/>
        </w:rPr>
      </w:pPr>
    </w:p>
    <w:p w:rsidR="00035973" w:rsidRDefault="00DE47E2" w:rsidP="000A5088">
      <w:pPr>
        <w:rPr>
          <w:rFonts w:ascii="Arial" w:hAnsi="Arial" w:cs="Arial"/>
          <w:b/>
          <w:sz w:val="24"/>
          <w:szCs w:val="24"/>
        </w:rPr>
      </w:pPr>
      <w:r>
        <w:rPr>
          <w:rFonts w:ascii="Arial" w:hAnsi="Arial" w:cs="Arial"/>
          <w:b/>
          <w:sz w:val="24"/>
          <w:szCs w:val="24"/>
        </w:rPr>
        <w:t>Consideraciones  finales</w:t>
      </w:r>
      <w:r w:rsidR="00035973">
        <w:rPr>
          <w:rFonts w:ascii="Arial" w:hAnsi="Arial" w:cs="Arial"/>
          <w:b/>
          <w:sz w:val="24"/>
          <w:szCs w:val="24"/>
        </w:rPr>
        <w:t>:</w:t>
      </w:r>
    </w:p>
    <w:p w:rsidR="00035973" w:rsidRDefault="00035973" w:rsidP="00035973">
      <w:pPr>
        <w:jc w:val="both"/>
        <w:rPr>
          <w:rFonts w:ascii="Arial" w:hAnsi="Arial" w:cs="Arial"/>
          <w:sz w:val="24"/>
          <w:szCs w:val="24"/>
        </w:rPr>
      </w:pPr>
      <w:r w:rsidRPr="00035973">
        <w:rPr>
          <w:rFonts w:ascii="Arial" w:hAnsi="Arial" w:cs="Arial"/>
          <w:sz w:val="24"/>
          <w:szCs w:val="24"/>
        </w:rPr>
        <w:t>No se pueden entender las políticas migratorias sensibles al género descontextualizado del conjunto de políticas económicas y sociales de los países de origen y destino de las y los migrantes.</w:t>
      </w:r>
    </w:p>
    <w:p w:rsidR="00035973" w:rsidRDefault="00035973" w:rsidP="00035973">
      <w:pPr>
        <w:jc w:val="both"/>
        <w:rPr>
          <w:rFonts w:ascii="Arial" w:hAnsi="Arial" w:cs="Arial"/>
          <w:sz w:val="24"/>
          <w:szCs w:val="24"/>
        </w:rPr>
      </w:pPr>
      <w:r>
        <w:rPr>
          <w:rFonts w:ascii="Arial" w:hAnsi="Arial" w:cs="Arial"/>
          <w:sz w:val="24"/>
          <w:szCs w:val="24"/>
        </w:rPr>
        <w:t xml:space="preserve">Existen las políticas y regulaciones apropiadas, la migración económica puede ser una oportunidad para países de origen y destino. Eso requiere voluntad política y </w:t>
      </w:r>
      <w:r w:rsidR="006955C7">
        <w:rPr>
          <w:rFonts w:ascii="Arial" w:hAnsi="Arial" w:cs="Arial"/>
          <w:sz w:val="24"/>
          <w:szCs w:val="24"/>
        </w:rPr>
        <w:t>capacidad</w:t>
      </w:r>
      <w:r>
        <w:rPr>
          <w:rFonts w:ascii="Arial" w:hAnsi="Arial" w:cs="Arial"/>
          <w:sz w:val="24"/>
          <w:szCs w:val="24"/>
        </w:rPr>
        <w:t xml:space="preserve"> institucional.</w:t>
      </w:r>
    </w:p>
    <w:p w:rsidR="00B51724" w:rsidRDefault="00B51724" w:rsidP="00035973">
      <w:pPr>
        <w:jc w:val="both"/>
        <w:rPr>
          <w:rFonts w:ascii="Arial" w:hAnsi="Arial" w:cs="Arial"/>
          <w:sz w:val="24"/>
          <w:szCs w:val="24"/>
        </w:rPr>
      </w:pPr>
    </w:p>
    <w:p w:rsidR="00B51724" w:rsidRPr="00884E6E" w:rsidRDefault="00B51724" w:rsidP="00B51724">
      <w:pPr>
        <w:jc w:val="both"/>
        <w:rPr>
          <w:b/>
          <w:i/>
          <w:sz w:val="28"/>
          <w:szCs w:val="28"/>
        </w:rPr>
      </w:pPr>
      <w:r w:rsidRPr="00884E6E">
        <w:rPr>
          <w:b/>
          <w:i/>
          <w:sz w:val="28"/>
          <w:szCs w:val="28"/>
        </w:rPr>
        <w:t>II PARTE</w:t>
      </w:r>
    </w:p>
    <w:p w:rsidR="00B51724" w:rsidRDefault="00B51724" w:rsidP="00B51724">
      <w:pPr>
        <w:jc w:val="center"/>
        <w:rPr>
          <w:b/>
          <w:i/>
          <w:sz w:val="28"/>
          <w:szCs w:val="28"/>
        </w:rPr>
      </w:pPr>
      <w:r w:rsidRPr="00884E6E">
        <w:rPr>
          <w:b/>
          <w:i/>
          <w:sz w:val="28"/>
          <w:szCs w:val="28"/>
        </w:rPr>
        <w:t>Tema: Cooperación para las iniciativas   estatales para el fomento de la integración en los países miembros de la CRM.</w:t>
      </w:r>
    </w:p>
    <w:p w:rsidR="00B51724" w:rsidRPr="00884E6E" w:rsidRDefault="00B51724" w:rsidP="00B51724">
      <w:pPr>
        <w:jc w:val="center"/>
        <w:rPr>
          <w:b/>
          <w:i/>
          <w:sz w:val="28"/>
          <w:szCs w:val="28"/>
        </w:rPr>
      </w:pPr>
    </w:p>
    <w:p w:rsidR="00B51724" w:rsidRDefault="00B51724" w:rsidP="00B51724">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B51724" w:rsidRPr="00841F65" w:rsidRDefault="00B51724" w:rsidP="00B51724">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szCs w:val="24"/>
        </w:rPr>
      </w:pPr>
      <w:r>
        <w:rPr>
          <w:rFonts w:ascii="Arial" w:hAnsi="Arial" w:cs="Arial"/>
          <w:b/>
          <w:color w:val="76923C" w:themeColor="accent3" w:themeShade="BF"/>
          <w:sz w:val="24"/>
          <w:szCs w:val="24"/>
        </w:rPr>
        <w:t>4</w:t>
      </w:r>
      <w:r w:rsidRPr="007D5C2C">
        <w:rPr>
          <w:rFonts w:ascii="Arial" w:hAnsi="Arial" w:cs="Arial"/>
          <w:b/>
          <w:color w:val="76923C" w:themeColor="accent3" w:themeShade="BF"/>
          <w:sz w:val="24"/>
          <w:szCs w:val="24"/>
        </w:rPr>
        <w:t xml:space="preserve">. </w:t>
      </w:r>
      <w:r>
        <w:rPr>
          <w:rFonts w:ascii="Arial" w:hAnsi="Arial" w:cs="Arial"/>
          <w:b/>
          <w:color w:val="76923C" w:themeColor="accent3" w:themeShade="BF"/>
          <w:sz w:val="24"/>
          <w:szCs w:val="24"/>
        </w:rPr>
        <w:t>Kristin Halvorsen, ACNUR</w:t>
      </w:r>
    </w:p>
    <w:p w:rsidR="00B51724" w:rsidRPr="00884E6E" w:rsidRDefault="00B51724" w:rsidP="00B51724">
      <w:pPr>
        <w:rPr>
          <w:rFonts w:ascii="Book Antiqua" w:hAnsi="Book Antiqua"/>
          <w:sz w:val="32"/>
          <w:szCs w:val="32"/>
        </w:rPr>
      </w:pPr>
    </w:p>
    <w:p w:rsidR="00B51724" w:rsidRPr="00B51724" w:rsidRDefault="00B51724" w:rsidP="00B51724">
      <w:pPr>
        <w:rPr>
          <w:rFonts w:ascii="Arial" w:hAnsi="Arial" w:cs="Arial"/>
          <w:sz w:val="24"/>
          <w:szCs w:val="24"/>
        </w:rPr>
      </w:pPr>
      <w:r w:rsidRPr="00B51724">
        <w:rPr>
          <w:rFonts w:ascii="Arial" w:hAnsi="Arial" w:cs="Arial"/>
          <w:sz w:val="24"/>
          <w:szCs w:val="24"/>
        </w:rPr>
        <w:t>En Costa Rica viven 12.500 refugiados, actualmente por mes hay 80 soli</w:t>
      </w:r>
      <w:r w:rsidR="002207A9">
        <w:rPr>
          <w:rFonts w:ascii="Arial" w:hAnsi="Arial" w:cs="Arial"/>
          <w:sz w:val="24"/>
          <w:szCs w:val="24"/>
        </w:rPr>
        <w:t>citantes. La mayoría de refugiados residentes en Costa Rica proceden de Colombia</w:t>
      </w:r>
      <w:r w:rsidRPr="00B51724">
        <w:rPr>
          <w:rFonts w:ascii="Arial" w:hAnsi="Arial" w:cs="Arial"/>
          <w:sz w:val="24"/>
          <w:szCs w:val="24"/>
        </w:rPr>
        <w:t>.(10.297)</w:t>
      </w:r>
      <w:r w:rsidR="002207A9">
        <w:rPr>
          <w:rFonts w:ascii="Arial" w:hAnsi="Arial" w:cs="Arial"/>
          <w:sz w:val="24"/>
          <w:szCs w:val="24"/>
        </w:rPr>
        <w:t>,</w:t>
      </w:r>
      <w:r w:rsidRPr="00B51724">
        <w:rPr>
          <w:rFonts w:ascii="Arial" w:hAnsi="Arial" w:cs="Arial"/>
          <w:sz w:val="24"/>
          <w:szCs w:val="24"/>
        </w:rPr>
        <w:t xml:space="preserve"> en el año 2011, 964 personas solicitaron la condición de refugiado.</w:t>
      </w:r>
    </w:p>
    <w:p w:rsidR="00B51724" w:rsidRPr="00B51724" w:rsidRDefault="00B51724" w:rsidP="00B51724">
      <w:pPr>
        <w:rPr>
          <w:rFonts w:ascii="Arial" w:hAnsi="Arial" w:cs="Arial"/>
          <w:sz w:val="24"/>
          <w:szCs w:val="24"/>
        </w:rPr>
      </w:pPr>
    </w:p>
    <w:p w:rsidR="00B51724" w:rsidRPr="00B51724" w:rsidRDefault="00B51724" w:rsidP="00B51724">
      <w:pPr>
        <w:rPr>
          <w:rFonts w:ascii="Arial" w:hAnsi="Arial" w:cs="Arial"/>
          <w:sz w:val="24"/>
          <w:szCs w:val="24"/>
        </w:rPr>
      </w:pPr>
      <w:r w:rsidRPr="00B51724">
        <w:rPr>
          <w:rFonts w:ascii="Arial" w:hAnsi="Arial" w:cs="Arial"/>
          <w:sz w:val="24"/>
          <w:szCs w:val="24"/>
        </w:rPr>
        <w:t>Los esfuerzos de ACNUR  se fundamentan en los siguientes bastiones:</w:t>
      </w:r>
    </w:p>
    <w:p w:rsidR="00B51724" w:rsidRPr="00B51724" w:rsidRDefault="00B51724" w:rsidP="00B43A4A">
      <w:pPr>
        <w:pStyle w:val="ListParagraph"/>
        <w:numPr>
          <w:ilvl w:val="0"/>
          <w:numId w:val="20"/>
        </w:numPr>
        <w:rPr>
          <w:rFonts w:ascii="Arial" w:hAnsi="Arial" w:cs="Arial"/>
          <w:sz w:val="24"/>
          <w:szCs w:val="24"/>
        </w:rPr>
      </w:pPr>
      <w:r w:rsidRPr="00B51724">
        <w:rPr>
          <w:rFonts w:ascii="Arial" w:hAnsi="Arial" w:cs="Arial"/>
          <w:sz w:val="24"/>
          <w:szCs w:val="24"/>
        </w:rPr>
        <w:t>Fomentar la autosuficiencia y asegurar su participación en los programas.</w:t>
      </w:r>
    </w:p>
    <w:p w:rsidR="00B51724" w:rsidRPr="00B51724" w:rsidRDefault="00B51724" w:rsidP="00B43A4A">
      <w:pPr>
        <w:pStyle w:val="ListParagraph"/>
        <w:numPr>
          <w:ilvl w:val="0"/>
          <w:numId w:val="20"/>
        </w:numPr>
        <w:rPr>
          <w:rFonts w:ascii="Arial" w:hAnsi="Arial" w:cs="Arial"/>
          <w:sz w:val="24"/>
          <w:szCs w:val="24"/>
        </w:rPr>
      </w:pPr>
      <w:r w:rsidRPr="00B51724">
        <w:rPr>
          <w:rFonts w:ascii="Arial" w:hAnsi="Arial" w:cs="Arial"/>
          <w:sz w:val="24"/>
          <w:szCs w:val="24"/>
        </w:rPr>
        <w:t>Acceso equitativo a los servicios</w:t>
      </w:r>
    </w:p>
    <w:p w:rsidR="00B51724" w:rsidRPr="00B51724" w:rsidRDefault="00B51724" w:rsidP="00B43A4A">
      <w:pPr>
        <w:pStyle w:val="ListParagraph"/>
        <w:numPr>
          <w:ilvl w:val="0"/>
          <w:numId w:val="20"/>
        </w:numPr>
        <w:rPr>
          <w:rFonts w:ascii="Arial" w:hAnsi="Arial" w:cs="Arial"/>
          <w:sz w:val="24"/>
          <w:szCs w:val="24"/>
        </w:rPr>
      </w:pPr>
      <w:r w:rsidRPr="00B51724">
        <w:rPr>
          <w:rFonts w:ascii="Arial" w:hAnsi="Arial" w:cs="Arial"/>
          <w:sz w:val="24"/>
          <w:szCs w:val="24"/>
        </w:rPr>
        <w:t>Fortalecer espacios de intercambio</w:t>
      </w:r>
    </w:p>
    <w:p w:rsidR="00B51724" w:rsidRPr="00B51724" w:rsidRDefault="00B51724" w:rsidP="00B43A4A">
      <w:pPr>
        <w:pStyle w:val="ListParagraph"/>
        <w:numPr>
          <w:ilvl w:val="0"/>
          <w:numId w:val="20"/>
        </w:numPr>
        <w:rPr>
          <w:rFonts w:ascii="Arial" w:hAnsi="Arial" w:cs="Arial"/>
          <w:sz w:val="24"/>
          <w:szCs w:val="24"/>
        </w:rPr>
      </w:pPr>
      <w:r w:rsidRPr="00B51724">
        <w:rPr>
          <w:rFonts w:ascii="Arial" w:hAnsi="Arial" w:cs="Arial"/>
          <w:sz w:val="24"/>
          <w:szCs w:val="24"/>
        </w:rPr>
        <w:t>Apoyar esfuerzos existentes de instituciones o iniciativas para no hacer esfuerzos paralelos.</w:t>
      </w:r>
    </w:p>
    <w:p w:rsidR="00B51724" w:rsidRPr="00B51724" w:rsidRDefault="00B51724" w:rsidP="00B43A4A">
      <w:pPr>
        <w:pStyle w:val="ListParagraph"/>
        <w:numPr>
          <w:ilvl w:val="0"/>
          <w:numId w:val="20"/>
        </w:numPr>
        <w:rPr>
          <w:rFonts w:ascii="Arial" w:hAnsi="Arial" w:cs="Arial"/>
          <w:sz w:val="24"/>
          <w:szCs w:val="24"/>
        </w:rPr>
      </w:pPr>
      <w:r w:rsidRPr="00B51724">
        <w:rPr>
          <w:rFonts w:ascii="Arial" w:hAnsi="Arial" w:cs="Arial"/>
          <w:sz w:val="24"/>
          <w:szCs w:val="24"/>
        </w:rPr>
        <w:t>Responder a las necesidades de acuerdo a la edad, género y origen de la persona.</w:t>
      </w:r>
    </w:p>
    <w:p w:rsidR="00B51724" w:rsidRPr="00B51724" w:rsidRDefault="00B51724" w:rsidP="00B51724">
      <w:pPr>
        <w:pStyle w:val="ListParagraph"/>
        <w:rPr>
          <w:rFonts w:ascii="Arial" w:hAnsi="Arial" w:cs="Arial"/>
          <w:sz w:val="24"/>
          <w:szCs w:val="24"/>
        </w:rPr>
      </w:pPr>
    </w:p>
    <w:p w:rsidR="00B51724" w:rsidRPr="00B51724" w:rsidRDefault="00B51724" w:rsidP="00B51724">
      <w:pPr>
        <w:rPr>
          <w:rFonts w:ascii="Arial" w:hAnsi="Arial" w:cs="Arial"/>
          <w:sz w:val="24"/>
          <w:szCs w:val="24"/>
        </w:rPr>
      </w:pPr>
      <w:r w:rsidRPr="00B51724">
        <w:rPr>
          <w:rFonts w:ascii="Arial" w:hAnsi="Arial" w:cs="Arial"/>
          <w:sz w:val="24"/>
          <w:szCs w:val="24"/>
        </w:rPr>
        <w:t>Sin embargo, se tiene claridad en que los retos de la integración son 3:</w:t>
      </w:r>
    </w:p>
    <w:p w:rsidR="00B51724" w:rsidRPr="00B51724" w:rsidRDefault="00B51724" w:rsidP="00B51724">
      <w:pPr>
        <w:rPr>
          <w:rFonts w:ascii="Arial" w:hAnsi="Arial" w:cs="Arial"/>
          <w:sz w:val="24"/>
          <w:szCs w:val="24"/>
        </w:rPr>
      </w:pPr>
      <w:r w:rsidRPr="00B51724">
        <w:rPr>
          <w:rFonts w:ascii="Arial" w:hAnsi="Arial" w:cs="Arial"/>
          <w:b/>
          <w:sz w:val="24"/>
          <w:szCs w:val="24"/>
        </w:rPr>
        <w:t>Integración económica</w:t>
      </w:r>
      <w:r w:rsidRPr="00B51724">
        <w:rPr>
          <w:rFonts w:ascii="Arial" w:hAnsi="Arial" w:cs="Arial"/>
          <w:sz w:val="24"/>
          <w:szCs w:val="24"/>
        </w:rPr>
        <w:t>: Documentación,  trabajo, convalidación de estudios, acceso a salud y vivienda.</w:t>
      </w:r>
    </w:p>
    <w:p w:rsidR="00B51724" w:rsidRPr="00B51724" w:rsidRDefault="00B51724" w:rsidP="00B51724">
      <w:pPr>
        <w:rPr>
          <w:rFonts w:ascii="Arial" w:hAnsi="Arial" w:cs="Arial"/>
          <w:sz w:val="24"/>
          <w:szCs w:val="24"/>
        </w:rPr>
      </w:pPr>
      <w:r w:rsidRPr="00B51724">
        <w:rPr>
          <w:rFonts w:ascii="Arial" w:hAnsi="Arial" w:cs="Arial"/>
          <w:b/>
          <w:sz w:val="24"/>
          <w:szCs w:val="24"/>
        </w:rPr>
        <w:t xml:space="preserve">Integración social: </w:t>
      </w:r>
      <w:r w:rsidRPr="00B51724">
        <w:rPr>
          <w:rFonts w:ascii="Arial" w:hAnsi="Arial" w:cs="Arial"/>
          <w:sz w:val="24"/>
          <w:szCs w:val="24"/>
        </w:rPr>
        <w:t>Discriminación y desconocimiento.</w:t>
      </w:r>
    </w:p>
    <w:p w:rsidR="00B51724" w:rsidRPr="00B51724" w:rsidRDefault="00B51724" w:rsidP="00B51724">
      <w:pPr>
        <w:rPr>
          <w:rFonts w:ascii="Arial" w:hAnsi="Arial" w:cs="Arial"/>
          <w:sz w:val="24"/>
          <w:szCs w:val="24"/>
        </w:rPr>
      </w:pPr>
      <w:r w:rsidRPr="00B51724">
        <w:rPr>
          <w:rFonts w:ascii="Arial" w:hAnsi="Arial" w:cs="Arial"/>
          <w:b/>
          <w:sz w:val="24"/>
          <w:szCs w:val="24"/>
        </w:rPr>
        <w:t>Integración cultural:</w:t>
      </w:r>
      <w:r w:rsidRPr="00B51724">
        <w:rPr>
          <w:rFonts w:ascii="Arial" w:hAnsi="Arial" w:cs="Arial"/>
          <w:sz w:val="24"/>
          <w:szCs w:val="24"/>
        </w:rPr>
        <w:t xml:space="preserve"> Búsqueda de espacios de intercambio.</w:t>
      </w:r>
    </w:p>
    <w:p w:rsidR="00B51724" w:rsidRPr="00B51724" w:rsidRDefault="00B51724" w:rsidP="00B51724">
      <w:pPr>
        <w:rPr>
          <w:rFonts w:ascii="Arial" w:hAnsi="Arial" w:cs="Arial"/>
          <w:sz w:val="24"/>
          <w:szCs w:val="24"/>
        </w:rPr>
      </w:pPr>
    </w:p>
    <w:p w:rsidR="00B51724" w:rsidRPr="00B51724" w:rsidRDefault="00B51724" w:rsidP="00B51724">
      <w:pPr>
        <w:rPr>
          <w:rFonts w:ascii="Arial" w:hAnsi="Arial" w:cs="Arial"/>
          <w:b/>
          <w:sz w:val="24"/>
          <w:szCs w:val="24"/>
        </w:rPr>
      </w:pPr>
      <w:r w:rsidRPr="00B51724">
        <w:rPr>
          <w:rFonts w:ascii="Arial" w:hAnsi="Arial" w:cs="Arial"/>
          <w:b/>
          <w:bCs/>
          <w:sz w:val="24"/>
          <w:szCs w:val="24"/>
          <w:lang w:val="es-ES_tradnl"/>
        </w:rPr>
        <w:t>Cooperación para la integración:</w:t>
      </w:r>
    </w:p>
    <w:p w:rsidR="00B51724" w:rsidRPr="00B51724" w:rsidRDefault="00B51724" w:rsidP="00B43A4A">
      <w:pPr>
        <w:numPr>
          <w:ilvl w:val="0"/>
          <w:numId w:val="21"/>
        </w:numPr>
        <w:rPr>
          <w:rFonts w:ascii="Arial" w:hAnsi="Arial" w:cs="Arial"/>
          <w:sz w:val="24"/>
          <w:szCs w:val="24"/>
        </w:rPr>
      </w:pPr>
      <w:r w:rsidRPr="00B51724">
        <w:rPr>
          <w:rFonts w:ascii="Arial" w:hAnsi="Arial" w:cs="Arial"/>
          <w:bCs/>
          <w:sz w:val="24"/>
          <w:szCs w:val="24"/>
          <w:lang w:val="es-ES_tradnl"/>
        </w:rPr>
        <w:t>Campaña 1+1 hacemos Costa Rica</w:t>
      </w:r>
    </w:p>
    <w:p w:rsidR="00B51724" w:rsidRPr="00B51724" w:rsidRDefault="00B51724" w:rsidP="00B43A4A">
      <w:pPr>
        <w:numPr>
          <w:ilvl w:val="0"/>
          <w:numId w:val="21"/>
        </w:numPr>
        <w:rPr>
          <w:rFonts w:ascii="Arial" w:hAnsi="Arial" w:cs="Arial"/>
          <w:sz w:val="24"/>
          <w:szCs w:val="24"/>
        </w:rPr>
      </w:pPr>
      <w:r w:rsidRPr="00B51724">
        <w:rPr>
          <w:rFonts w:ascii="Arial" w:hAnsi="Arial" w:cs="Arial"/>
          <w:bCs/>
          <w:sz w:val="24"/>
          <w:szCs w:val="24"/>
          <w:lang w:val="es-ES_tradnl"/>
        </w:rPr>
        <w:t>Proyectos Rutas de Integración y Entre Vecinos</w:t>
      </w:r>
    </w:p>
    <w:p w:rsidR="00B51724" w:rsidRPr="00B51724" w:rsidRDefault="00B51724" w:rsidP="00B43A4A">
      <w:pPr>
        <w:numPr>
          <w:ilvl w:val="0"/>
          <w:numId w:val="21"/>
        </w:numPr>
        <w:rPr>
          <w:rFonts w:ascii="Arial" w:hAnsi="Arial" w:cs="Arial"/>
          <w:sz w:val="24"/>
          <w:szCs w:val="24"/>
        </w:rPr>
      </w:pPr>
      <w:r w:rsidRPr="00B51724">
        <w:rPr>
          <w:rFonts w:ascii="Arial" w:hAnsi="Arial" w:cs="Arial"/>
          <w:bCs/>
          <w:sz w:val="24"/>
          <w:szCs w:val="24"/>
          <w:lang w:val="es-ES_tradnl"/>
        </w:rPr>
        <w:t>Proyecto Lazos sin Fronteras</w:t>
      </w:r>
    </w:p>
    <w:p w:rsidR="00B51724" w:rsidRPr="00B51724" w:rsidRDefault="00B51724" w:rsidP="00B51724">
      <w:pPr>
        <w:rPr>
          <w:rFonts w:ascii="Arial" w:hAnsi="Arial" w:cs="Arial"/>
          <w:bCs/>
          <w:sz w:val="24"/>
          <w:szCs w:val="24"/>
          <w:lang w:val="es-ES_tradnl"/>
        </w:rPr>
      </w:pPr>
    </w:p>
    <w:p w:rsidR="00B51724" w:rsidRPr="00B51724" w:rsidRDefault="00B51724" w:rsidP="00B51724">
      <w:pPr>
        <w:rPr>
          <w:rFonts w:ascii="Arial" w:hAnsi="Arial" w:cs="Arial"/>
          <w:b/>
          <w:bCs/>
          <w:sz w:val="24"/>
          <w:szCs w:val="24"/>
          <w:lang w:val="es-ES_tradnl"/>
        </w:rPr>
      </w:pPr>
      <w:r w:rsidRPr="00B51724">
        <w:rPr>
          <w:rFonts w:ascii="Arial" w:hAnsi="Arial" w:cs="Arial"/>
          <w:b/>
          <w:bCs/>
          <w:sz w:val="24"/>
          <w:szCs w:val="24"/>
          <w:lang w:val="es-ES_tradnl"/>
        </w:rPr>
        <w:t>Retos futuros:</w:t>
      </w:r>
    </w:p>
    <w:p w:rsidR="00B51724" w:rsidRPr="00B51724" w:rsidRDefault="00B51724" w:rsidP="00B43A4A">
      <w:pPr>
        <w:pStyle w:val="ListParagraph"/>
        <w:numPr>
          <w:ilvl w:val="0"/>
          <w:numId w:val="22"/>
        </w:numPr>
        <w:rPr>
          <w:rFonts w:ascii="Arial" w:hAnsi="Arial" w:cs="Arial"/>
          <w:bCs/>
          <w:sz w:val="24"/>
          <w:szCs w:val="24"/>
          <w:lang w:val="es-ES_tradnl"/>
        </w:rPr>
      </w:pPr>
      <w:r w:rsidRPr="00B51724">
        <w:rPr>
          <w:rFonts w:ascii="Arial" w:hAnsi="Arial" w:cs="Arial"/>
          <w:bCs/>
          <w:sz w:val="24"/>
          <w:szCs w:val="24"/>
          <w:lang w:val="es-ES_tradnl"/>
        </w:rPr>
        <w:t>Asegurar  que las iniciativas tengan un enfoque diferenciado.</w:t>
      </w:r>
    </w:p>
    <w:p w:rsidR="00B51724" w:rsidRPr="00B51724" w:rsidRDefault="00B51724" w:rsidP="00B43A4A">
      <w:pPr>
        <w:pStyle w:val="ListParagraph"/>
        <w:numPr>
          <w:ilvl w:val="0"/>
          <w:numId w:val="22"/>
        </w:numPr>
        <w:rPr>
          <w:rFonts w:ascii="Arial" w:hAnsi="Arial" w:cs="Arial"/>
          <w:bCs/>
          <w:sz w:val="24"/>
          <w:szCs w:val="24"/>
          <w:lang w:val="es-ES_tradnl"/>
        </w:rPr>
      </w:pPr>
      <w:r w:rsidRPr="00B51724">
        <w:rPr>
          <w:rFonts w:ascii="Arial" w:hAnsi="Arial" w:cs="Arial"/>
          <w:bCs/>
          <w:sz w:val="24"/>
          <w:szCs w:val="24"/>
          <w:lang w:val="es-ES_tradnl"/>
        </w:rPr>
        <w:t>Continuar con los esfuerzos para fomentar y medir la integración de los peronas refugiadas en el país.</w:t>
      </w:r>
    </w:p>
    <w:p w:rsidR="00B51724" w:rsidRPr="00B51724" w:rsidRDefault="00B51724" w:rsidP="00B43A4A">
      <w:pPr>
        <w:pStyle w:val="ListParagraph"/>
        <w:numPr>
          <w:ilvl w:val="0"/>
          <w:numId w:val="22"/>
        </w:numPr>
        <w:rPr>
          <w:rFonts w:ascii="Arial" w:hAnsi="Arial" w:cs="Arial"/>
          <w:bCs/>
          <w:sz w:val="24"/>
          <w:szCs w:val="24"/>
          <w:lang w:val="es-ES_tradnl"/>
        </w:rPr>
      </w:pPr>
      <w:r w:rsidRPr="00B51724">
        <w:rPr>
          <w:rFonts w:ascii="Arial" w:hAnsi="Arial" w:cs="Arial"/>
          <w:bCs/>
          <w:sz w:val="24"/>
          <w:szCs w:val="24"/>
          <w:lang w:val="es-ES_tradnl"/>
        </w:rPr>
        <w:t>Unir esfuerzos para garantizarles un acceso a las instituciones claves.</w:t>
      </w:r>
    </w:p>
    <w:p w:rsidR="00B51724" w:rsidRDefault="00B51724" w:rsidP="00B51724">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B51724" w:rsidRPr="00B51724" w:rsidRDefault="00B51724" w:rsidP="00B51724">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szCs w:val="24"/>
        </w:rPr>
      </w:pPr>
      <w:r>
        <w:rPr>
          <w:rFonts w:ascii="Arial" w:hAnsi="Arial" w:cs="Arial"/>
          <w:b/>
          <w:color w:val="76923C" w:themeColor="accent3" w:themeShade="BF"/>
          <w:sz w:val="24"/>
          <w:szCs w:val="24"/>
        </w:rPr>
        <w:t>5.  Eduardo Navarro, OIM.</w:t>
      </w:r>
    </w:p>
    <w:p w:rsidR="00B51724" w:rsidRPr="00B51724" w:rsidRDefault="00B51724" w:rsidP="00B51724">
      <w:pPr>
        <w:ind w:firstLine="708"/>
        <w:rPr>
          <w:rFonts w:ascii="Arial" w:hAnsi="Arial" w:cs="Arial"/>
          <w:bCs/>
          <w:sz w:val="24"/>
          <w:szCs w:val="24"/>
          <w:lang w:val="es-ES"/>
        </w:rPr>
      </w:pPr>
      <w:r w:rsidRPr="00B51724">
        <w:rPr>
          <w:rFonts w:ascii="Arial" w:hAnsi="Arial" w:cs="Arial"/>
          <w:bCs/>
          <w:sz w:val="24"/>
          <w:szCs w:val="24"/>
        </w:rPr>
        <w:t>Para la</w:t>
      </w:r>
      <w:r w:rsidRPr="00B51724">
        <w:rPr>
          <w:rFonts w:ascii="Arial" w:hAnsi="Arial" w:cs="Arial"/>
          <w:bCs/>
          <w:sz w:val="24"/>
          <w:szCs w:val="24"/>
          <w:lang w:val="es-ES"/>
        </w:rPr>
        <w:t xml:space="preserve"> integración es clave los abordajes efectivos y amplios de la gestión migratoria donde el papel de la política es fundamental, la misma política puede reforzar los efectos positivos de la migración.</w:t>
      </w:r>
    </w:p>
    <w:p w:rsidR="00B51724" w:rsidRPr="00B51724" w:rsidRDefault="00B51724" w:rsidP="00B51724">
      <w:pPr>
        <w:ind w:firstLine="708"/>
        <w:rPr>
          <w:rFonts w:ascii="Arial" w:hAnsi="Arial" w:cs="Arial"/>
          <w:bCs/>
          <w:sz w:val="24"/>
          <w:szCs w:val="24"/>
          <w:lang w:val="es-ES"/>
        </w:rPr>
      </w:pPr>
      <w:r w:rsidRPr="00B51724">
        <w:rPr>
          <w:rFonts w:ascii="Arial" w:hAnsi="Arial" w:cs="Arial"/>
          <w:bCs/>
          <w:sz w:val="24"/>
          <w:szCs w:val="24"/>
          <w:lang w:val="es-ES"/>
        </w:rPr>
        <w:t>Por otra parte el papel que juegan por países de origen y los de acogida es fundamental para lograr una integración exitosa.</w:t>
      </w:r>
    </w:p>
    <w:p w:rsidR="00B51724" w:rsidRPr="00B51724" w:rsidRDefault="00B51724" w:rsidP="00B51724">
      <w:pPr>
        <w:ind w:firstLine="708"/>
        <w:rPr>
          <w:rFonts w:ascii="Arial" w:hAnsi="Arial" w:cs="Arial"/>
          <w:bCs/>
          <w:sz w:val="24"/>
          <w:szCs w:val="24"/>
          <w:lang w:val="es-ES"/>
        </w:rPr>
      </w:pPr>
      <w:r w:rsidRPr="00B51724">
        <w:rPr>
          <w:rFonts w:ascii="Arial" w:hAnsi="Arial" w:cs="Arial"/>
          <w:bCs/>
          <w:sz w:val="24"/>
          <w:szCs w:val="24"/>
          <w:lang w:val="es-ES"/>
        </w:rPr>
        <w:t>Costa Rica y la actual administarción ha venido a hacer grandes e importantes esfuerzos para la integración y eso la OIM lo reconoce.</w:t>
      </w:r>
    </w:p>
    <w:p w:rsidR="00B51724" w:rsidRPr="00B51724" w:rsidRDefault="00B51724" w:rsidP="00B51724">
      <w:pPr>
        <w:ind w:firstLine="708"/>
        <w:jc w:val="both"/>
        <w:rPr>
          <w:rFonts w:ascii="Arial" w:hAnsi="Arial" w:cs="Arial"/>
          <w:bCs/>
          <w:sz w:val="24"/>
          <w:szCs w:val="24"/>
          <w:lang w:val="es-ES"/>
        </w:rPr>
      </w:pPr>
      <w:r w:rsidRPr="00B51724">
        <w:rPr>
          <w:rFonts w:ascii="Arial" w:hAnsi="Arial" w:cs="Arial"/>
          <w:bCs/>
          <w:sz w:val="24"/>
          <w:szCs w:val="24"/>
          <w:lang w:val="es-ES"/>
        </w:rPr>
        <w:t>Las políticas de integración efectivas permiten a los gobiernos garantizarse que los migrantes sean productivos durante su estancia, esta integración es un proceso de interrelaciones dinámicas que va en dos vías: de adaptación mutua y la sociedad anfitriona, así como igualdad de derechos y deberes.</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Sin embargo, hay modelos de integración que utilizan los gobiernos algunos efectivos en un país pero  otros no. Por ello la OIM  busca aprovechar las prácticas exitosas desarrolladas para replicarlas en otros Estados  que buscan asegurarse la cohesión social.</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Por ello la divulgación de información sobre deberes y derechos en  los países de origen es muy importante, incluso ofrecer cursos de orientación al viaje (cultural también) para ajustarse al país de acogida, brindar asesoría y consejo sobre cuáles son los servicios que tienen a su disposición  en el país de acogida, impartir cursos vocacionales para aumentar destrezas.</w:t>
      </w:r>
    </w:p>
    <w:p w:rsidR="00B51724" w:rsidRPr="00B51724" w:rsidRDefault="00B51724" w:rsidP="00B51724">
      <w:pPr>
        <w:ind w:firstLine="708"/>
        <w:jc w:val="both"/>
        <w:rPr>
          <w:rFonts w:ascii="Arial" w:hAnsi="Arial" w:cs="Arial"/>
          <w:sz w:val="24"/>
          <w:szCs w:val="24"/>
        </w:rPr>
      </w:pPr>
      <w:r w:rsidRPr="00B51724">
        <w:rPr>
          <w:rFonts w:ascii="Arial" w:hAnsi="Arial" w:cs="Arial"/>
          <w:sz w:val="24"/>
          <w:szCs w:val="24"/>
        </w:rPr>
        <w:t>Por otra parte, también se ve como importante la participación en conferencias para intercambias experiencias, apoyar la mejora en la imagen de los migrantes por parte de los medios, organizar  eventos de sensibilización y capacitación legal para abogados, jueces y fiscales sobre la no discriminación  y el acceso a la justicia, además implementar los proyectos de reintegración para grupos étnicos de retornados, mejorar la salud de los migrantes</w:t>
      </w:r>
    </w:p>
    <w:p w:rsidR="00B51724" w:rsidRPr="00B51724" w:rsidRDefault="00B51724" w:rsidP="00B51724">
      <w:pPr>
        <w:ind w:left="360"/>
        <w:rPr>
          <w:rFonts w:ascii="Arial" w:hAnsi="Arial" w:cs="Arial"/>
          <w:sz w:val="24"/>
          <w:szCs w:val="24"/>
        </w:rPr>
      </w:pPr>
      <w:r w:rsidRPr="00B51724">
        <w:rPr>
          <w:rFonts w:ascii="Arial" w:hAnsi="Arial" w:cs="Arial"/>
          <w:bCs/>
          <w:sz w:val="24"/>
          <w:szCs w:val="24"/>
        </w:rPr>
        <w:t>Además existe  un apoyo a</w:t>
      </w:r>
      <w:r w:rsidRPr="00B51724">
        <w:rPr>
          <w:rFonts w:ascii="Arial" w:hAnsi="Arial" w:cs="Arial"/>
          <w:bCs/>
          <w:sz w:val="24"/>
          <w:szCs w:val="24"/>
          <w:lang w:val="es-ES"/>
        </w:rPr>
        <w:t xml:space="preserve"> la Alianza de Civilizaciones de las Naciones Unidas, iniciativa del Secretario General</w:t>
      </w:r>
      <w:r w:rsidR="002207A9">
        <w:rPr>
          <w:rFonts w:ascii="Arial" w:hAnsi="Arial" w:cs="Arial"/>
          <w:bCs/>
          <w:sz w:val="24"/>
          <w:szCs w:val="24"/>
          <w:lang w:val="es-ES"/>
        </w:rPr>
        <w:t>.</w:t>
      </w:r>
    </w:p>
    <w:p w:rsidR="00B51724" w:rsidRDefault="00B51724" w:rsidP="00B51724">
      <w:pPr>
        <w:rPr>
          <w:rFonts w:ascii="Arial" w:hAnsi="Arial" w:cs="Arial"/>
          <w:b/>
          <w:bCs/>
          <w:sz w:val="24"/>
          <w:szCs w:val="24"/>
          <w:lang w:val="es-ES"/>
        </w:rPr>
      </w:pPr>
      <w:r w:rsidRPr="00B51724">
        <w:rPr>
          <w:rFonts w:ascii="Arial" w:hAnsi="Arial" w:cs="Arial"/>
          <w:b/>
          <w:bCs/>
          <w:sz w:val="24"/>
          <w:szCs w:val="24"/>
          <w:lang w:val="es-ES"/>
        </w:rPr>
        <w:t>(</w:t>
      </w:r>
      <w:hyperlink r:id="rId10" w:history="1">
        <w:r w:rsidRPr="00B51724">
          <w:rPr>
            <w:rStyle w:val="Hyperlink"/>
            <w:rFonts w:ascii="Arial" w:hAnsi="Arial" w:cs="Arial"/>
            <w:b/>
            <w:bCs/>
            <w:sz w:val="24"/>
            <w:szCs w:val="24"/>
            <w:lang w:val="es-ES"/>
          </w:rPr>
          <w:t>www.unaoc.org/ibis/about/a-propsito-de/la-alianza-de-civilizaciones-de-las-naciones-unidas/</w:t>
        </w:r>
      </w:hyperlink>
      <w:r w:rsidRPr="00B51724">
        <w:rPr>
          <w:rFonts w:ascii="Arial" w:hAnsi="Arial" w:cs="Arial"/>
          <w:b/>
          <w:bCs/>
          <w:sz w:val="24"/>
          <w:szCs w:val="24"/>
          <w:lang w:val="es-ES"/>
        </w:rPr>
        <w:t>)</w:t>
      </w:r>
    </w:p>
    <w:p w:rsidR="002207A9" w:rsidRPr="00B51724" w:rsidRDefault="002207A9" w:rsidP="00B51724">
      <w:pPr>
        <w:rPr>
          <w:rFonts w:ascii="Arial" w:hAnsi="Arial" w:cs="Arial"/>
          <w:sz w:val="24"/>
          <w:szCs w:val="24"/>
        </w:rPr>
      </w:pPr>
    </w:p>
    <w:p w:rsidR="00B51724" w:rsidRPr="00B51724" w:rsidRDefault="00B51724" w:rsidP="00B51724">
      <w:pPr>
        <w:ind w:left="360"/>
        <w:rPr>
          <w:rFonts w:ascii="Arial" w:hAnsi="Arial" w:cs="Arial"/>
          <w:sz w:val="24"/>
          <w:szCs w:val="24"/>
        </w:rPr>
      </w:pPr>
      <w:r w:rsidRPr="00B51724">
        <w:rPr>
          <w:rFonts w:ascii="Arial" w:hAnsi="Arial" w:cs="Arial"/>
          <w:bCs/>
          <w:sz w:val="24"/>
          <w:szCs w:val="24"/>
        </w:rPr>
        <w:t xml:space="preserve"> Esta es</w:t>
      </w:r>
      <w:r w:rsidRPr="00B51724">
        <w:rPr>
          <w:rFonts w:ascii="Arial" w:hAnsi="Arial" w:cs="Arial"/>
          <w:bCs/>
          <w:sz w:val="24"/>
          <w:szCs w:val="24"/>
          <w:lang w:val="es-ES"/>
        </w:rPr>
        <w:t xml:space="preserve"> una plataforma interactiva en línea para compartir buenas prácticas sobre integración (</w:t>
      </w:r>
      <w:r w:rsidRPr="00B51724">
        <w:rPr>
          <w:rFonts w:ascii="Arial" w:hAnsi="Arial" w:cs="Arial"/>
          <w:bCs/>
          <w:i/>
          <w:iCs/>
          <w:sz w:val="24"/>
          <w:szCs w:val="24"/>
          <w:lang w:val="es-ES"/>
        </w:rPr>
        <w:t>IBIS=Integration: Building Inclusive Societies</w:t>
      </w:r>
      <w:r w:rsidRPr="00B51724">
        <w:rPr>
          <w:rFonts w:ascii="Arial" w:hAnsi="Arial" w:cs="Arial"/>
          <w:bCs/>
          <w:sz w:val="24"/>
          <w:szCs w:val="24"/>
          <w:lang w:val="es-ES"/>
        </w:rPr>
        <w:t>) como:</w:t>
      </w:r>
    </w:p>
    <w:p w:rsidR="00B51724" w:rsidRPr="00B51724" w:rsidRDefault="00827F83" w:rsidP="00B43A4A">
      <w:pPr>
        <w:pStyle w:val="ListParagraph"/>
        <w:numPr>
          <w:ilvl w:val="0"/>
          <w:numId w:val="23"/>
        </w:numPr>
        <w:rPr>
          <w:rFonts w:ascii="Arial" w:hAnsi="Arial" w:cs="Arial"/>
          <w:sz w:val="24"/>
          <w:szCs w:val="24"/>
        </w:rPr>
      </w:pPr>
      <w:hyperlink r:id="rId11" w:history="1">
        <w:r w:rsidR="00B51724" w:rsidRPr="00B51724">
          <w:rPr>
            <w:rStyle w:val="Hyperlink"/>
            <w:rFonts w:ascii="Arial" w:hAnsi="Arial" w:cs="Arial"/>
            <w:sz w:val="24"/>
            <w:szCs w:val="24"/>
          </w:rPr>
          <w:t>Reasentamiento</w:t>
        </w:r>
      </w:hyperlink>
      <w:r w:rsidR="002207A9">
        <w:rPr>
          <w:rFonts w:ascii="Arial" w:hAnsi="Arial" w:cs="Arial"/>
          <w:sz w:val="24"/>
          <w:szCs w:val="24"/>
        </w:rPr>
        <w:t xml:space="preserve"> </w:t>
      </w:r>
      <w:r w:rsidR="00B51724" w:rsidRPr="00B51724">
        <w:rPr>
          <w:rFonts w:ascii="Arial" w:hAnsi="Arial" w:cs="Arial"/>
          <w:sz w:val="24"/>
          <w:szCs w:val="24"/>
        </w:rPr>
        <w:t xml:space="preserve"> </w:t>
      </w:r>
    </w:p>
    <w:p w:rsidR="00B51724" w:rsidRPr="00B51724" w:rsidRDefault="00827F83" w:rsidP="00B43A4A">
      <w:pPr>
        <w:pStyle w:val="ListParagraph"/>
        <w:numPr>
          <w:ilvl w:val="0"/>
          <w:numId w:val="23"/>
        </w:numPr>
        <w:rPr>
          <w:rFonts w:ascii="Arial" w:hAnsi="Arial" w:cs="Arial"/>
          <w:sz w:val="24"/>
          <w:szCs w:val="24"/>
        </w:rPr>
      </w:pPr>
      <w:hyperlink r:id="rId12" w:history="1">
        <w:r w:rsidR="00B51724" w:rsidRPr="00B51724">
          <w:rPr>
            <w:rStyle w:val="Hyperlink"/>
            <w:rFonts w:ascii="Arial" w:hAnsi="Arial" w:cs="Arial"/>
            <w:sz w:val="24"/>
            <w:szCs w:val="24"/>
          </w:rPr>
          <w:t>Mapa</w:t>
        </w:r>
      </w:hyperlink>
      <w:hyperlink r:id="rId13" w:history="1">
        <w:r w:rsidR="00B51724" w:rsidRPr="00B51724">
          <w:rPr>
            <w:rStyle w:val="Hyperlink"/>
            <w:rFonts w:ascii="Arial" w:hAnsi="Arial" w:cs="Arial"/>
            <w:sz w:val="24"/>
            <w:szCs w:val="24"/>
          </w:rPr>
          <w:t xml:space="preserve"> 2001-2010</w:t>
        </w:r>
      </w:hyperlink>
      <w:r w:rsidR="00B51724" w:rsidRPr="00B51724">
        <w:rPr>
          <w:rFonts w:ascii="Arial" w:hAnsi="Arial" w:cs="Arial"/>
          <w:sz w:val="24"/>
          <w:szCs w:val="24"/>
        </w:rPr>
        <w:t xml:space="preserve"> </w:t>
      </w:r>
    </w:p>
    <w:p w:rsidR="00B51724" w:rsidRPr="00B51724" w:rsidRDefault="00827F83" w:rsidP="00B43A4A">
      <w:pPr>
        <w:pStyle w:val="ListParagraph"/>
        <w:numPr>
          <w:ilvl w:val="0"/>
          <w:numId w:val="23"/>
        </w:numPr>
        <w:rPr>
          <w:rFonts w:ascii="Arial" w:hAnsi="Arial" w:cs="Arial"/>
          <w:sz w:val="24"/>
          <w:szCs w:val="24"/>
        </w:rPr>
      </w:pPr>
      <w:hyperlink r:id="rId14" w:history="1">
        <w:r w:rsidR="00B51724" w:rsidRPr="00B51724">
          <w:rPr>
            <w:rStyle w:val="Hyperlink"/>
            <w:rFonts w:ascii="Arial" w:hAnsi="Arial" w:cs="Arial"/>
            <w:sz w:val="24"/>
            <w:szCs w:val="24"/>
          </w:rPr>
          <w:t>Retorno Voluntario Asistido y Reintegración</w:t>
        </w:r>
      </w:hyperlink>
      <w:r w:rsidR="00B51724" w:rsidRPr="00B51724">
        <w:rPr>
          <w:rFonts w:ascii="Arial" w:hAnsi="Arial" w:cs="Arial"/>
          <w:sz w:val="24"/>
          <w:szCs w:val="24"/>
        </w:rPr>
        <w:t xml:space="preserve"> </w:t>
      </w:r>
    </w:p>
    <w:p w:rsidR="00B51724" w:rsidRPr="00B51724" w:rsidRDefault="00827F83" w:rsidP="00B43A4A">
      <w:pPr>
        <w:pStyle w:val="ListParagraph"/>
        <w:numPr>
          <w:ilvl w:val="0"/>
          <w:numId w:val="23"/>
        </w:numPr>
        <w:rPr>
          <w:rFonts w:ascii="Arial" w:hAnsi="Arial" w:cs="Arial"/>
          <w:sz w:val="24"/>
          <w:szCs w:val="24"/>
        </w:rPr>
      </w:pPr>
      <w:hyperlink r:id="rId15" w:history="1">
        <w:r w:rsidR="00B51724" w:rsidRPr="00B51724">
          <w:rPr>
            <w:rStyle w:val="Hyperlink"/>
            <w:rFonts w:ascii="Arial" w:hAnsi="Arial" w:cs="Arial"/>
            <w:sz w:val="24"/>
            <w:szCs w:val="24"/>
          </w:rPr>
          <w:t>Facilitación de la contratación y el empleo</w:t>
        </w:r>
      </w:hyperlink>
      <w:r w:rsidR="00B51724" w:rsidRPr="00B51724">
        <w:rPr>
          <w:rFonts w:ascii="Arial" w:hAnsi="Arial" w:cs="Arial"/>
          <w:sz w:val="24"/>
          <w:szCs w:val="24"/>
          <w:lang w:val="es-ES"/>
        </w:rPr>
        <w:t xml:space="preserve"> </w:t>
      </w:r>
    </w:p>
    <w:p w:rsidR="00B51724" w:rsidRPr="00B51724" w:rsidRDefault="00B51724" w:rsidP="00B51724">
      <w:pPr>
        <w:rPr>
          <w:rFonts w:ascii="Arial" w:hAnsi="Arial" w:cs="Arial"/>
          <w:sz w:val="24"/>
          <w:szCs w:val="24"/>
        </w:rPr>
      </w:pPr>
      <w:r w:rsidRPr="00B51724">
        <w:rPr>
          <w:rFonts w:ascii="Arial" w:hAnsi="Arial" w:cs="Arial"/>
          <w:bCs/>
          <w:sz w:val="24"/>
          <w:szCs w:val="24"/>
          <w:lang w:val="es-ES"/>
        </w:rPr>
        <w:t>Asimismo la OIM busca administrar la migración para beneficio de todos/as.</w:t>
      </w:r>
    </w:p>
    <w:p w:rsidR="00B51724" w:rsidRPr="00B51724" w:rsidRDefault="00827F83" w:rsidP="00B51724">
      <w:pPr>
        <w:rPr>
          <w:rFonts w:ascii="Arial" w:hAnsi="Arial" w:cs="Arial"/>
          <w:sz w:val="24"/>
          <w:szCs w:val="24"/>
        </w:rPr>
      </w:pPr>
      <w:hyperlink r:id="rId16" w:history="1">
        <w:r w:rsidR="00B51724" w:rsidRPr="00B51724">
          <w:rPr>
            <w:rStyle w:val="Hyperlink"/>
            <w:rFonts w:ascii="Arial" w:hAnsi="Arial" w:cs="Arial"/>
            <w:sz w:val="24"/>
            <w:szCs w:val="24"/>
          </w:rPr>
          <w:t>Davos</w:t>
        </w:r>
      </w:hyperlink>
      <w:hyperlink r:id="rId17" w:history="1">
        <w:r w:rsidR="00B51724" w:rsidRPr="00B51724">
          <w:rPr>
            <w:rStyle w:val="Hyperlink"/>
            <w:rFonts w:ascii="Arial" w:hAnsi="Arial" w:cs="Arial"/>
            <w:sz w:val="24"/>
            <w:szCs w:val="24"/>
          </w:rPr>
          <w:t xml:space="preserve"> 2012 Managing migration for the benefit of all  </w:t>
        </w:r>
      </w:hyperlink>
      <w:hyperlink r:id="rId18" w:history="1">
        <w:r w:rsidR="00B51724" w:rsidRPr="00B51724">
          <w:rPr>
            <w:rStyle w:val="Hyperlink"/>
            <w:rFonts w:ascii="Arial" w:hAnsi="Arial" w:cs="Arial"/>
            <w:sz w:val="24"/>
            <w:szCs w:val="24"/>
          </w:rPr>
          <w:t>ForumBlog</w:t>
        </w:r>
      </w:hyperlink>
      <w:hyperlink r:id="rId19" w:history="1">
        <w:r w:rsidR="00B51724" w:rsidRPr="00B51724">
          <w:rPr>
            <w:rStyle w:val="Hyperlink"/>
            <w:rFonts w:ascii="Arial" w:hAnsi="Arial" w:cs="Arial"/>
            <w:sz w:val="24"/>
            <w:szCs w:val="24"/>
          </w:rPr>
          <w:t xml:space="preserve">  The World Economic Forum.mht</w:t>
        </w:r>
      </w:hyperlink>
      <w:r w:rsidR="00B51724" w:rsidRPr="00B51724">
        <w:rPr>
          <w:rFonts w:ascii="Arial" w:hAnsi="Arial" w:cs="Arial"/>
          <w:sz w:val="24"/>
          <w:szCs w:val="24"/>
        </w:rPr>
        <w:t xml:space="preserve"> </w:t>
      </w:r>
    </w:p>
    <w:p w:rsidR="00B51724" w:rsidRDefault="00B51724" w:rsidP="00977454">
      <w:pPr>
        <w:jc w:val="both"/>
        <w:rPr>
          <w:rFonts w:ascii="Arial" w:hAnsi="Arial" w:cs="Arial"/>
          <w:bCs/>
          <w:sz w:val="24"/>
          <w:szCs w:val="24"/>
          <w:lang w:val="es-ES"/>
        </w:rPr>
      </w:pPr>
      <w:r w:rsidRPr="00B51724">
        <w:rPr>
          <w:rFonts w:ascii="Arial" w:hAnsi="Arial" w:cs="Arial"/>
          <w:bCs/>
          <w:sz w:val="24"/>
          <w:szCs w:val="24"/>
          <w:lang w:val="es-ES"/>
        </w:rPr>
        <w:t>La OIM continua trabajando con sus Estados Miembros, sus Observadores, Sociedad Civil, Sector Privado y otros socios en la Comunidad Internacional para ayudar a promover sociedades cohesivas, inclusivas y tolerantes, en las que la población inmigrante pueda vivir en armonía con la población local, además de apoyar el Plan de Acción de la CRM.</w:t>
      </w:r>
    </w:p>
    <w:p w:rsidR="002207A9" w:rsidRPr="00977454" w:rsidRDefault="002207A9" w:rsidP="00977454">
      <w:pPr>
        <w:jc w:val="both"/>
        <w:rPr>
          <w:rFonts w:ascii="Arial" w:hAnsi="Arial" w:cs="Arial"/>
          <w:sz w:val="24"/>
          <w:szCs w:val="24"/>
          <w:lang w:val="es-ES"/>
        </w:rPr>
      </w:pPr>
    </w:p>
    <w:p w:rsidR="00977454" w:rsidRDefault="00977454" w:rsidP="00977454">
      <w:pPr>
        <w:pBdr>
          <w:top w:val="single" w:sz="4" w:space="1" w:color="auto"/>
          <w:left w:val="single" w:sz="4" w:space="4" w:color="auto"/>
          <w:bottom w:val="single" w:sz="4" w:space="1" w:color="auto"/>
          <w:right w:val="single" w:sz="4" w:space="4" w:color="auto"/>
        </w:pBdr>
        <w:rPr>
          <w:rFonts w:ascii="Arial" w:hAnsi="Arial" w:cs="Arial"/>
          <w:b/>
          <w:color w:val="76923C" w:themeColor="accent3" w:themeShade="BF"/>
          <w:sz w:val="24"/>
          <w:szCs w:val="24"/>
        </w:rPr>
      </w:pPr>
    </w:p>
    <w:p w:rsidR="00977454" w:rsidRPr="00B51724" w:rsidRDefault="00977454" w:rsidP="00977454">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szCs w:val="24"/>
        </w:rPr>
      </w:pPr>
      <w:r>
        <w:rPr>
          <w:rFonts w:ascii="Arial" w:hAnsi="Arial" w:cs="Arial"/>
          <w:b/>
          <w:color w:val="76923C" w:themeColor="accent3" w:themeShade="BF"/>
          <w:sz w:val="24"/>
          <w:szCs w:val="24"/>
        </w:rPr>
        <w:t>6.  Manuel Blázquez,  AECID.</w:t>
      </w:r>
    </w:p>
    <w:p w:rsidR="00B51724" w:rsidRDefault="00B51724" w:rsidP="00B51724">
      <w:pPr>
        <w:rPr>
          <w:rFonts w:ascii="Arial" w:hAnsi="Arial" w:cs="Arial"/>
          <w:sz w:val="24"/>
        </w:rPr>
      </w:pPr>
    </w:p>
    <w:p w:rsidR="00150CDC" w:rsidRDefault="00150CDC" w:rsidP="00150CDC">
      <w:pPr>
        <w:ind w:firstLine="708"/>
        <w:jc w:val="both"/>
        <w:rPr>
          <w:rFonts w:ascii="Arial" w:hAnsi="Arial" w:cs="Arial"/>
          <w:sz w:val="24"/>
        </w:rPr>
      </w:pPr>
      <w:r>
        <w:rPr>
          <w:rFonts w:ascii="Arial" w:hAnsi="Arial" w:cs="Arial"/>
          <w:sz w:val="24"/>
        </w:rPr>
        <w:t>La cooperación española apoya el trabajo de la lucha contra la pobreza y la búsqueda de la cohesión social, y estos tipos de programas son los que busca apoyar la cooperación española.</w:t>
      </w:r>
    </w:p>
    <w:p w:rsidR="00150CDC" w:rsidRDefault="00150CDC" w:rsidP="00150CDC">
      <w:pPr>
        <w:ind w:firstLine="708"/>
        <w:jc w:val="both"/>
        <w:rPr>
          <w:rFonts w:ascii="Arial" w:hAnsi="Arial" w:cs="Arial"/>
          <w:sz w:val="24"/>
        </w:rPr>
      </w:pPr>
      <w:r>
        <w:rPr>
          <w:rFonts w:ascii="Arial" w:hAnsi="Arial" w:cs="Arial"/>
          <w:sz w:val="24"/>
        </w:rPr>
        <w:t>Es importante apoyar el sistema de información, hay que conocer las realidades pues esto define las líneas de trabajo,</w:t>
      </w:r>
    </w:p>
    <w:p w:rsidR="00150CDC" w:rsidRDefault="00150CDC" w:rsidP="00150CDC">
      <w:pPr>
        <w:ind w:firstLine="708"/>
        <w:jc w:val="both"/>
        <w:rPr>
          <w:rFonts w:ascii="Arial" w:hAnsi="Arial" w:cs="Arial"/>
          <w:sz w:val="24"/>
        </w:rPr>
      </w:pPr>
      <w:r>
        <w:rPr>
          <w:rFonts w:ascii="Arial" w:hAnsi="Arial" w:cs="Arial"/>
          <w:sz w:val="24"/>
        </w:rPr>
        <w:t>España tiene varios acuerdos de asociación donde se definen las lñienas de trabajo, en Costa Rica como en todos los pa{ises es en las fronteras donde falta el desarrollo humano, y es en la actúa administración{on de Laura Chinchilla se acordó junto con la Cooperación Española aoyar el trabajo en la  frontera norte y sur además de costa Atlántica y zonas periurbanas, donde hay alta vulnerabilidad.</w:t>
      </w:r>
    </w:p>
    <w:p w:rsidR="00150CDC" w:rsidRDefault="00150CDC" w:rsidP="00150CDC">
      <w:pPr>
        <w:ind w:firstLine="708"/>
        <w:jc w:val="both"/>
        <w:rPr>
          <w:rFonts w:ascii="Arial" w:hAnsi="Arial" w:cs="Arial"/>
          <w:sz w:val="24"/>
        </w:rPr>
      </w:pPr>
      <w:r>
        <w:rPr>
          <w:rFonts w:ascii="Arial" w:hAnsi="Arial" w:cs="Arial"/>
          <w:sz w:val="24"/>
        </w:rPr>
        <w:t>Líneas de acción de la cooperación Española junto al gobierno de Costa Rica son:</w:t>
      </w:r>
    </w:p>
    <w:p w:rsidR="00150CDC" w:rsidRPr="00150CDC" w:rsidRDefault="00150CDC" w:rsidP="00B43A4A">
      <w:pPr>
        <w:pStyle w:val="ListParagraph"/>
        <w:numPr>
          <w:ilvl w:val="0"/>
          <w:numId w:val="24"/>
        </w:numPr>
        <w:jc w:val="both"/>
        <w:rPr>
          <w:rFonts w:ascii="Arial" w:hAnsi="Arial" w:cs="Arial"/>
          <w:sz w:val="24"/>
        </w:rPr>
      </w:pPr>
      <w:r w:rsidRPr="00150CDC">
        <w:rPr>
          <w:rFonts w:ascii="Arial" w:hAnsi="Arial" w:cs="Arial"/>
          <w:sz w:val="24"/>
        </w:rPr>
        <w:t>Bienestar social</w:t>
      </w:r>
    </w:p>
    <w:p w:rsidR="00150CDC" w:rsidRPr="00150CDC" w:rsidRDefault="00150CDC" w:rsidP="00B43A4A">
      <w:pPr>
        <w:pStyle w:val="ListParagraph"/>
        <w:numPr>
          <w:ilvl w:val="0"/>
          <w:numId w:val="24"/>
        </w:numPr>
        <w:jc w:val="both"/>
        <w:rPr>
          <w:rFonts w:ascii="Arial" w:hAnsi="Arial" w:cs="Arial"/>
          <w:sz w:val="24"/>
        </w:rPr>
      </w:pPr>
      <w:r w:rsidRPr="00150CDC">
        <w:rPr>
          <w:rFonts w:ascii="Arial" w:hAnsi="Arial" w:cs="Arial"/>
          <w:sz w:val="24"/>
        </w:rPr>
        <w:t>Acceso a la justici</w:t>
      </w:r>
      <w:r>
        <w:rPr>
          <w:rFonts w:ascii="Arial" w:hAnsi="Arial" w:cs="Arial"/>
          <w:sz w:val="24"/>
        </w:rPr>
        <w:t>a</w:t>
      </w:r>
    </w:p>
    <w:p w:rsidR="00150CDC" w:rsidRDefault="00150CDC" w:rsidP="00B43A4A">
      <w:pPr>
        <w:pStyle w:val="ListParagraph"/>
        <w:numPr>
          <w:ilvl w:val="0"/>
          <w:numId w:val="24"/>
        </w:numPr>
        <w:jc w:val="both"/>
        <w:rPr>
          <w:rFonts w:ascii="Arial" w:hAnsi="Arial" w:cs="Arial"/>
          <w:sz w:val="24"/>
        </w:rPr>
      </w:pPr>
      <w:r w:rsidRPr="00150CDC">
        <w:rPr>
          <w:rFonts w:ascii="Arial" w:hAnsi="Arial" w:cs="Arial"/>
          <w:sz w:val="24"/>
        </w:rPr>
        <w:t>Cultura y desarrollo</w:t>
      </w:r>
    </w:p>
    <w:p w:rsidR="00150CDC" w:rsidRDefault="00150CDC" w:rsidP="00150CDC">
      <w:pPr>
        <w:jc w:val="both"/>
        <w:rPr>
          <w:rFonts w:ascii="Arial" w:hAnsi="Arial" w:cs="Arial"/>
          <w:sz w:val="24"/>
        </w:rPr>
      </w:pPr>
      <w:r>
        <w:rPr>
          <w:rFonts w:ascii="Arial" w:hAnsi="Arial" w:cs="Arial"/>
          <w:sz w:val="24"/>
        </w:rPr>
        <w:t>Además el tema de integración regional  es un reto por lo cual los países centroamericanos deben de dar un salto para trabajar el tema de integración, primero regional y luego social.</w:t>
      </w:r>
    </w:p>
    <w:p w:rsidR="00150CDC" w:rsidRPr="00150CDC" w:rsidRDefault="00150CDC" w:rsidP="00150CDC">
      <w:pPr>
        <w:jc w:val="both"/>
        <w:rPr>
          <w:rFonts w:ascii="Arial" w:hAnsi="Arial" w:cs="Arial"/>
          <w:sz w:val="24"/>
        </w:rPr>
      </w:pPr>
    </w:p>
    <w:p w:rsidR="00150CDC" w:rsidRPr="00B51724" w:rsidRDefault="00150CDC" w:rsidP="00150CDC">
      <w:pPr>
        <w:jc w:val="both"/>
        <w:rPr>
          <w:rFonts w:ascii="Arial" w:hAnsi="Arial" w:cs="Arial"/>
          <w:sz w:val="24"/>
        </w:rPr>
      </w:pPr>
    </w:p>
    <w:p w:rsidR="00B51724" w:rsidRPr="00B51724" w:rsidRDefault="00B51724" w:rsidP="00150CDC">
      <w:pPr>
        <w:jc w:val="both"/>
        <w:rPr>
          <w:rFonts w:ascii="Arial" w:hAnsi="Arial" w:cs="Arial"/>
          <w:sz w:val="24"/>
        </w:rPr>
      </w:pPr>
    </w:p>
    <w:p w:rsidR="00B51724" w:rsidRPr="00B51724" w:rsidRDefault="00B51724" w:rsidP="00B51724">
      <w:pPr>
        <w:rPr>
          <w:rFonts w:ascii="Arial" w:hAnsi="Arial" w:cs="Arial"/>
        </w:rPr>
      </w:pPr>
    </w:p>
    <w:p w:rsidR="00B51724" w:rsidRDefault="00B51724" w:rsidP="00035973">
      <w:pPr>
        <w:jc w:val="both"/>
        <w:rPr>
          <w:rFonts w:ascii="Arial" w:hAnsi="Arial" w:cs="Arial"/>
          <w:sz w:val="24"/>
          <w:szCs w:val="24"/>
        </w:rPr>
      </w:pPr>
    </w:p>
    <w:p w:rsidR="00B51724" w:rsidRDefault="00B51724" w:rsidP="00035973">
      <w:pPr>
        <w:jc w:val="both"/>
        <w:rPr>
          <w:rFonts w:ascii="Arial" w:hAnsi="Arial" w:cs="Arial"/>
          <w:sz w:val="24"/>
          <w:szCs w:val="24"/>
        </w:rPr>
      </w:pPr>
    </w:p>
    <w:p w:rsidR="00B51724" w:rsidRPr="00035973" w:rsidRDefault="00B51724" w:rsidP="00035973">
      <w:pPr>
        <w:jc w:val="both"/>
        <w:rPr>
          <w:rFonts w:ascii="Arial" w:hAnsi="Arial" w:cs="Arial"/>
          <w:sz w:val="24"/>
          <w:szCs w:val="24"/>
        </w:rPr>
      </w:pPr>
    </w:p>
    <w:sectPr w:rsidR="00B51724" w:rsidRPr="00035973" w:rsidSect="008B54DB">
      <w:headerReference w:type="even" r:id="rId20"/>
      <w:headerReference w:type="default" r:id="rId21"/>
      <w:footerReference w:type="default" r:id="rId22"/>
      <w:headerReference w:type="first" r:id="rId23"/>
      <w:pgSz w:w="12240" w:h="15840"/>
      <w:pgMar w:top="426"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83" w:rsidRDefault="00827F83" w:rsidP="008B54DB">
      <w:pPr>
        <w:spacing w:after="0" w:line="240" w:lineRule="auto"/>
      </w:pPr>
      <w:r>
        <w:separator/>
      </w:r>
    </w:p>
  </w:endnote>
  <w:endnote w:type="continuationSeparator" w:id="0">
    <w:p w:rsidR="00827F83" w:rsidRDefault="00827F83" w:rsidP="008B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59"/>
      <w:docPartObj>
        <w:docPartGallery w:val="Page Numbers (Bottom of Page)"/>
        <w:docPartUnique/>
      </w:docPartObj>
    </w:sdtPr>
    <w:sdtEndPr/>
    <w:sdtContent>
      <w:sdt>
        <w:sdtPr>
          <w:id w:val="216747587"/>
          <w:docPartObj>
            <w:docPartGallery w:val="Page Numbers (Top of Page)"/>
            <w:docPartUnique/>
          </w:docPartObj>
        </w:sdtPr>
        <w:sdtEndPr/>
        <w:sdtContent>
          <w:p w:rsidR="00B56614" w:rsidRDefault="00B56614">
            <w:pPr>
              <w:pStyle w:val="Footer"/>
              <w:jc w:val="right"/>
            </w:pPr>
            <w:r>
              <w:t xml:space="preserve">Página </w:t>
            </w:r>
            <w:r w:rsidR="00BA3519">
              <w:rPr>
                <w:b/>
                <w:sz w:val="24"/>
                <w:szCs w:val="24"/>
              </w:rPr>
              <w:fldChar w:fldCharType="begin"/>
            </w:r>
            <w:r>
              <w:rPr>
                <w:b/>
              </w:rPr>
              <w:instrText>PAGE</w:instrText>
            </w:r>
            <w:r w:rsidR="00BA3519">
              <w:rPr>
                <w:b/>
                <w:sz w:val="24"/>
                <w:szCs w:val="24"/>
              </w:rPr>
              <w:fldChar w:fldCharType="separate"/>
            </w:r>
            <w:r w:rsidR="00584516">
              <w:rPr>
                <w:b/>
                <w:noProof/>
              </w:rPr>
              <w:t>1</w:t>
            </w:r>
            <w:r w:rsidR="00BA3519">
              <w:rPr>
                <w:b/>
                <w:sz w:val="24"/>
                <w:szCs w:val="24"/>
              </w:rPr>
              <w:fldChar w:fldCharType="end"/>
            </w:r>
            <w:r>
              <w:t xml:space="preserve"> de </w:t>
            </w:r>
            <w:r w:rsidR="00BA3519">
              <w:rPr>
                <w:b/>
                <w:sz w:val="24"/>
                <w:szCs w:val="24"/>
              </w:rPr>
              <w:fldChar w:fldCharType="begin"/>
            </w:r>
            <w:r>
              <w:rPr>
                <w:b/>
              </w:rPr>
              <w:instrText>NUMPAGES</w:instrText>
            </w:r>
            <w:r w:rsidR="00BA3519">
              <w:rPr>
                <w:b/>
                <w:sz w:val="24"/>
                <w:szCs w:val="24"/>
              </w:rPr>
              <w:fldChar w:fldCharType="separate"/>
            </w:r>
            <w:r w:rsidR="00584516">
              <w:rPr>
                <w:b/>
                <w:noProof/>
              </w:rPr>
              <w:t>8</w:t>
            </w:r>
            <w:r w:rsidR="00BA3519">
              <w:rPr>
                <w:b/>
                <w:sz w:val="24"/>
                <w:szCs w:val="24"/>
              </w:rPr>
              <w:fldChar w:fldCharType="end"/>
            </w:r>
          </w:p>
        </w:sdtContent>
      </w:sdt>
    </w:sdtContent>
  </w:sdt>
  <w:p w:rsidR="00B56614" w:rsidRDefault="00B56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83" w:rsidRDefault="00827F83" w:rsidP="008B54DB">
      <w:pPr>
        <w:spacing w:after="0" w:line="240" w:lineRule="auto"/>
      </w:pPr>
      <w:r>
        <w:separator/>
      </w:r>
    </w:p>
  </w:footnote>
  <w:footnote w:type="continuationSeparator" w:id="0">
    <w:p w:rsidR="00827F83" w:rsidRDefault="00827F83" w:rsidP="008B5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14" w:rsidRDefault="00827F83">
    <w:pPr>
      <w:pStyle w:val="Header"/>
    </w:pPr>
    <w:r>
      <w:rPr>
        <w:noProof/>
        <w:lang w:val="es-C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2413" o:spid="_x0000_s2050" type="#_x0000_t136" style="position:absolute;margin-left:0;margin-top:0;width:576.05pt;height:46.7pt;rotation:315;z-index:-251654144;mso-position-horizontal:center;mso-position-horizontal-relative:margin;mso-position-vertical:center;mso-position-vertical-relative:margin" o:allowincell="f" fillcolor="#d6e3bc [1302]" stroked="f">
          <v:fill opacity=".5"/>
          <v:textpath style="font-family:&quot;Calibri&quot;;font-size:1pt" string="CONFERENCIA REGIONAL SOBRE MIGRACION-C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B56614" w:rsidRPr="00A041A6">
      <w:trPr>
        <w:trHeight w:val="288"/>
      </w:trPr>
      <w:tc>
        <w:tcPr>
          <w:tcW w:w="7765" w:type="dxa"/>
        </w:tcPr>
        <w:p w:rsidR="00B56614" w:rsidRPr="00A041A6" w:rsidRDefault="00827F83" w:rsidP="00A041A6">
          <w:pPr>
            <w:pStyle w:val="Header"/>
            <w:jc w:val="right"/>
            <w:rPr>
              <w:rFonts w:asciiTheme="majorHAnsi" w:eastAsiaTheme="majorEastAsia" w:hAnsiTheme="majorHAnsi" w:cstheme="majorBidi"/>
              <w:sz w:val="28"/>
              <w:szCs w:val="28"/>
            </w:rPr>
          </w:pPr>
          <w:r>
            <w:rPr>
              <w:rFonts w:eastAsiaTheme="minorHAnsi"/>
              <w:noProof/>
              <w:lang w:val="es-C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2414" o:spid="_x0000_s2051" type="#_x0000_t136" style="position:absolute;left:0;text-align:left;margin-left:0;margin-top:0;width:576.05pt;height:46.7pt;rotation:315;z-index:-251652096;mso-position-horizontal:center;mso-position-horizontal-relative:margin;mso-position-vertical:center;mso-position-vertical-relative:margin" o:allowincell="f" fillcolor="#d6e3bc [1302]" stroked="f">
                <v:fill opacity=".5"/>
                <v:textpath style="font-family:&quot;Calibri&quot;;font-size:1pt" string="CONFERENCIA REGIONAL SOBRE MIGRACION-CR"/>
                <w10:wrap anchorx="margin" anchory="margin"/>
              </v:shape>
            </w:pict>
          </w:r>
          <w:r w:rsidR="00B56614" w:rsidRPr="00A041A6">
            <w:rPr>
              <w:rFonts w:asciiTheme="majorHAnsi" w:eastAsiaTheme="majorEastAsia" w:hAnsiTheme="majorHAnsi" w:cstheme="majorBidi"/>
              <w:color w:val="215868" w:themeColor="accent5" w:themeShade="80"/>
              <w:sz w:val="28"/>
              <w:szCs w:val="28"/>
            </w:rPr>
            <w:t>Seminario Regional sobre políticas de Integración de personas inmigrantes, refugiadas y migrantes retornados.</w:t>
          </w:r>
        </w:p>
      </w:tc>
      <w:sdt>
        <w:sdtPr>
          <w:rPr>
            <w:rFonts w:asciiTheme="majorHAnsi" w:eastAsiaTheme="majorEastAsia" w:hAnsiTheme="majorHAnsi" w:cstheme="majorBidi"/>
            <w:b/>
            <w:bCs/>
            <w:sz w:val="28"/>
            <w:szCs w:val="28"/>
          </w:rPr>
          <w:alias w:val="Año"/>
          <w:id w:val="77761609"/>
          <w:placeholder>
            <w:docPart w:val="F12D397021454B3C8B3765582EA21269"/>
          </w:placeholder>
          <w:dataBinding w:prefixMappings="xmlns:ns0='http://schemas.microsoft.com/office/2006/coverPageProps'" w:xpath="/ns0:CoverPageProperties[1]/ns0:PublishDate[1]" w:storeItemID="{55AF091B-3C7A-41E3-B477-F2FDAA23CFDA}"/>
          <w:date w:fullDate="2012-02-23T00:00:00Z">
            <w:dateFormat w:val="yyyy"/>
            <w:lid w:val="es-ES"/>
            <w:storeMappedDataAs w:val="dateTime"/>
            <w:calendar w:val="gregorian"/>
          </w:date>
        </w:sdtPr>
        <w:sdtEndPr/>
        <w:sdtContent>
          <w:tc>
            <w:tcPr>
              <w:tcW w:w="1105" w:type="dxa"/>
            </w:tcPr>
            <w:p w:rsidR="00B56614" w:rsidRPr="00A041A6" w:rsidRDefault="00B56614">
              <w:pPr>
                <w:pStyle w:val="Header"/>
                <w:rPr>
                  <w:rFonts w:asciiTheme="majorHAnsi" w:eastAsiaTheme="majorEastAsia" w:hAnsiTheme="majorHAnsi" w:cstheme="majorBidi"/>
                  <w:b/>
                  <w:bCs/>
                  <w:color w:val="4F81BD" w:themeColor="accent1"/>
                  <w:sz w:val="28"/>
                  <w:szCs w:val="28"/>
                </w:rPr>
              </w:pPr>
              <w:r w:rsidRPr="00A041A6">
                <w:rPr>
                  <w:rFonts w:asciiTheme="majorHAnsi" w:eastAsiaTheme="majorEastAsia" w:hAnsiTheme="majorHAnsi" w:cstheme="majorBidi"/>
                  <w:b/>
                  <w:bCs/>
                  <w:color w:val="4F81BD" w:themeColor="accent1"/>
                  <w:sz w:val="28"/>
                  <w:szCs w:val="28"/>
                  <w:lang w:val="es-ES"/>
                </w:rPr>
                <w:t>2012</w:t>
              </w:r>
            </w:p>
          </w:tc>
        </w:sdtContent>
      </w:sdt>
    </w:tr>
  </w:tbl>
  <w:p w:rsidR="00B56614" w:rsidRPr="00A041A6" w:rsidRDefault="00B56614">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14" w:rsidRDefault="00827F83">
    <w:pPr>
      <w:pStyle w:val="Header"/>
    </w:pPr>
    <w:r>
      <w:rPr>
        <w:noProof/>
        <w:lang w:val="es-C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2412" o:spid="_x0000_s2049" type="#_x0000_t136" style="position:absolute;margin-left:0;margin-top:0;width:576.05pt;height:46.7pt;rotation:315;z-index:-251656192;mso-position-horizontal:center;mso-position-horizontal-relative:margin;mso-position-vertical:center;mso-position-vertical-relative:margin" o:allowincell="f" fillcolor="#d6e3bc [1302]" stroked="f">
          <v:fill opacity=".5"/>
          <v:textpath style="font-family:&quot;Calibri&quot;;font-size:1pt" string="CONFERENCIA REGIONAL SOBRE MIGRACION-C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4D"/>
    <w:multiLevelType w:val="hybridMultilevel"/>
    <w:tmpl w:val="284E8A1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nsid w:val="0C01445F"/>
    <w:multiLevelType w:val="hybridMultilevel"/>
    <w:tmpl w:val="B9FA60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1D83DA5"/>
    <w:multiLevelType w:val="hybridMultilevel"/>
    <w:tmpl w:val="4B2C685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E514292"/>
    <w:multiLevelType w:val="hybridMultilevel"/>
    <w:tmpl w:val="313E867E"/>
    <w:lvl w:ilvl="0" w:tplc="4BD223F8">
      <w:start w:val="1"/>
      <w:numFmt w:val="bullet"/>
      <w:lvlText w:val="o"/>
      <w:lvlJc w:val="left"/>
      <w:pPr>
        <w:ind w:left="1068" w:hanging="360"/>
      </w:pPr>
      <w:rPr>
        <w:rFonts w:ascii="Courier New" w:hAnsi="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nsid w:val="229729B1"/>
    <w:multiLevelType w:val="hybridMultilevel"/>
    <w:tmpl w:val="639A8D2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8910CD7"/>
    <w:multiLevelType w:val="hybridMultilevel"/>
    <w:tmpl w:val="93FE2456"/>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AA82BAC"/>
    <w:multiLevelType w:val="hybridMultilevel"/>
    <w:tmpl w:val="3D2AF17C"/>
    <w:lvl w:ilvl="0" w:tplc="E0D60D9E">
      <w:start w:val="1"/>
      <w:numFmt w:val="bullet"/>
      <w:lvlText w:val="•"/>
      <w:lvlJc w:val="left"/>
      <w:pPr>
        <w:tabs>
          <w:tab w:val="num" w:pos="720"/>
        </w:tabs>
        <w:ind w:left="720" w:hanging="360"/>
      </w:pPr>
      <w:rPr>
        <w:rFonts w:ascii="Times New Roman" w:hAnsi="Times New Roman" w:hint="default"/>
      </w:rPr>
    </w:lvl>
    <w:lvl w:ilvl="1" w:tplc="AAA4C584" w:tentative="1">
      <w:start w:val="1"/>
      <w:numFmt w:val="bullet"/>
      <w:lvlText w:val="•"/>
      <w:lvlJc w:val="left"/>
      <w:pPr>
        <w:tabs>
          <w:tab w:val="num" w:pos="1440"/>
        </w:tabs>
        <w:ind w:left="1440" w:hanging="360"/>
      </w:pPr>
      <w:rPr>
        <w:rFonts w:ascii="Times New Roman" w:hAnsi="Times New Roman" w:hint="default"/>
      </w:rPr>
    </w:lvl>
    <w:lvl w:ilvl="2" w:tplc="1618D8D6" w:tentative="1">
      <w:start w:val="1"/>
      <w:numFmt w:val="bullet"/>
      <w:lvlText w:val="•"/>
      <w:lvlJc w:val="left"/>
      <w:pPr>
        <w:tabs>
          <w:tab w:val="num" w:pos="2160"/>
        </w:tabs>
        <w:ind w:left="2160" w:hanging="360"/>
      </w:pPr>
      <w:rPr>
        <w:rFonts w:ascii="Times New Roman" w:hAnsi="Times New Roman" w:hint="default"/>
      </w:rPr>
    </w:lvl>
    <w:lvl w:ilvl="3" w:tplc="47200EFE" w:tentative="1">
      <w:start w:val="1"/>
      <w:numFmt w:val="bullet"/>
      <w:lvlText w:val="•"/>
      <w:lvlJc w:val="left"/>
      <w:pPr>
        <w:tabs>
          <w:tab w:val="num" w:pos="2880"/>
        </w:tabs>
        <w:ind w:left="2880" w:hanging="360"/>
      </w:pPr>
      <w:rPr>
        <w:rFonts w:ascii="Times New Roman" w:hAnsi="Times New Roman" w:hint="default"/>
      </w:rPr>
    </w:lvl>
    <w:lvl w:ilvl="4" w:tplc="98CAF592" w:tentative="1">
      <w:start w:val="1"/>
      <w:numFmt w:val="bullet"/>
      <w:lvlText w:val="•"/>
      <w:lvlJc w:val="left"/>
      <w:pPr>
        <w:tabs>
          <w:tab w:val="num" w:pos="3600"/>
        </w:tabs>
        <w:ind w:left="3600" w:hanging="360"/>
      </w:pPr>
      <w:rPr>
        <w:rFonts w:ascii="Times New Roman" w:hAnsi="Times New Roman" w:hint="default"/>
      </w:rPr>
    </w:lvl>
    <w:lvl w:ilvl="5" w:tplc="6EC85BF2" w:tentative="1">
      <w:start w:val="1"/>
      <w:numFmt w:val="bullet"/>
      <w:lvlText w:val="•"/>
      <w:lvlJc w:val="left"/>
      <w:pPr>
        <w:tabs>
          <w:tab w:val="num" w:pos="4320"/>
        </w:tabs>
        <w:ind w:left="4320" w:hanging="360"/>
      </w:pPr>
      <w:rPr>
        <w:rFonts w:ascii="Times New Roman" w:hAnsi="Times New Roman" w:hint="default"/>
      </w:rPr>
    </w:lvl>
    <w:lvl w:ilvl="6" w:tplc="D2860A06" w:tentative="1">
      <w:start w:val="1"/>
      <w:numFmt w:val="bullet"/>
      <w:lvlText w:val="•"/>
      <w:lvlJc w:val="left"/>
      <w:pPr>
        <w:tabs>
          <w:tab w:val="num" w:pos="5040"/>
        </w:tabs>
        <w:ind w:left="5040" w:hanging="360"/>
      </w:pPr>
      <w:rPr>
        <w:rFonts w:ascii="Times New Roman" w:hAnsi="Times New Roman" w:hint="default"/>
      </w:rPr>
    </w:lvl>
    <w:lvl w:ilvl="7" w:tplc="F4C82912" w:tentative="1">
      <w:start w:val="1"/>
      <w:numFmt w:val="bullet"/>
      <w:lvlText w:val="•"/>
      <w:lvlJc w:val="left"/>
      <w:pPr>
        <w:tabs>
          <w:tab w:val="num" w:pos="5760"/>
        </w:tabs>
        <w:ind w:left="5760" w:hanging="360"/>
      </w:pPr>
      <w:rPr>
        <w:rFonts w:ascii="Times New Roman" w:hAnsi="Times New Roman" w:hint="default"/>
      </w:rPr>
    </w:lvl>
    <w:lvl w:ilvl="8" w:tplc="F43660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DA10AA"/>
    <w:multiLevelType w:val="hybridMultilevel"/>
    <w:tmpl w:val="FD52D3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32551EB"/>
    <w:multiLevelType w:val="hybridMultilevel"/>
    <w:tmpl w:val="C346C7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8153E98"/>
    <w:multiLevelType w:val="hybridMultilevel"/>
    <w:tmpl w:val="2F9603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F827105"/>
    <w:multiLevelType w:val="hybridMultilevel"/>
    <w:tmpl w:val="213EAD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551406A"/>
    <w:multiLevelType w:val="hybridMultilevel"/>
    <w:tmpl w:val="D56C089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84F1A6B"/>
    <w:multiLevelType w:val="hybridMultilevel"/>
    <w:tmpl w:val="7F1AACF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89D49B8"/>
    <w:multiLevelType w:val="hybridMultilevel"/>
    <w:tmpl w:val="ADA412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C0D3161"/>
    <w:multiLevelType w:val="hybridMultilevel"/>
    <w:tmpl w:val="3D28A334"/>
    <w:lvl w:ilvl="0" w:tplc="4BD223F8">
      <w:start w:val="1"/>
      <w:numFmt w:val="bullet"/>
      <w:lvlText w:val="o"/>
      <w:lvlJc w:val="left"/>
      <w:pPr>
        <w:ind w:left="720" w:hanging="360"/>
      </w:pPr>
      <w:rPr>
        <w:rFonts w:ascii="Courier New" w:hAnsi="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5F576278"/>
    <w:multiLevelType w:val="hybridMultilevel"/>
    <w:tmpl w:val="C170A0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1223093"/>
    <w:multiLevelType w:val="hybridMultilevel"/>
    <w:tmpl w:val="73FA9E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2273513"/>
    <w:multiLevelType w:val="hybridMultilevel"/>
    <w:tmpl w:val="C2801B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6573146"/>
    <w:multiLevelType w:val="hybridMultilevel"/>
    <w:tmpl w:val="EFAC269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6E80504"/>
    <w:multiLevelType w:val="hybridMultilevel"/>
    <w:tmpl w:val="11C86CB0"/>
    <w:lvl w:ilvl="0" w:tplc="140A0005">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0">
    <w:nsid w:val="78DC6D67"/>
    <w:multiLevelType w:val="hybridMultilevel"/>
    <w:tmpl w:val="AE708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A4F0CAA"/>
    <w:multiLevelType w:val="hybridMultilevel"/>
    <w:tmpl w:val="BF9675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CAF10FB"/>
    <w:multiLevelType w:val="hybridMultilevel"/>
    <w:tmpl w:val="64CAFF1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F744839"/>
    <w:multiLevelType w:val="hybridMultilevel"/>
    <w:tmpl w:val="05F25232"/>
    <w:lvl w:ilvl="0" w:tplc="140A0005">
      <w:start w:val="1"/>
      <w:numFmt w:val="bullet"/>
      <w:lvlText w:val=""/>
      <w:lvlJc w:val="left"/>
      <w:pPr>
        <w:ind w:left="1110" w:hanging="360"/>
      </w:pPr>
      <w:rPr>
        <w:rFonts w:ascii="Wingdings" w:hAnsi="Wingdings" w:hint="default"/>
      </w:rPr>
    </w:lvl>
    <w:lvl w:ilvl="1" w:tplc="140A0003">
      <w:start w:val="1"/>
      <w:numFmt w:val="bullet"/>
      <w:lvlText w:val="o"/>
      <w:lvlJc w:val="left"/>
      <w:pPr>
        <w:ind w:left="1830" w:hanging="360"/>
      </w:pPr>
      <w:rPr>
        <w:rFonts w:ascii="Courier New" w:hAnsi="Courier New" w:cs="Courier New" w:hint="default"/>
      </w:rPr>
    </w:lvl>
    <w:lvl w:ilvl="2" w:tplc="140A0005" w:tentative="1">
      <w:start w:val="1"/>
      <w:numFmt w:val="bullet"/>
      <w:lvlText w:val=""/>
      <w:lvlJc w:val="left"/>
      <w:pPr>
        <w:ind w:left="2550" w:hanging="360"/>
      </w:pPr>
      <w:rPr>
        <w:rFonts w:ascii="Wingdings" w:hAnsi="Wingdings" w:hint="default"/>
      </w:rPr>
    </w:lvl>
    <w:lvl w:ilvl="3" w:tplc="140A0001" w:tentative="1">
      <w:start w:val="1"/>
      <w:numFmt w:val="bullet"/>
      <w:lvlText w:val=""/>
      <w:lvlJc w:val="left"/>
      <w:pPr>
        <w:ind w:left="3270" w:hanging="360"/>
      </w:pPr>
      <w:rPr>
        <w:rFonts w:ascii="Symbol" w:hAnsi="Symbol" w:hint="default"/>
      </w:rPr>
    </w:lvl>
    <w:lvl w:ilvl="4" w:tplc="140A0003" w:tentative="1">
      <w:start w:val="1"/>
      <w:numFmt w:val="bullet"/>
      <w:lvlText w:val="o"/>
      <w:lvlJc w:val="left"/>
      <w:pPr>
        <w:ind w:left="3990" w:hanging="360"/>
      </w:pPr>
      <w:rPr>
        <w:rFonts w:ascii="Courier New" w:hAnsi="Courier New" w:cs="Courier New" w:hint="default"/>
      </w:rPr>
    </w:lvl>
    <w:lvl w:ilvl="5" w:tplc="140A0005" w:tentative="1">
      <w:start w:val="1"/>
      <w:numFmt w:val="bullet"/>
      <w:lvlText w:val=""/>
      <w:lvlJc w:val="left"/>
      <w:pPr>
        <w:ind w:left="4710" w:hanging="360"/>
      </w:pPr>
      <w:rPr>
        <w:rFonts w:ascii="Wingdings" w:hAnsi="Wingdings" w:hint="default"/>
      </w:rPr>
    </w:lvl>
    <w:lvl w:ilvl="6" w:tplc="140A0001" w:tentative="1">
      <w:start w:val="1"/>
      <w:numFmt w:val="bullet"/>
      <w:lvlText w:val=""/>
      <w:lvlJc w:val="left"/>
      <w:pPr>
        <w:ind w:left="5430" w:hanging="360"/>
      </w:pPr>
      <w:rPr>
        <w:rFonts w:ascii="Symbol" w:hAnsi="Symbol" w:hint="default"/>
      </w:rPr>
    </w:lvl>
    <w:lvl w:ilvl="7" w:tplc="140A0003" w:tentative="1">
      <w:start w:val="1"/>
      <w:numFmt w:val="bullet"/>
      <w:lvlText w:val="o"/>
      <w:lvlJc w:val="left"/>
      <w:pPr>
        <w:ind w:left="6150" w:hanging="360"/>
      </w:pPr>
      <w:rPr>
        <w:rFonts w:ascii="Courier New" w:hAnsi="Courier New" w:cs="Courier New" w:hint="default"/>
      </w:rPr>
    </w:lvl>
    <w:lvl w:ilvl="8" w:tplc="140A0005" w:tentative="1">
      <w:start w:val="1"/>
      <w:numFmt w:val="bullet"/>
      <w:lvlText w:val=""/>
      <w:lvlJc w:val="left"/>
      <w:pPr>
        <w:ind w:left="6870" w:hanging="360"/>
      </w:pPr>
      <w:rPr>
        <w:rFonts w:ascii="Wingdings" w:hAnsi="Wingdings" w:hint="default"/>
      </w:rPr>
    </w:lvl>
  </w:abstractNum>
  <w:num w:numId="1">
    <w:abstractNumId w:val="7"/>
  </w:num>
  <w:num w:numId="2">
    <w:abstractNumId w:val="13"/>
  </w:num>
  <w:num w:numId="3">
    <w:abstractNumId w:val="4"/>
  </w:num>
  <w:num w:numId="4">
    <w:abstractNumId w:val="2"/>
  </w:num>
  <w:num w:numId="5">
    <w:abstractNumId w:val="22"/>
  </w:num>
  <w:num w:numId="6">
    <w:abstractNumId w:val="15"/>
  </w:num>
  <w:num w:numId="7">
    <w:abstractNumId w:val="5"/>
  </w:num>
  <w:num w:numId="8">
    <w:abstractNumId w:val="1"/>
  </w:num>
  <w:num w:numId="9">
    <w:abstractNumId w:val="17"/>
  </w:num>
  <w:num w:numId="10">
    <w:abstractNumId w:val="16"/>
  </w:num>
  <w:num w:numId="11">
    <w:abstractNumId w:val="14"/>
  </w:num>
  <w:num w:numId="12">
    <w:abstractNumId w:val="21"/>
  </w:num>
  <w:num w:numId="13">
    <w:abstractNumId w:val="10"/>
  </w:num>
  <w:num w:numId="14">
    <w:abstractNumId w:val="3"/>
  </w:num>
  <w:num w:numId="15">
    <w:abstractNumId w:val="12"/>
  </w:num>
  <w:num w:numId="16">
    <w:abstractNumId w:val="19"/>
  </w:num>
  <w:num w:numId="17">
    <w:abstractNumId w:val="9"/>
  </w:num>
  <w:num w:numId="18">
    <w:abstractNumId w:val="18"/>
  </w:num>
  <w:num w:numId="19">
    <w:abstractNumId w:val="23"/>
  </w:num>
  <w:num w:numId="20">
    <w:abstractNumId w:val="20"/>
  </w:num>
  <w:num w:numId="21">
    <w:abstractNumId w:val="6"/>
  </w:num>
  <w:num w:numId="22">
    <w:abstractNumId w:val="8"/>
  </w:num>
  <w:num w:numId="23">
    <w:abstractNumId w:val="11"/>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96"/>
    <w:rsid w:val="000066E7"/>
    <w:rsid w:val="00030168"/>
    <w:rsid w:val="0003102B"/>
    <w:rsid w:val="00035973"/>
    <w:rsid w:val="00036EC7"/>
    <w:rsid w:val="0004016D"/>
    <w:rsid w:val="00043950"/>
    <w:rsid w:val="00050C90"/>
    <w:rsid w:val="000A1DF5"/>
    <w:rsid w:val="000A2A9D"/>
    <w:rsid w:val="000A5088"/>
    <w:rsid w:val="000A6F13"/>
    <w:rsid w:val="000D0320"/>
    <w:rsid w:val="000D13C4"/>
    <w:rsid w:val="000D4A02"/>
    <w:rsid w:val="000F693C"/>
    <w:rsid w:val="000F6BAC"/>
    <w:rsid w:val="0010029F"/>
    <w:rsid w:val="00105529"/>
    <w:rsid w:val="001149E1"/>
    <w:rsid w:val="001217FA"/>
    <w:rsid w:val="00125ADD"/>
    <w:rsid w:val="00126B1A"/>
    <w:rsid w:val="00131990"/>
    <w:rsid w:val="0013216D"/>
    <w:rsid w:val="001363D8"/>
    <w:rsid w:val="00150CDC"/>
    <w:rsid w:val="00164F30"/>
    <w:rsid w:val="0017042A"/>
    <w:rsid w:val="00184584"/>
    <w:rsid w:val="00184CBC"/>
    <w:rsid w:val="001A4A88"/>
    <w:rsid w:val="001A4FF0"/>
    <w:rsid w:val="001A527F"/>
    <w:rsid w:val="001A569C"/>
    <w:rsid w:val="001B7B03"/>
    <w:rsid w:val="001D4901"/>
    <w:rsid w:val="001E4698"/>
    <w:rsid w:val="0022020E"/>
    <w:rsid w:val="002207A9"/>
    <w:rsid w:val="00235F2B"/>
    <w:rsid w:val="00247B72"/>
    <w:rsid w:val="00257B5D"/>
    <w:rsid w:val="002651E6"/>
    <w:rsid w:val="002675AC"/>
    <w:rsid w:val="00271925"/>
    <w:rsid w:val="00286359"/>
    <w:rsid w:val="0028798C"/>
    <w:rsid w:val="00294DD4"/>
    <w:rsid w:val="00296E59"/>
    <w:rsid w:val="002A7DAC"/>
    <w:rsid w:val="002B0657"/>
    <w:rsid w:val="002B4C0A"/>
    <w:rsid w:val="002B762D"/>
    <w:rsid w:val="002C28D9"/>
    <w:rsid w:val="002C29EC"/>
    <w:rsid w:val="002C431D"/>
    <w:rsid w:val="002C6002"/>
    <w:rsid w:val="002F4AE4"/>
    <w:rsid w:val="002F5398"/>
    <w:rsid w:val="00306AE4"/>
    <w:rsid w:val="003079E8"/>
    <w:rsid w:val="00307E03"/>
    <w:rsid w:val="00312D35"/>
    <w:rsid w:val="00324806"/>
    <w:rsid w:val="0034069D"/>
    <w:rsid w:val="0034386B"/>
    <w:rsid w:val="00362F1F"/>
    <w:rsid w:val="003A010E"/>
    <w:rsid w:val="003B5D4E"/>
    <w:rsid w:val="003B7931"/>
    <w:rsid w:val="003C3D40"/>
    <w:rsid w:val="003F6A8B"/>
    <w:rsid w:val="004050C1"/>
    <w:rsid w:val="00414651"/>
    <w:rsid w:val="00480BC9"/>
    <w:rsid w:val="004904B3"/>
    <w:rsid w:val="00492155"/>
    <w:rsid w:val="00492A9A"/>
    <w:rsid w:val="004A11E9"/>
    <w:rsid w:val="00504B14"/>
    <w:rsid w:val="00512488"/>
    <w:rsid w:val="005258DB"/>
    <w:rsid w:val="00527E9F"/>
    <w:rsid w:val="0054279A"/>
    <w:rsid w:val="00542D5B"/>
    <w:rsid w:val="005601DC"/>
    <w:rsid w:val="005670CE"/>
    <w:rsid w:val="00570DFB"/>
    <w:rsid w:val="00570E96"/>
    <w:rsid w:val="00584516"/>
    <w:rsid w:val="0058609C"/>
    <w:rsid w:val="005B3EED"/>
    <w:rsid w:val="005C14E6"/>
    <w:rsid w:val="005C7710"/>
    <w:rsid w:val="005D1E39"/>
    <w:rsid w:val="005E3106"/>
    <w:rsid w:val="005E3DBF"/>
    <w:rsid w:val="005F14EC"/>
    <w:rsid w:val="005F2CE7"/>
    <w:rsid w:val="005F5B76"/>
    <w:rsid w:val="006067E5"/>
    <w:rsid w:val="00611E48"/>
    <w:rsid w:val="006333F5"/>
    <w:rsid w:val="0063382C"/>
    <w:rsid w:val="00635F9C"/>
    <w:rsid w:val="00657F00"/>
    <w:rsid w:val="006955C7"/>
    <w:rsid w:val="0069567A"/>
    <w:rsid w:val="006B1DFE"/>
    <w:rsid w:val="006B38CA"/>
    <w:rsid w:val="006B79E2"/>
    <w:rsid w:val="006C42C9"/>
    <w:rsid w:val="006D19DF"/>
    <w:rsid w:val="006D43B0"/>
    <w:rsid w:val="006D5C4E"/>
    <w:rsid w:val="006D672F"/>
    <w:rsid w:val="006E2CCD"/>
    <w:rsid w:val="006E40CD"/>
    <w:rsid w:val="006F220E"/>
    <w:rsid w:val="00702AE7"/>
    <w:rsid w:val="00705E49"/>
    <w:rsid w:val="00736727"/>
    <w:rsid w:val="00740ABB"/>
    <w:rsid w:val="00742A9B"/>
    <w:rsid w:val="00750C3E"/>
    <w:rsid w:val="00757302"/>
    <w:rsid w:val="00761AB3"/>
    <w:rsid w:val="007625AB"/>
    <w:rsid w:val="00791E33"/>
    <w:rsid w:val="007951F9"/>
    <w:rsid w:val="007A6A15"/>
    <w:rsid w:val="007B0C17"/>
    <w:rsid w:val="007C67DF"/>
    <w:rsid w:val="007D16B3"/>
    <w:rsid w:val="007D33FA"/>
    <w:rsid w:val="007D5C2C"/>
    <w:rsid w:val="007E5A4A"/>
    <w:rsid w:val="007F0549"/>
    <w:rsid w:val="0082072C"/>
    <w:rsid w:val="00827F83"/>
    <w:rsid w:val="00841F65"/>
    <w:rsid w:val="0088535F"/>
    <w:rsid w:val="00886F4F"/>
    <w:rsid w:val="008967C7"/>
    <w:rsid w:val="008B4360"/>
    <w:rsid w:val="008B54DB"/>
    <w:rsid w:val="008D5F73"/>
    <w:rsid w:val="008D7CEA"/>
    <w:rsid w:val="008E0F40"/>
    <w:rsid w:val="008E3D13"/>
    <w:rsid w:val="008E632C"/>
    <w:rsid w:val="00955031"/>
    <w:rsid w:val="009607FC"/>
    <w:rsid w:val="00977454"/>
    <w:rsid w:val="00980E39"/>
    <w:rsid w:val="009A30E8"/>
    <w:rsid w:val="009A6D9F"/>
    <w:rsid w:val="009A7D65"/>
    <w:rsid w:val="009A7F0A"/>
    <w:rsid w:val="009B71E1"/>
    <w:rsid w:val="009C0342"/>
    <w:rsid w:val="009C579B"/>
    <w:rsid w:val="009E31E7"/>
    <w:rsid w:val="00A041A6"/>
    <w:rsid w:val="00A13AF0"/>
    <w:rsid w:val="00A21181"/>
    <w:rsid w:val="00A27C1E"/>
    <w:rsid w:val="00A5463E"/>
    <w:rsid w:val="00A64E90"/>
    <w:rsid w:val="00A654BA"/>
    <w:rsid w:val="00A655F0"/>
    <w:rsid w:val="00A93184"/>
    <w:rsid w:val="00AA1E4F"/>
    <w:rsid w:val="00AA6A81"/>
    <w:rsid w:val="00AB7515"/>
    <w:rsid w:val="00AB7540"/>
    <w:rsid w:val="00AC0565"/>
    <w:rsid w:val="00AD2AF8"/>
    <w:rsid w:val="00AD5278"/>
    <w:rsid w:val="00AE3F1B"/>
    <w:rsid w:val="00B13786"/>
    <w:rsid w:val="00B22813"/>
    <w:rsid w:val="00B33021"/>
    <w:rsid w:val="00B43A4A"/>
    <w:rsid w:val="00B51724"/>
    <w:rsid w:val="00B56614"/>
    <w:rsid w:val="00B750A5"/>
    <w:rsid w:val="00B941FB"/>
    <w:rsid w:val="00BA3519"/>
    <w:rsid w:val="00BB510A"/>
    <w:rsid w:val="00BB71F9"/>
    <w:rsid w:val="00BC6FE8"/>
    <w:rsid w:val="00BE1C13"/>
    <w:rsid w:val="00BF1207"/>
    <w:rsid w:val="00BF4920"/>
    <w:rsid w:val="00BF7510"/>
    <w:rsid w:val="00C078E8"/>
    <w:rsid w:val="00C632EC"/>
    <w:rsid w:val="00C714DD"/>
    <w:rsid w:val="00C73811"/>
    <w:rsid w:val="00C74332"/>
    <w:rsid w:val="00C7579E"/>
    <w:rsid w:val="00C81F51"/>
    <w:rsid w:val="00C83956"/>
    <w:rsid w:val="00C933F6"/>
    <w:rsid w:val="00CB5944"/>
    <w:rsid w:val="00CB60CB"/>
    <w:rsid w:val="00CC127B"/>
    <w:rsid w:val="00D018D5"/>
    <w:rsid w:val="00D03CB9"/>
    <w:rsid w:val="00D07E36"/>
    <w:rsid w:val="00D171D2"/>
    <w:rsid w:val="00D31430"/>
    <w:rsid w:val="00D41B3B"/>
    <w:rsid w:val="00D51071"/>
    <w:rsid w:val="00D937E7"/>
    <w:rsid w:val="00DA1C1F"/>
    <w:rsid w:val="00DE47E2"/>
    <w:rsid w:val="00E16CFD"/>
    <w:rsid w:val="00E44A21"/>
    <w:rsid w:val="00E67E9E"/>
    <w:rsid w:val="00E81AA3"/>
    <w:rsid w:val="00EB1384"/>
    <w:rsid w:val="00EB7EBB"/>
    <w:rsid w:val="00EC06E7"/>
    <w:rsid w:val="00EC7862"/>
    <w:rsid w:val="00ED43BD"/>
    <w:rsid w:val="00EE5950"/>
    <w:rsid w:val="00EF33F4"/>
    <w:rsid w:val="00F02909"/>
    <w:rsid w:val="00F23157"/>
    <w:rsid w:val="00F53D80"/>
    <w:rsid w:val="00F574F6"/>
    <w:rsid w:val="00F62D04"/>
    <w:rsid w:val="00F729DE"/>
    <w:rsid w:val="00F91698"/>
    <w:rsid w:val="00FA1E60"/>
    <w:rsid w:val="00FC58FE"/>
    <w:rsid w:val="00FC70D0"/>
    <w:rsid w:val="00FF6A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0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E96"/>
    <w:pPr>
      <w:spacing w:after="0" w:line="240" w:lineRule="auto"/>
    </w:pPr>
  </w:style>
  <w:style w:type="character" w:customStyle="1" w:styleId="Heading1Char">
    <w:name w:val="Heading 1 Char"/>
    <w:basedOn w:val="DefaultParagraphFont"/>
    <w:link w:val="Heading1"/>
    <w:uiPriority w:val="9"/>
    <w:rsid w:val="00570E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B510A"/>
    <w:pPr>
      <w:ind w:left="720"/>
      <w:contextualSpacing/>
    </w:pPr>
  </w:style>
  <w:style w:type="paragraph" w:styleId="Header">
    <w:name w:val="header"/>
    <w:basedOn w:val="Normal"/>
    <w:link w:val="HeaderChar"/>
    <w:uiPriority w:val="99"/>
    <w:unhideWhenUsed/>
    <w:rsid w:val="008B54DB"/>
    <w:pPr>
      <w:tabs>
        <w:tab w:val="center" w:pos="4419"/>
        <w:tab w:val="right" w:pos="8838"/>
      </w:tabs>
      <w:spacing w:after="0" w:line="240" w:lineRule="auto"/>
    </w:pPr>
  </w:style>
  <w:style w:type="character" w:customStyle="1" w:styleId="HeaderChar">
    <w:name w:val="Header Char"/>
    <w:basedOn w:val="DefaultParagraphFont"/>
    <w:link w:val="Header"/>
    <w:uiPriority w:val="99"/>
    <w:rsid w:val="008B54DB"/>
  </w:style>
  <w:style w:type="paragraph" w:styleId="Footer">
    <w:name w:val="footer"/>
    <w:basedOn w:val="Normal"/>
    <w:link w:val="FooterChar"/>
    <w:uiPriority w:val="99"/>
    <w:unhideWhenUsed/>
    <w:rsid w:val="008B54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54DB"/>
  </w:style>
  <w:style w:type="paragraph" w:styleId="BalloonText">
    <w:name w:val="Balloon Text"/>
    <w:basedOn w:val="Normal"/>
    <w:link w:val="BalloonTextChar"/>
    <w:uiPriority w:val="99"/>
    <w:semiHidden/>
    <w:unhideWhenUsed/>
    <w:rsid w:val="00A0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A6"/>
    <w:rPr>
      <w:rFonts w:ascii="Tahoma" w:hAnsi="Tahoma" w:cs="Tahoma"/>
      <w:sz w:val="16"/>
      <w:szCs w:val="16"/>
    </w:rPr>
  </w:style>
  <w:style w:type="paragraph" w:styleId="DocumentMap">
    <w:name w:val="Document Map"/>
    <w:basedOn w:val="Normal"/>
    <w:link w:val="DocumentMapChar"/>
    <w:uiPriority w:val="99"/>
    <w:semiHidden/>
    <w:unhideWhenUsed/>
    <w:rsid w:val="00A041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41A6"/>
    <w:rPr>
      <w:rFonts w:ascii="Tahoma" w:hAnsi="Tahoma" w:cs="Tahoma"/>
      <w:sz w:val="16"/>
      <w:szCs w:val="16"/>
    </w:rPr>
  </w:style>
  <w:style w:type="table" w:styleId="TableGrid">
    <w:name w:val="Table Grid"/>
    <w:basedOn w:val="TableNormal"/>
    <w:uiPriority w:val="59"/>
    <w:rsid w:val="00A04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041A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041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92A9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92A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51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0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E96"/>
    <w:pPr>
      <w:spacing w:after="0" w:line="240" w:lineRule="auto"/>
    </w:pPr>
  </w:style>
  <w:style w:type="character" w:customStyle="1" w:styleId="Heading1Char">
    <w:name w:val="Heading 1 Char"/>
    <w:basedOn w:val="DefaultParagraphFont"/>
    <w:link w:val="Heading1"/>
    <w:uiPriority w:val="9"/>
    <w:rsid w:val="00570E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B510A"/>
    <w:pPr>
      <w:ind w:left="720"/>
      <w:contextualSpacing/>
    </w:pPr>
  </w:style>
  <w:style w:type="paragraph" w:styleId="Header">
    <w:name w:val="header"/>
    <w:basedOn w:val="Normal"/>
    <w:link w:val="HeaderChar"/>
    <w:uiPriority w:val="99"/>
    <w:unhideWhenUsed/>
    <w:rsid w:val="008B54DB"/>
    <w:pPr>
      <w:tabs>
        <w:tab w:val="center" w:pos="4419"/>
        <w:tab w:val="right" w:pos="8838"/>
      </w:tabs>
      <w:spacing w:after="0" w:line="240" w:lineRule="auto"/>
    </w:pPr>
  </w:style>
  <w:style w:type="character" w:customStyle="1" w:styleId="HeaderChar">
    <w:name w:val="Header Char"/>
    <w:basedOn w:val="DefaultParagraphFont"/>
    <w:link w:val="Header"/>
    <w:uiPriority w:val="99"/>
    <w:rsid w:val="008B54DB"/>
  </w:style>
  <w:style w:type="paragraph" w:styleId="Footer">
    <w:name w:val="footer"/>
    <w:basedOn w:val="Normal"/>
    <w:link w:val="FooterChar"/>
    <w:uiPriority w:val="99"/>
    <w:unhideWhenUsed/>
    <w:rsid w:val="008B54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54DB"/>
  </w:style>
  <w:style w:type="paragraph" w:styleId="BalloonText">
    <w:name w:val="Balloon Text"/>
    <w:basedOn w:val="Normal"/>
    <w:link w:val="BalloonTextChar"/>
    <w:uiPriority w:val="99"/>
    <w:semiHidden/>
    <w:unhideWhenUsed/>
    <w:rsid w:val="00A0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A6"/>
    <w:rPr>
      <w:rFonts w:ascii="Tahoma" w:hAnsi="Tahoma" w:cs="Tahoma"/>
      <w:sz w:val="16"/>
      <w:szCs w:val="16"/>
    </w:rPr>
  </w:style>
  <w:style w:type="paragraph" w:styleId="DocumentMap">
    <w:name w:val="Document Map"/>
    <w:basedOn w:val="Normal"/>
    <w:link w:val="DocumentMapChar"/>
    <w:uiPriority w:val="99"/>
    <w:semiHidden/>
    <w:unhideWhenUsed/>
    <w:rsid w:val="00A041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41A6"/>
    <w:rPr>
      <w:rFonts w:ascii="Tahoma" w:hAnsi="Tahoma" w:cs="Tahoma"/>
      <w:sz w:val="16"/>
      <w:szCs w:val="16"/>
    </w:rPr>
  </w:style>
  <w:style w:type="table" w:styleId="TableGrid">
    <w:name w:val="Table Grid"/>
    <w:basedOn w:val="TableNormal"/>
    <w:uiPriority w:val="59"/>
    <w:rsid w:val="00A04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041A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041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92A9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92A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51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con\AppData\Local\Temp\Page%20139.pdf" TargetMode="External"/><Relationship Id="rId18" Type="http://schemas.openxmlformats.org/officeDocument/2006/relationships/hyperlink" Target="file:///C:\Users\acon\AppData\Local\Temp\Davos%202012%20Managing%20migration%20for%20the%20benefit%20of%20all%20%20ForumBlog%20%20The%20World%20Economic%20Forum.mh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file:///C:\Users\acon\AppData\Local\Temp\Page%20139.pdf" TargetMode="External"/><Relationship Id="rId17" Type="http://schemas.openxmlformats.org/officeDocument/2006/relationships/hyperlink" Target="file:///C:\Users\acon\AppData\Local\Temp\Davos%202012%20Managing%20migration%20for%20the%20benefit%20of%20all%20%20ForumBlog%20%20The%20World%20Economic%20Forum.m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C:\Users\acon\AppData\Local\Temp\Davos%202012%20Managing%20migration%20for%20the%20benefit%20of%20all%20%20ForumBlog%20%20The%20World%20Economic%20Forum.mh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con\AppData\Local\Temp\Page%20136.pd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file:///C:\Users\acon\AppData\Local\Temp\Page%20147.pdf" TargetMode="External"/><Relationship Id="rId23" Type="http://schemas.openxmlformats.org/officeDocument/2006/relationships/header" Target="header3.xml"/><Relationship Id="rId10" Type="http://schemas.openxmlformats.org/officeDocument/2006/relationships/hyperlink" Target="http://www.unaoc.org/ibis/about/a-propsito-de/la-alianza-de-civilizaciones-de-las-naciones-unidas/" TargetMode="External"/><Relationship Id="rId19" Type="http://schemas.openxmlformats.org/officeDocument/2006/relationships/hyperlink" Target="file:///C:\Users\acon\AppData\Local\Temp\Davos%202012%20Managing%20migration%20for%20the%20benefit%20of%20all%20%20ForumBlog%20%20The%20World%20Economic%20Forum.mh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acon\AppData\Local\Temp\Page%20140.pdf"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2D397021454B3C8B3765582EA21269"/>
        <w:category>
          <w:name w:val="General"/>
          <w:gallery w:val="placeholder"/>
        </w:category>
        <w:types>
          <w:type w:val="bbPlcHdr"/>
        </w:types>
        <w:behaviors>
          <w:behavior w:val="content"/>
        </w:behaviors>
        <w:guid w:val="{04D4B489-143A-49A6-8265-18C132BA5674}"/>
      </w:docPartPr>
      <w:docPartBody>
        <w:p w:rsidR="00C96663" w:rsidRDefault="00C96663" w:rsidP="00C96663">
          <w:pPr>
            <w:pStyle w:val="F12D397021454B3C8B3765582EA21269"/>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96663"/>
    <w:rsid w:val="00931BCD"/>
    <w:rsid w:val="00993C72"/>
    <w:rsid w:val="00C966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2FCB4ED344E9B9CB0F3914B21F857">
    <w:name w:val="5602FCB4ED344E9B9CB0F3914B21F857"/>
    <w:rsid w:val="00C96663"/>
  </w:style>
  <w:style w:type="paragraph" w:customStyle="1" w:styleId="F12D397021454B3C8B3765582EA21269">
    <w:name w:val="F12D397021454B3C8B3765582EA21269"/>
    <w:rsid w:val="00C966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E222E-A1CD-4222-A585-818DC79C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5251</Words>
  <Characters>29934</Characters>
  <Application>Microsoft Office Word</Application>
  <DocSecurity>0</DocSecurity>
  <Lines>249</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Seminario Regional sobre políticas de Integración de personas inmigrantes, refugiadas y migrantes retornados.</vt:lpstr>
      <vt:lpstr>Seminario Regional sobre políticas de Integración de personas inmigrantes, refugiadas y migrantes retornados.</vt:lpstr>
    </vt:vector>
  </TitlesOfParts>
  <Company>Hewlett-Packard</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Regional sobre políticas de Integración de personas inmigrantes, refugiadas y migrantes retornados.</dc:title>
  <dc:creator>YAIRYS</dc:creator>
  <cp:lastModifiedBy>CON Ana Paola</cp:lastModifiedBy>
  <cp:revision>2</cp:revision>
  <cp:lastPrinted>2010-06-19T20:53:00Z</cp:lastPrinted>
  <dcterms:created xsi:type="dcterms:W3CDTF">2017-03-03T20:46:00Z</dcterms:created>
  <dcterms:modified xsi:type="dcterms:W3CDTF">2017-03-03T20:46:00Z</dcterms:modified>
</cp:coreProperties>
</file>