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E7" w:rsidRPr="00344DC3" w:rsidRDefault="00344DC3" w:rsidP="00344DC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u w:val="single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4"/>
          <w:u w:val="single"/>
          <w:lang w:val="es-MX"/>
        </w:rPr>
        <w:t>agenda</w:t>
      </w:r>
    </w:p>
    <w:p w:rsidR="004A2158" w:rsidRDefault="006B1BE7" w:rsidP="004A215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lang w:val="es-CR"/>
        </w:rPr>
      </w:pPr>
      <w:r w:rsidRPr="00B04DE2">
        <w:rPr>
          <w:rFonts w:ascii="Times New Roman" w:hAnsi="Times New Roman" w:cs="Times New Roman"/>
          <w:b/>
          <w:bCs/>
          <w:smallCaps/>
          <w:sz w:val="24"/>
          <w:lang w:val="es-MX"/>
        </w:rPr>
        <w:t>Encuentro</w:t>
      </w:r>
      <w:r w:rsidRPr="00B04DE2">
        <w:rPr>
          <w:rFonts w:ascii="Times New Roman" w:hAnsi="Times New Roman" w:cs="Times New Roman"/>
          <w:b/>
          <w:bCs/>
          <w:smallCaps/>
          <w:sz w:val="24"/>
          <w:lang w:val="es-CR"/>
        </w:rPr>
        <w:t xml:space="preserve"> para para fortalecer diálogo y la cooperación entre la CRM y la sociedad civil, en particular en el tema de reintegración de migrantes</w:t>
      </w:r>
      <w:bookmarkStart w:id="1" w:name="OLE_LINK9"/>
      <w:bookmarkStart w:id="2" w:name="OLE_LINK10"/>
      <w:bookmarkStart w:id="3" w:name="OLE_LINK11"/>
      <w:bookmarkStart w:id="4" w:name="OLE_LINK12"/>
    </w:p>
    <w:p w:rsidR="006B1BE7" w:rsidRPr="004A2158" w:rsidRDefault="004A2158" w:rsidP="004A215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lang w:val="es-CR"/>
        </w:rPr>
      </w:pPr>
      <w:r>
        <w:rPr>
          <w:rFonts w:ascii="Times New Roman" w:hAnsi="Times New Roman" w:cs="Times New Roman"/>
          <w:b/>
          <w:bCs/>
          <w:smallCaps/>
          <w:sz w:val="24"/>
          <w:lang w:val="es-CR"/>
        </w:rPr>
        <w:br/>
      </w:r>
      <w:r w:rsidR="006B1BE7" w:rsidRPr="00B04DE2">
        <w:rPr>
          <w:rFonts w:ascii="Times New Roman" w:hAnsi="Times New Roman" w:cs="Times New Roman"/>
          <w:b/>
          <w:u w:val="single"/>
          <w:lang w:val="es-CR"/>
        </w:rPr>
        <w:t>Taller sobre reintegración social de las personas migrantes</w:t>
      </w:r>
    </w:p>
    <w:bookmarkEnd w:id="1"/>
    <w:bookmarkEnd w:id="2"/>
    <w:p w:rsidR="006B1BE7" w:rsidRPr="00B04DE2" w:rsidRDefault="006B1BE7" w:rsidP="006B1BE7">
      <w:pPr>
        <w:rPr>
          <w:rFonts w:ascii="Times New Roman" w:hAnsi="Times New Roman" w:cs="Times New Roman"/>
          <w:b/>
          <w:lang w:val="es-CR"/>
        </w:rPr>
      </w:pPr>
      <w:r w:rsidRPr="00B04DE2">
        <w:rPr>
          <w:rFonts w:ascii="Times New Roman" w:hAnsi="Times New Roman" w:cs="Times New Roman"/>
          <w:b/>
          <w:lang w:val="es-CR"/>
        </w:rPr>
        <w:t>DÍA 1</w:t>
      </w:r>
      <w:r w:rsidR="00010E46">
        <w:rPr>
          <w:rFonts w:ascii="Times New Roman" w:hAnsi="Times New Roman" w:cs="Times New Roman"/>
          <w:b/>
          <w:lang w:val="es-CR"/>
        </w:rPr>
        <w:t xml:space="preserve"> - </w:t>
      </w:r>
      <w:r w:rsidRPr="00B04DE2">
        <w:rPr>
          <w:rFonts w:ascii="Times New Roman" w:hAnsi="Times New Roman" w:cs="Times New Roman"/>
          <w:b/>
          <w:lang w:val="es-CR"/>
        </w:rPr>
        <w:t>Miércoles 26 de octubre</w:t>
      </w:r>
      <w:bookmarkEnd w:id="3"/>
      <w:bookmarkEnd w:id="4"/>
    </w:p>
    <w:tbl>
      <w:tblPr>
        <w:tblStyle w:val="MediumShading1-Accent1"/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647"/>
      </w:tblGrid>
      <w:tr w:rsidR="006B1BE7" w:rsidRPr="004A2158" w:rsidTr="00CC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B04DE2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val="es-CR"/>
              </w:rPr>
            </w:pPr>
            <w:r w:rsidRPr="00B04DE2">
              <w:rPr>
                <w:rFonts w:ascii="Times New Roman" w:hAnsi="Times New Roman" w:cs="Times New Roman"/>
                <w:color w:val="auto"/>
                <w:lang w:val="es-CR"/>
              </w:rPr>
              <w:t>Horario</w:t>
            </w:r>
          </w:p>
        </w:tc>
        <w:tc>
          <w:tcPr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B04DE2" w:rsidRDefault="006B1BE7" w:rsidP="00E2524D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CR"/>
              </w:rPr>
            </w:pPr>
            <w:r w:rsidRPr="00B04DE2">
              <w:rPr>
                <w:rFonts w:ascii="Times New Roman" w:hAnsi="Times New Roman" w:cs="Times New Roman"/>
                <w:color w:val="auto"/>
                <w:lang w:val="es-CR"/>
              </w:rPr>
              <w:t>Actividad</w:t>
            </w:r>
          </w:p>
        </w:tc>
      </w:tr>
      <w:tr w:rsidR="006B1BE7" w:rsidRPr="004A1243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4120F9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 xml:space="preserve">8:30 – </w:t>
            </w: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9:30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4A215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Bienvenida</w:t>
            </w:r>
            <w:r w:rsidR="004A2158">
              <w:rPr>
                <w:rFonts w:ascii="Times New Roman" w:hAnsi="Times New Roman" w:cs="Times New Roman"/>
                <w:b/>
                <w:lang w:val="es-CR"/>
              </w:rPr>
              <w:br/>
            </w:r>
            <w:r w:rsidR="004A2158" w:rsidRPr="004A2158">
              <w:rPr>
                <w:rFonts w:ascii="Times New Roman" w:hAnsi="Times New Roman" w:cs="Times New Roman"/>
                <w:lang w:val="es-CR"/>
              </w:rPr>
              <w:t>Inauguraci</w:t>
            </w:r>
            <w:r w:rsidR="00BB5734">
              <w:rPr>
                <w:rFonts w:ascii="Times New Roman" w:hAnsi="Times New Roman" w:cs="Times New Roman"/>
                <w:lang w:val="es-CR"/>
              </w:rPr>
              <w:t>ón: Sra. Flab</w:t>
            </w:r>
            <w:r w:rsidR="004A2158" w:rsidRPr="004A2158">
              <w:rPr>
                <w:rFonts w:ascii="Times New Roman" w:hAnsi="Times New Roman" w:cs="Times New Roman"/>
                <w:lang w:val="es-CR"/>
              </w:rPr>
              <w:t>ia Zamora</w:t>
            </w:r>
            <w:r w:rsidR="00BB5734">
              <w:rPr>
                <w:rFonts w:ascii="Times New Roman" w:hAnsi="Times New Roman" w:cs="Times New Roman"/>
                <w:lang w:val="es-CR"/>
              </w:rPr>
              <w:t>, Directora General de Asuntos Consulares - Honduras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</w:p>
        </w:tc>
      </w:tr>
      <w:tr w:rsidR="006B1BE7" w:rsidRPr="004A1243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bottom w:val="single" w:sz="4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9B0F3F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 xml:space="preserve">09:30 - 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09:45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Receso </w:t>
            </w:r>
          </w:p>
        </w:tc>
      </w:tr>
      <w:tr w:rsidR="009B0F3F" w:rsidRPr="00700AC0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F3F" w:rsidRPr="009B0F3F" w:rsidRDefault="009B0F3F" w:rsidP="009B0F3F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9B0F3F">
              <w:rPr>
                <w:rFonts w:ascii="Times New Roman" w:hAnsi="Times New Roman" w:cs="Times New Roman"/>
                <w:lang w:val="es-CR"/>
              </w:rPr>
              <w:t>09:45</w:t>
            </w:r>
            <w:r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9B0F3F">
              <w:rPr>
                <w:rFonts w:ascii="Times New Roman" w:hAnsi="Times New Roman" w:cs="Times New Roman"/>
                <w:lang w:val="es-CR"/>
              </w:rPr>
              <w:t>-</w:t>
            </w:r>
            <w:r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9B0F3F">
              <w:rPr>
                <w:rFonts w:ascii="Times New Roman" w:hAnsi="Times New Roman" w:cs="Times New Roman"/>
                <w:lang w:val="es-CR"/>
              </w:rPr>
              <w:t>10:00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F3F" w:rsidRPr="00EC3224" w:rsidRDefault="009B0F3F" w:rsidP="00E25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Repaso d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t>e agenda y objetivos del taller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 w:rsidR="004A1243">
              <w:rPr>
                <w:rFonts w:ascii="Times New Roman" w:hAnsi="Times New Roman" w:cs="Times New Roman"/>
                <w:lang w:val="es-CR"/>
              </w:rPr>
              <w:t xml:space="preserve">Facilita: OIM, </w:t>
            </w:r>
            <w:r w:rsidRPr="009B0F3F">
              <w:rPr>
                <w:rFonts w:ascii="Times New Roman" w:hAnsi="Times New Roman" w:cs="Times New Roman"/>
                <w:lang w:val="es-CR"/>
              </w:rPr>
              <w:t>Agueda Marín y Alexandra Bonnie</w:t>
            </w:r>
          </w:p>
        </w:tc>
      </w:tr>
      <w:tr w:rsidR="006B1BE7" w:rsidRPr="004A1243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10:00</w:t>
            </w:r>
            <w:r w:rsidR="009B0F3F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EC3224">
              <w:rPr>
                <w:rFonts w:ascii="Times New Roman" w:hAnsi="Times New Roman" w:cs="Times New Roman"/>
                <w:lang w:val="es-CR"/>
              </w:rPr>
              <w:t>- 10:20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E2524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Presentación sobre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los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 avances de la CRM en el tema de reintegración de personas retornadas.  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 w:rsidRPr="00EC3224">
              <w:rPr>
                <w:rFonts w:ascii="Times New Roman" w:hAnsi="Times New Roman" w:cs="Times New Roman"/>
                <w:lang w:val="es-CR"/>
              </w:rPr>
              <w:t>Antecedentes y seguimiento de las acciones en el marco de la CRM</w:t>
            </w:r>
            <w:r w:rsidR="001A2D79">
              <w:rPr>
                <w:rFonts w:ascii="Times New Roman" w:hAnsi="Times New Roman" w:cs="Times New Roman"/>
                <w:b/>
                <w:lang w:val="es-CR"/>
              </w:rPr>
              <w:t xml:space="preserve">.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Facilita:  </w:t>
            </w:r>
            <w:r>
              <w:rPr>
                <w:rFonts w:ascii="Times New Roman" w:hAnsi="Times New Roman" w:cs="Times New Roman"/>
                <w:lang w:val="es-CR"/>
              </w:rPr>
              <w:t>ST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</w:t>
            </w:r>
          </w:p>
        </w:tc>
      </w:tr>
      <w:tr w:rsidR="006B1BE7" w:rsidRPr="00700AC0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 xml:space="preserve">10:20 - </w:t>
            </w:r>
            <w:r w:rsidRPr="00EC3224">
              <w:rPr>
                <w:rFonts w:ascii="Times New Roman" w:hAnsi="Times New Roman" w:cs="Times New Roman"/>
                <w:lang w:val="es-CR"/>
              </w:rPr>
              <w:t>10:40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Presentación de participantes</w:t>
            </w:r>
            <w:r w:rsidR="001A2D79">
              <w:rPr>
                <w:rFonts w:ascii="Times New Roman" w:hAnsi="Times New Roman" w:cs="Times New Roman"/>
                <w:lang w:val="es-CR"/>
              </w:rPr>
              <w:t xml:space="preserve">. </w:t>
            </w:r>
            <w:r w:rsidR="00C75F8B">
              <w:rPr>
                <w:rFonts w:ascii="Times New Roman" w:hAnsi="Times New Roman" w:cs="Times New Roman"/>
                <w:lang w:val="es-CR"/>
              </w:rPr>
              <w:t xml:space="preserve">Facilita: </w:t>
            </w:r>
            <w:r>
              <w:rPr>
                <w:rFonts w:ascii="Times New Roman" w:hAnsi="Times New Roman" w:cs="Times New Roman"/>
                <w:lang w:val="es-CR"/>
              </w:rPr>
              <w:t>Gobierno de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Honduras</w:t>
            </w:r>
          </w:p>
        </w:tc>
      </w:tr>
      <w:tr w:rsidR="006B1BE7" w:rsidRPr="004A1243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10:40 – 11:00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Receso</w:t>
            </w:r>
          </w:p>
        </w:tc>
      </w:tr>
      <w:tr w:rsidR="006B1BE7" w:rsidRPr="00700AC0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11:00 – 12:30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4A124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4A2158">
              <w:rPr>
                <w:rFonts w:ascii="Times New Roman" w:hAnsi="Times New Roman" w:cs="Times New Roman"/>
                <w:b/>
                <w:u w:val="single"/>
                <w:lang w:val="es-CR"/>
              </w:rPr>
              <w:t>Sesión  1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t>:</w:t>
            </w:r>
            <w:r w:rsidR="004A2158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  <w:r w:rsidRPr="004A2158">
              <w:rPr>
                <w:rFonts w:ascii="Times New Roman" w:hAnsi="Times New Roman" w:cs="Times New Roman"/>
                <w:b/>
                <w:lang w:val="es-CR"/>
              </w:rPr>
              <w:t>Reintegración de personas en situación de vulner</w:t>
            </w:r>
            <w:r w:rsidR="004A1243" w:rsidRPr="004A2158">
              <w:rPr>
                <w:rFonts w:ascii="Times New Roman" w:hAnsi="Times New Roman" w:cs="Times New Roman"/>
                <w:b/>
                <w:lang w:val="es-CR"/>
              </w:rPr>
              <w:t>abilidad: retos y oportunidades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 w:rsidR="004A1243">
              <w:rPr>
                <w:rFonts w:ascii="Times New Roman" w:hAnsi="Times New Roman" w:cs="Times New Roman"/>
                <w:lang w:val="es-CR"/>
              </w:rPr>
              <w:t>1)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4A1243">
              <w:rPr>
                <w:rFonts w:ascii="Times New Roman" w:hAnsi="Times New Roman" w:cs="Times New Roman"/>
                <w:lang w:val="es-CR"/>
              </w:rPr>
              <w:t>Reintegración d</w:t>
            </w:r>
            <w:r w:rsidR="004A2158">
              <w:rPr>
                <w:rFonts w:ascii="Times New Roman" w:hAnsi="Times New Roman" w:cs="Times New Roman"/>
                <w:lang w:val="es-CR"/>
              </w:rPr>
              <w:t>e migrantes: enfoques eficaces -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 Sra.</w:t>
            </w:r>
            <w:r w:rsidR="001D092B" w:rsidRPr="004A1243">
              <w:rPr>
                <w:rFonts w:ascii="Times New Roman" w:hAnsi="Times New Roman" w:cs="Times New Roman"/>
                <w:lang w:val="es-CR"/>
              </w:rPr>
              <w:t xml:space="preserve"> Agueda Marí</w:t>
            </w:r>
            <w:r w:rsidRPr="004A1243">
              <w:rPr>
                <w:rFonts w:ascii="Times New Roman" w:hAnsi="Times New Roman" w:cs="Times New Roman"/>
                <w:lang w:val="es-CR"/>
              </w:rPr>
              <w:t>n</w:t>
            </w:r>
            <w:r w:rsidR="00BB5734">
              <w:rPr>
                <w:rFonts w:ascii="Times New Roman" w:hAnsi="Times New Roman" w:cs="Times New Roman"/>
                <w:lang w:val="es-CR"/>
              </w:rPr>
              <w:t>, OIM</w:t>
            </w:r>
            <w:r w:rsidRPr="004A1243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br/>
            </w:r>
            <w:r w:rsidR="004A1243">
              <w:rPr>
                <w:rFonts w:ascii="Times New Roman" w:hAnsi="Times New Roman" w:cs="Times New Roman"/>
                <w:lang w:val="es-CR"/>
              </w:rPr>
              <w:t>2)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4A1243">
              <w:rPr>
                <w:rFonts w:ascii="Times New Roman" w:hAnsi="Times New Roman" w:cs="Times New Roman"/>
                <w:lang w:val="es-CR"/>
              </w:rPr>
              <w:t xml:space="preserve">Reintegración de </w:t>
            </w:r>
            <w:r w:rsidR="004A2158">
              <w:rPr>
                <w:rFonts w:ascii="Times New Roman" w:hAnsi="Times New Roman" w:cs="Times New Roman"/>
                <w:lang w:val="es-CR"/>
              </w:rPr>
              <w:t xml:space="preserve">victimas de trata de personas </w:t>
            </w:r>
            <w:r w:rsidRPr="004A1243">
              <w:rPr>
                <w:rFonts w:ascii="Times New Roman" w:hAnsi="Times New Roman" w:cs="Times New Roman"/>
                <w:lang w:val="es-CR"/>
              </w:rPr>
              <w:t xml:space="preserve">- </w:t>
            </w:r>
            <w:r w:rsidR="004120F9" w:rsidRPr="004A1243">
              <w:rPr>
                <w:rFonts w:ascii="Times New Roman" w:hAnsi="Times New Roman" w:cs="Times New Roman"/>
                <w:lang w:val="es-CR"/>
              </w:rPr>
              <w:t xml:space="preserve">Sra. Ian Quiroz, </w:t>
            </w:r>
            <w:r w:rsidRPr="004A1243">
              <w:rPr>
                <w:rFonts w:ascii="Times New Roman" w:hAnsi="Times New Roman" w:cs="Times New Roman"/>
                <w:lang w:val="es-CR"/>
              </w:rPr>
              <w:t xml:space="preserve">RROCM 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t>–</w:t>
            </w:r>
            <w:r w:rsidRPr="004A1243">
              <w:rPr>
                <w:rFonts w:ascii="Times New Roman" w:hAnsi="Times New Roman" w:cs="Times New Roman"/>
                <w:lang w:val="es-CR"/>
              </w:rPr>
              <w:t xml:space="preserve"> CIPRODEH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br/>
            </w:r>
            <w:r w:rsidR="004A1243">
              <w:rPr>
                <w:rFonts w:ascii="Times New Roman" w:hAnsi="Times New Roman" w:cs="Times New Roman"/>
                <w:lang w:val="es-CR"/>
              </w:rPr>
              <w:t>3)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4A1243">
              <w:rPr>
                <w:rFonts w:ascii="Times New Roman" w:hAnsi="Times New Roman" w:cs="Times New Roman"/>
                <w:lang w:val="es-CR"/>
              </w:rPr>
              <w:t xml:space="preserve">Coordinación inter-institucional para la asistencia en la reintegración: experiencia de Honduras </w:t>
            </w:r>
            <w:r w:rsidR="00BB5734">
              <w:rPr>
                <w:rFonts w:ascii="Times New Roman" w:hAnsi="Times New Roman" w:cs="Times New Roman"/>
                <w:lang w:val="es-CR"/>
              </w:rPr>
              <w:t>–</w:t>
            </w:r>
            <w:r w:rsidR="00E64402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Sra. </w:t>
            </w:r>
            <w:r w:rsidR="00E64402">
              <w:rPr>
                <w:rFonts w:ascii="Times New Roman" w:hAnsi="Times New Roman" w:cs="Times New Roman"/>
                <w:lang w:val="es-CR"/>
              </w:rPr>
              <w:t>Liza Medrano</w:t>
            </w:r>
            <w:r w:rsidR="00BB5734">
              <w:rPr>
                <w:rFonts w:ascii="Times New Roman" w:hAnsi="Times New Roman" w:cs="Times New Roman"/>
                <w:lang w:val="es-CR"/>
              </w:rPr>
              <w:t>, Directora General de Protección al Hondureño Migrante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br/>
            </w:r>
            <w:r w:rsidR="004A1243">
              <w:rPr>
                <w:rFonts w:ascii="Times New Roman" w:hAnsi="Times New Roman" w:cs="Times New Roman"/>
                <w:lang w:val="es-CR"/>
              </w:rPr>
              <w:t>4)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4A1243">
              <w:rPr>
                <w:rFonts w:ascii="Times New Roman" w:hAnsi="Times New Roman" w:cs="Times New Roman"/>
                <w:lang w:val="es-CR"/>
              </w:rPr>
              <w:t xml:space="preserve">Apostando a lo local: experiencia de las ventanillas de atención a personas retornadas en El Salvador </w:t>
            </w:r>
            <w:r w:rsidR="00BB5734">
              <w:rPr>
                <w:rFonts w:ascii="Times New Roman" w:hAnsi="Times New Roman" w:cs="Times New Roman"/>
                <w:lang w:val="es-CR"/>
              </w:rPr>
              <w:t>–</w:t>
            </w:r>
            <w:r w:rsidR="004120F9" w:rsidRPr="004A1243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Sr. </w:t>
            </w:r>
            <w:r w:rsidR="004120F9" w:rsidRPr="004A1243">
              <w:rPr>
                <w:rFonts w:ascii="Times New Roman" w:hAnsi="Times New Roman" w:cs="Times New Roman"/>
                <w:lang w:val="es-CR"/>
              </w:rPr>
              <w:t>Daniel Ortiz</w:t>
            </w:r>
            <w:r w:rsidR="004A1243" w:rsidRPr="004A1243">
              <w:rPr>
                <w:rFonts w:ascii="Times New Roman" w:hAnsi="Times New Roman" w:cs="Times New Roman"/>
                <w:lang w:val="es-CR"/>
              </w:rPr>
              <w:br/>
            </w:r>
            <w:r w:rsidR="004A1243">
              <w:rPr>
                <w:rFonts w:ascii="Times New Roman" w:hAnsi="Times New Roman" w:cs="Times New Roman"/>
                <w:lang w:val="es-CR"/>
              </w:rPr>
              <w:t>5)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Reintegración psicosocial de niños, niñas y adolescentes </w:t>
            </w:r>
            <w:r w:rsidR="00BB5734">
              <w:rPr>
                <w:rFonts w:ascii="Times New Roman" w:hAnsi="Times New Roman" w:cs="Times New Roman"/>
                <w:lang w:val="es-CR"/>
              </w:rPr>
              <w:t>–</w:t>
            </w:r>
            <w:r w:rsidR="004120F9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Sr. </w:t>
            </w:r>
            <w:r w:rsidR="004120F9">
              <w:rPr>
                <w:rFonts w:ascii="Times New Roman" w:hAnsi="Times New Roman" w:cs="Times New Roman"/>
                <w:lang w:val="es-CR"/>
              </w:rPr>
              <w:t>Ubaldo Herrera,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Casa Alianza, Honduras</w:t>
            </w:r>
          </w:p>
        </w:tc>
      </w:tr>
      <w:tr w:rsidR="006B1BE7" w:rsidRPr="00EC3224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12:30 – </w:t>
            </w:r>
            <w:r w:rsidR="009B0F3F">
              <w:rPr>
                <w:rFonts w:ascii="Times New Roman" w:hAnsi="Times New Roman" w:cs="Times New Roman"/>
                <w:lang w:val="es-CR"/>
              </w:rPr>
              <w:t>0</w:t>
            </w:r>
            <w:r w:rsidRPr="00EC3224">
              <w:rPr>
                <w:rFonts w:ascii="Times New Roman" w:hAnsi="Times New Roman" w:cs="Times New Roman"/>
                <w:lang w:val="es-CR"/>
              </w:rPr>
              <w:t>1:30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Almuerzo</w:t>
            </w:r>
          </w:p>
        </w:tc>
      </w:tr>
      <w:tr w:rsidR="006B1BE7" w:rsidRPr="004A1243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9B0F3F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 xml:space="preserve">1:30 – </w:t>
            </w: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2:00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E2524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ES_tradnl"/>
              </w:rPr>
            </w:pPr>
            <w:r w:rsidRPr="00EC3224">
              <w:rPr>
                <w:rFonts w:ascii="Times New Roman" w:hAnsi="Times New Roman" w:cs="Times New Roman"/>
                <w:b/>
                <w:lang w:val="es-ES_tradnl"/>
              </w:rPr>
              <w:t>Presentación del borrador del Manual para la Elaboración de Políticas Migratorias sobre Reinte</w:t>
            </w:r>
            <w:r w:rsidR="004A2158">
              <w:rPr>
                <w:rFonts w:ascii="Times New Roman" w:hAnsi="Times New Roman" w:cs="Times New Roman"/>
                <w:b/>
                <w:lang w:val="es-ES_tradnl"/>
              </w:rPr>
              <w:t xml:space="preserve">gración de Personas Retornadas - </w:t>
            </w:r>
            <w:r w:rsidRPr="00EC3224">
              <w:rPr>
                <w:rFonts w:ascii="Times New Roman" w:hAnsi="Times New Roman" w:cs="Times New Roman"/>
                <w:b/>
                <w:lang w:val="es-ES_tradnl"/>
              </w:rPr>
              <w:t xml:space="preserve">OIM </w:t>
            </w:r>
            <w:r w:rsidR="004A1243">
              <w:rPr>
                <w:rFonts w:ascii="Times New Roman" w:hAnsi="Times New Roman" w:cs="Times New Roman"/>
                <w:b/>
                <w:lang w:val="es-ES_tradnl"/>
              </w:rPr>
              <w:br/>
            </w:r>
            <w:r w:rsidR="00BB5734">
              <w:rPr>
                <w:rFonts w:ascii="Times New Roman" w:hAnsi="Times New Roman" w:cs="Times New Roman"/>
                <w:lang w:val="es-ES_tradnl"/>
              </w:rPr>
              <w:t>Facilita</w:t>
            </w:r>
            <w:r w:rsidRPr="00363387">
              <w:rPr>
                <w:rFonts w:ascii="Times New Roman" w:hAnsi="Times New Roman" w:cs="Times New Roman"/>
                <w:lang w:val="es-ES_tradnl"/>
              </w:rPr>
              <w:t>: Gustavo Gatica</w:t>
            </w:r>
            <w:r w:rsidR="00BB5734">
              <w:rPr>
                <w:rFonts w:ascii="Times New Roman" w:hAnsi="Times New Roman" w:cs="Times New Roman"/>
                <w:lang w:val="es-ES_tradnl"/>
              </w:rPr>
              <w:t>, Consultor OIM</w:t>
            </w:r>
            <w:r w:rsidRPr="00363387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6B1BE7" w:rsidRPr="00700AC0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9B0F3F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2.00</w:t>
            </w:r>
            <w:r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 xml:space="preserve">- </w:t>
            </w: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3:00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BB5734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ES"/>
              </w:rPr>
            </w:pPr>
            <w:r w:rsidRPr="004A2158">
              <w:rPr>
                <w:rFonts w:ascii="Times New Roman" w:hAnsi="Times New Roman" w:cs="Times New Roman"/>
                <w:b/>
                <w:u w:val="single"/>
                <w:lang w:val="es-ES"/>
              </w:rPr>
              <w:t>Sesión 2</w:t>
            </w:r>
            <w:r w:rsidR="004A1243">
              <w:rPr>
                <w:rFonts w:ascii="Times New Roman" w:hAnsi="Times New Roman" w:cs="Times New Roman"/>
                <w:b/>
                <w:lang w:val="es-ES"/>
              </w:rPr>
              <w:t>:</w:t>
            </w:r>
            <w:r w:rsidRPr="00EC3224">
              <w:rPr>
                <w:rFonts w:ascii="Times New Roman" w:hAnsi="Times New Roman" w:cs="Times New Roman"/>
                <w:b/>
                <w:lang w:val="es-ES"/>
              </w:rPr>
              <w:t xml:space="preserve"> Reintegración</w:t>
            </w:r>
            <w:r>
              <w:rPr>
                <w:rFonts w:ascii="Times New Roman" w:hAnsi="Times New Roman" w:cs="Times New Roman"/>
                <w:b/>
                <w:lang w:val="es-ES"/>
              </w:rPr>
              <w:t>:</w:t>
            </w:r>
            <w:r w:rsidRPr="00EC3224">
              <w:rPr>
                <w:rFonts w:ascii="Times New Roman" w:hAnsi="Times New Roman" w:cs="Times New Roman"/>
                <w:b/>
                <w:lang w:val="es-ES"/>
              </w:rPr>
              <w:t xml:space="preserve"> dimensiones y características</w:t>
            </w:r>
            <w:r w:rsidR="004A1243">
              <w:rPr>
                <w:rFonts w:ascii="Times New Roman" w:hAnsi="Times New Roman" w:cs="Times New Roman"/>
                <w:b/>
                <w:lang w:val="es-ES"/>
              </w:rPr>
              <w:br/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Actividad grupal. </w:t>
            </w:r>
            <w:r>
              <w:rPr>
                <w:rFonts w:ascii="Times New Roman" w:hAnsi="Times New Roman" w:cs="Times New Roman"/>
                <w:lang w:val="es-CR"/>
              </w:rPr>
              <w:t>Facilita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: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Sra. </w:t>
            </w:r>
            <w:r>
              <w:rPr>
                <w:rFonts w:ascii="Times New Roman" w:hAnsi="Times New Roman" w:cs="Times New Roman"/>
                <w:lang w:val="es-CR"/>
              </w:rPr>
              <w:t xml:space="preserve">Agueda Marín y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Sra. </w:t>
            </w:r>
            <w:r>
              <w:rPr>
                <w:rFonts w:ascii="Times New Roman" w:hAnsi="Times New Roman" w:cs="Times New Roman"/>
                <w:lang w:val="es-CR"/>
              </w:rPr>
              <w:t>Alexandra Bonnie,</w:t>
            </w:r>
            <w:r w:rsidR="00B60C2E">
              <w:rPr>
                <w:rFonts w:ascii="Times New Roman" w:hAnsi="Times New Roman" w:cs="Times New Roman"/>
                <w:lang w:val="es-CR"/>
              </w:rPr>
              <w:t xml:space="preserve"> con el apoyo de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Sr. </w:t>
            </w:r>
            <w:r w:rsidR="00B60C2E">
              <w:rPr>
                <w:rFonts w:ascii="Times New Roman" w:hAnsi="Times New Roman" w:cs="Times New Roman"/>
                <w:lang w:val="es-CR"/>
              </w:rPr>
              <w:t>Gustavo Gatica</w:t>
            </w:r>
            <w:r w:rsidR="00BB5734">
              <w:rPr>
                <w:rFonts w:ascii="Times New Roman" w:hAnsi="Times New Roman" w:cs="Times New Roman"/>
                <w:lang w:val="es-CR"/>
              </w:rPr>
              <w:t>, OIM</w:t>
            </w:r>
          </w:p>
        </w:tc>
      </w:tr>
      <w:tr w:rsidR="006B1BE7" w:rsidRPr="00EC3224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lastRenderedPageBreak/>
              <w:t xml:space="preserve">03:00 – </w:t>
            </w:r>
            <w:r w:rsidR="009B0F3F">
              <w:rPr>
                <w:rFonts w:ascii="Times New Roman" w:hAnsi="Times New Roman" w:cs="Times New Roman"/>
                <w:lang w:val="es-CR"/>
              </w:rPr>
              <w:t>0</w:t>
            </w:r>
            <w:r>
              <w:rPr>
                <w:rFonts w:ascii="Times New Roman" w:hAnsi="Times New Roman" w:cs="Times New Roman"/>
                <w:lang w:val="es-CR"/>
              </w:rPr>
              <w:t>3:15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Receso</w:t>
            </w:r>
          </w:p>
        </w:tc>
      </w:tr>
      <w:tr w:rsidR="006B1BE7" w:rsidRPr="00700AC0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03:15</w:t>
            </w:r>
            <w:r w:rsidR="009B0F3F"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- </w:t>
            </w:r>
            <w:r w:rsidR="009B0F3F">
              <w:rPr>
                <w:rFonts w:ascii="Times New Roman" w:hAnsi="Times New Roman" w:cs="Times New Roman"/>
                <w:lang w:val="es-CR"/>
              </w:rPr>
              <w:t>0</w:t>
            </w:r>
            <w:r w:rsidRPr="00EC3224">
              <w:rPr>
                <w:rFonts w:ascii="Times New Roman" w:hAnsi="Times New Roman" w:cs="Times New Roman"/>
                <w:lang w:val="es-CR"/>
              </w:rPr>
              <w:t>4:30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E2524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4A2158">
              <w:rPr>
                <w:rFonts w:ascii="Times New Roman" w:hAnsi="Times New Roman" w:cs="Times New Roman"/>
                <w:b/>
                <w:u w:val="single"/>
                <w:lang w:val="es-CR"/>
              </w:rPr>
              <w:t>Sesión 3</w:t>
            </w:r>
            <w:r w:rsidR="004A2158">
              <w:rPr>
                <w:rFonts w:ascii="Times New Roman" w:hAnsi="Times New Roman" w:cs="Times New Roman"/>
                <w:b/>
                <w:lang w:val="es-C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s-CR"/>
              </w:rPr>
              <w:t>Metodología, principios y objetivos de una adecuada política de r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eintegración  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>
              <w:rPr>
                <w:rFonts w:ascii="Times New Roman" w:hAnsi="Times New Roman" w:cs="Times New Roman"/>
                <w:lang w:val="es-CR"/>
              </w:rPr>
              <w:t xml:space="preserve">Actividad grupal 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Facilita: Sra. </w:t>
            </w:r>
            <w:r>
              <w:rPr>
                <w:rFonts w:ascii="Times New Roman" w:hAnsi="Times New Roman" w:cs="Times New Roman"/>
                <w:lang w:val="es-CR"/>
              </w:rPr>
              <w:t xml:space="preserve">Agueda Marín y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Sra. </w:t>
            </w:r>
            <w:r>
              <w:rPr>
                <w:rFonts w:ascii="Times New Roman" w:hAnsi="Times New Roman" w:cs="Times New Roman"/>
                <w:lang w:val="es-CR"/>
              </w:rPr>
              <w:t xml:space="preserve">Alexandra Bonnie, con el apoyo de </w:t>
            </w:r>
            <w:r w:rsidR="00BB5734">
              <w:rPr>
                <w:rFonts w:ascii="Times New Roman" w:hAnsi="Times New Roman" w:cs="Times New Roman"/>
                <w:lang w:val="es-CR"/>
              </w:rPr>
              <w:t>Sr.</w:t>
            </w:r>
            <w:r>
              <w:rPr>
                <w:rFonts w:ascii="Times New Roman" w:hAnsi="Times New Roman" w:cs="Times New Roman"/>
                <w:lang w:val="es-CR"/>
              </w:rPr>
              <w:t>Gustavo Gatica</w:t>
            </w:r>
            <w:r w:rsidR="00BB5734">
              <w:rPr>
                <w:rFonts w:ascii="Times New Roman" w:hAnsi="Times New Roman" w:cs="Times New Roman"/>
                <w:lang w:val="es-CR"/>
              </w:rPr>
              <w:t>, OIM</w:t>
            </w:r>
          </w:p>
        </w:tc>
      </w:tr>
      <w:tr w:rsidR="006B1BE7" w:rsidRPr="00700AC0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9B0F3F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 xml:space="preserve">4:30 – </w:t>
            </w: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5:30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Plenaria de la sesión 3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. </w:t>
            </w:r>
            <w:r w:rsidRPr="00EC3224">
              <w:rPr>
                <w:rFonts w:ascii="Times New Roman" w:hAnsi="Times New Roman" w:cs="Times New Roman"/>
                <w:lang w:val="es-CR"/>
              </w:rPr>
              <w:t>Facilita</w:t>
            </w:r>
            <w:r>
              <w:rPr>
                <w:rFonts w:ascii="Times New Roman" w:hAnsi="Times New Roman" w:cs="Times New Roman"/>
                <w:lang w:val="es-CR"/>
              </w:rPr>
              <w:t>n: ST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y OIM</w:t>
            </w:r>
          </w:p>
        </w:tc>
      </w:tr>
    </w:tbl>
    <w:p w:rsidR="006B1BE7" w:rsidRPr="00EC3224" w:rsidRDefault="006B1BE7" w:rsidP="006B1BE7">
      <w:pPr>
        <w:rPr>
          <w:rFonts w:ascii="Times New Roman" w:hAnsi="Times New Roman" w:cs="Times New Roman"/>
          <w:lang w:val="es-CR"/>
        </w:rPr>
      </w:pPr>
    </w:p>
    <w:p w:rsidR="006B1BE7" w:rsidRPr="00344DC3" w:rsidRDefault="006B1BE7" w:rsidP="006B1BE7">
      <w:pPr>
        <w:rPr>
          <w:rFonts w:ascii="Times New Roman" w:hAnsi="Times New Roman" w:cs="Times New Roman"/>
          <w:b/>
          <w:u w:val="single"/>
          <w:lang w:val="es-CR"/>
        </w:rPr>
      </w:pPr>
      <w:r w:rsidRPr="00573C72">
        <w:rPr>
          <w:rFonts w:ascii="Times New Roman" w:hAnsi="Times New Roman" w:cs="Times New Roman"/>
          <w:b/>
          <w:u w:val="single"/>
          <w:lang w:val="es-CR"/>
        </w:rPr>
        <w:t>Taller sobre reintegración social de las personas migrantes</w:t>
      </w:r>
      <w:r w:rsidR="00344DC3">
        <w:rPr>
          <w:rFonts w:ascii="Times New Roman" w:hAnsi="Times New Roman" w:cs="Times New Roman"/>
          <w:b/>
          <w:u w:val="single"/>
          <w:lang w:val="es-CR"/>
        </w:rPr>
        <w:br/>
      </w:r>
      <w:r>
        <w:rPr>
          <w:rFonts w:ascii="Times New Roman" w:hAnsi="Times New Roman" w:cs="Times New Roman"/>
          <w:b/>
          <w:lang w:val="es-CR"/>
        </w:rPr>
        <w:t>DÍA 2</w:t>
      </w:r>
      <w:r w:rsidR="00010E46">
        <w:rPr>
          <w:rFonts w:ascii="Times New Roman" w:hAnsi="Times New Roman" w:cs="Times New Roman"/>
          <w:b/>
          <w:lang w:val="es-CR"/>
        </w:rPr>
        <w:t xml:space="preserve"> - </w:t>
      </w:r>
      <w:r w:rsidRPr="00EC3224">
        <w:rPr>
          <w:rFonts w:ascii="Times New Roman" w:hAnsi="Times New Roman" w:cs="Times New Roman"/>
          <w:b/>
          <w:lang w:val="es-CR"/>
        </w:rPr>
        <w:t>Jueves 27 de Octubre 2016</w:t>
      </w:r>
    </w:p>
    <w:tbl>
      <w:tblPr>
        <w:tblStyle w:val="MediumShading1-Accent1"/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647"/>
      </w:tblGrid>
      <w:tr w:rsidR="006B1BE7" w:rsidRPr="00344DC3" w:rsidTr="00CC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val="es-CR"/>
              </w:rPr>
            </w:pPr>
            <w:r w:rsidRPr="00EC3224">
              <w:rPr>
                <w:rFonts w:ascii="Times New Roman" w:hAnsi="Times New Roman" w:cs="Times New Roman"/>
                <w:color w:val="auto"/>
                <w:lang w:val="es-CR"/>
              </w:rPr>
              <w:t>Horario</w:t>
            </w:r>
          </w:p>
        </w:tc>
        <w:tc>
          <w:tcPr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CR"/>
              </w:rPr>
            </w:pPr>
            <w:r w:rsidRPr="00EC3224">
              <w:rPr>
                <w:rFonts w:ascii="Times New Roman" w:hAnsi="Times New Roman" w:cs="Times New Roman"/>
                <w:color w:val="auto"/>
                <w:lang w:val="es-CR"/>
              </w:rPr>
              <w:t>Actividad</w:t>
            </w:r>
          </w:p>
        </w:tc>
      </w:tr>
      <w:tr w:rsidR="006B1BE7" w:rsidRPr="00700AC0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4120F9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9B0F3F">
              <w:rPr>
                <w:rFonts w:ascii="Times New Roman" w:hAnsi="Times New Roman" w:cs="Times New Roman"/>
                <w:lang w:val="es-CR"/>
              </w:rPr>
              <w:t>8:3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 xml:space="preserve">0 – </w:t>
            </w:r>
            <w:r>
              <w:rPr>
                <w:rFonts w:ascii="Times New Roman" w:hAnsi="Times New Roman" w:cs="Times New Roman"/>
                <w:lang w:val="es-CR"/>
              </w:rPr>
              <w:t>0</w:t>
            </w:r>
            <w:r w:rsidR="009B0F3F">
              <w:rPr>
                <w:rFonts w:ascii="Times New Roman" w:hAnsi="Times New Roman" w:cs="Times New Roman"/>
                <w:lang w:val="es-CR"/>
              </w:rPr>
              <w:t>9:0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E2524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Síntesis del día anterior</w:t>
            </w:r>
            <w:r w:rsidR="00BB5734">
              <w:rPr>
                <w:rFonts w:ascii="Times New Roman" w:hAnsi="Times New Roman" w:cs="Times New Roman"/>
                <w:b/>
                <w:lang w:val="es-CR"/>
              </w:rPr>
              <w:t xml:space="preserve">.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Facilita: Gobierno de Honduras </w:t>
            </w:r>
          </w:p>
        </w:tc>
      </w:tr>
      <w:tr w:rsidR="006B1BE7" w:rsidRPr="00700AC0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9B0F3F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09:00- 10:</w:t>
            </w:r>
            <w:r w:rsidR="006B1BE7" w:rsidRPr="00EC3224">
              <w:rPr>
                <w:rFonts w:ascii="Times New Roman" w:hAnsi="Times New Roman" w:cs="Times New Roman"/>
                <w:lang w:val="es-CR"/>
              </w:rPr>
              <w:t>00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BB5734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4A2158">
              <w:rPr>
                <w:rFonts w:ascii="Times New Roman" w:hAnsi="Times New Roman" w:cs="Times New Roman"/>
                <w:b/>
                <w:u w:val="single"/>
                <w:lang w:val="es-CR"/>
              </w:rPr>
              <w:t>Sesión 4</w:t>
            </w:r>
            <w:r w:rsidR="004A2158">
              <w:rPr>
                <w:rFonts w:ascii="Times New Roman" w:hAnsi="Times New Roman" w:cs="Times New Roman"/>
                <w:b/>
                <w:lang w:val="es-CR"/>
              </w:rPr>
              <w:t xml:space="preserve">: 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>Operativizació</w:t>
            </w:r>
            <w:r>
              <w:rPr>
                <w:rFonts w:ascii="Times New Roman" w:hAnsi="Times New Roman" w:cs="Times New Roman"/>
                <w:b/>
                <w:lang w:val="es-CR"/>
              </w:rPr>
              <w:t>n de los principios de r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eintegración 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 w:rsidRPr="004A2158">
              <w:rPr>
                <w:rFonts w:ascii="Times New Roman" w:hAnsi="Times New Roman" w:cs="Times New Roman"/>
                <w:lang w:val="es-CR"/>
              </w:rPr>
              <w:t>Trabajo grupal</w:t>
            </w:r>
            <w:r w:rsidR="00BB5734">
              <w:rPr>
                <w:rFonts w:ascii="Times New Roman" w:hAnsi="Times New Roman" w:cs="Times New Roman"/>
                <w:b/>
                <w:lang w:val="es-CR"/>
              </w:rPr>
              <w:t xml:space="preserve">.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Facilita: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Sra. </w:t>
            </w:r>
            <w:r>
              <w:rPr>
                <w:rFonts w:ascii="Times New Roman" w:hAnsi="Times New Roman" w:cs="Times New Roman"/>
                <w:lang w:val="es-CR"/>
              </w:rPr>
              <w:t xml:space="preserve">Agueda Marín y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Sr. </w:t>
            </w:r>
            <w:r>
              <w:rPr>
                <w:rFonts w:ascii="Times New Roman" w:hAnsi="Times New Roman" w:cs="Times New Roman"/>
                <w:lang w:val="es-CR"/>
              </w:rPr>
              <w:t>Gustavo Gatica</w:t>
            </w:r>
            <w:r w:rsidR="00BB5734">
              <w:rPr>
                <w:rFonts w:ascii="Times New Roman" w:hAnsi="Times New Roman" w:cs="Times New Roman"/>
                <w:lang w:val="es-CR"/>
              </w:rPr>
              <w:t>, OIM</w:t>
            </w:r>
          </w:p>
        </w:tc>
      </w:tr>
      <w:tr w:rsidR="006B1BE7" w:rsidRPr="00BB5734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10:00- 10:30 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Plenaria de la sesión 4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</w:p>
        </w:tc>
      </w:tr>
      <w:tr w:rsidR="006B1BE7" w:rsidRPr="00BB5734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B54471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 xml:space="preserve">10:30 – 10:45 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bCs/>
                <w:lang w:val="es-CR"/>
              </w:rPr>
              <w:t>Receso</w:t>
            </w:r>
          </w:p>
        </w:tc>
      </w:tr>
      <w:tr w:rsidR="006B1BE7" w:rsidRPr="00700AC0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10:45 - 11:45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BB573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4A2158">
              <w:rPr>
                <w:rFonts w:ascii="Times New Roman" w:hAnsi="Times New Roman" w:cs="Times New Roman"/>
                <w:b/>
                <w:u w:val="single"/>
                <w:lang w:val="es-CR"/>
              </w:rPr>
              <w:t>Sesión 5</w:t>
            </w:r>
            <w:r w:rsidR="004A2158">
              <w:rPr>
                <w:rFonts w:ascii="Times New Roman" w:hAnsi="Times New Roman" w:cs="Times New Roman"/>
                <w:b/>
                <w:lang w:val="es-CR"/>
              </w:rPr>
              <w:t xml:space="preserve">: 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Generalidades sobre el manual </w:t>
            </w:r>
            <w:r>
              <w:rPr>
                <w:rFonts w:ascii="Times New Roman" w:hAnsi="Times New Roman" w:cs="Times New Roman"/>
                <w:b/>
                <w:lang w:val="es-CR"/>
              </w:rPr>
              <w:t>de reintegración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Sesión plenaria.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Facilita: </w:t>
            </w:r>
            <w:r w:rsidR="00BB5734">
              <w:rPr>
                <w:rFonts w:ascii="Times New Roman" w:hAnsi="Times New Roman" w:cs="Times New Roman"/>
                <w:lang w:val="es-CR"/>
              </w:rPr>
              <w:t>Sra.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  <w:r>
              <w:rPr>
                <w:rFonts w:ascii="Times New Roman" w:hAnsi="Times New Roman" w:cs="Times New Roman"/>
                <w:lang w:val="es-CR"/>
              </w:rPr>
              <w:t xml:space="preserve">Alexandra Bonnie y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Sr. </w:t>
            </w:r>
            <w:r>
              <w:rPr>
                <w:rFonts w:ascii="Times New Roman" w:hAnsi="Times New Roman" w:cs="Times New Roman"/>
                <w:lang w:val="es-CR"/>
              </w:rPr>
              <w:t>Gustavo Gatica</w:t>
            </w:r>
            <w:r w:rsidR="00BB5734">
              <w:rPr>
                <w:rFonts w:ascii="Times New Roman" w:hAnsi="Times New Roman" w:cs="Times New Roman"/>
                <w:lang w:val="es-CR"/>
              </w:rPr>
              <w:t>, OIM</w:t>
            </w:r>
            <w:r>
              <w:rPr>
                <w:rFonts w:ascii="Times New Roman" w:hAnsi="Times New Roman" w:cs="Times New Roman"/>
                <w:lang w:val="es-CR"/>
              </w:rPr>
              <w:t xml:space="preserve">  </w:t>
            </w:r>
          </w:p>
        </w:tc>
      </w:tr>
      <w:tr w:rsidR="006B1BE7" w:rsidRPr="00700AC0" w:rsidTr="00CC4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11:45  - 12:30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B1BE7" w:rsidRPr="004A1243" w:rsidRDefault="006B1BE7" w:rsidP="00BB5734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Recomendaciones  y conclusiones sobre el </w:t>
            </w:r>
            <w:r>
              <w:rPr>
                <w:rFonts w:ascii="Times New Roman" w:hAnsi="Times New Roman" w:cs="Times New Roman"/>
                <w:b/>
                <w:lang w:val="es-ES"/>
              </w:rPr>
              <w:t>manual de r</w:t>
            </w:r>
            <w:r w:rsidRPr="00EC3224">
              <w:rPr>
                <w:rFonts w:ascii="Times New Roman" w:hAnsi="Times New Roman" w:cs="Times New Roman"/>
                <w:b/>
                <w:lang w:val="es-ES"/>
              </w:rPr>
              <w:t>eintegración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 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br/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Sesión plenaria.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Facilita: </w:t>
            </w:r>
            <w:r w:rsidR="00BB5734">
              <w:rPr>
                <w:rFonts w:ascii="Times New Roman" w:hAnsi="Times New Roman" w:cs="Times New Roman"/>
                <w:lang w:val="es-CR"/>
              </w:rPr>
              <w:t>Sra.</w:t>
            </w:r>
            <w:r w:rsidR="004A1243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  <w:r>
              <w:rPr>
                <w:rFonts w:ascii="Times New Roman" w:hAnsi="Times New Roman" w:cs="Times New Roman"/>
                <w:lang w:val="es-CR"/>
              </w:rPr>
              <w:t xml:space="preserve">Alexandra Bonnie y </w:t>
            </w:r>
            <w:r w:rsidR="00BB5734">
              <w:rPr>
                <w:rFonts w:ascii="Times New Roman" w:hAnsi="Times New Roman" w:cs="Times New Roman"/>
                <w:lang w:val="es-CR"/>
              </w:rPr>
              <w:t xml:space="preserve">Sr. </w:t>
            </w:r>
            <w:r>
              <w:rPr>
                <w:rFonts w:ascii="Times New Roman" w:hAnsi="Times New Roman" w:cs="Times New Roman"/>
                <w:lang w:val="es-CR"/>
              </w:rPr>
              <w:t>Gustavo Gatica</w:t>
            </w:r>
            <w:r w:rsidR="00BB5734">
              <w:rPr>
                <w:rFonts w:ascii="Times New Roman" w:hAnsi="Times New Roman" w:cs="Times New Roman"/>
                <w:lang w:val="es-CR"/>
              </w:rPr>
              <w:t>, OIM</w:t>
            </w:r>
            <w:r>
              <w:rPr>
                <w:rFonts w:ascii="Times New Roman" w:hAnsi="Times New Roman" w:cs="Times New Roman"/>
                <w:lang w:val="es-CR"/>
              </w:rPr>
              <w:t xml:space="preserve">  </w:t>
            </w:r>
          </w:p>
        </w:tc>
      </w:tr>
      <w:tr w:rsidR="006B1BE7" w:rsidRPr="004A1243" w:rsidTr="00CC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12:30 – 1:30</w:t>
            </w:r>
          </w:p>
        </w:tc>
        <w:tc>
          <w:tcPr>
            <w:tcW w:w="8647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6B1BE7" w:rsidRPr="00EC3224" w:rsidRDefault="006B1BE7" w:rsidP="00E2524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Almuerzo</w:t>
            </w:r>
          </w:p>
        </w:tc>
      </w:tr>
    </w:tbl>
    <w:p w:rsidR="00D82BB1" w:rsidRDefault="00EE12DB" w:rsidP="000B3F30">
      <w:pPr>
        <w:rPr>
          <w:lang w:val="es-CR"/>
        </w:rPr>
      </w:pPr>
    </w:p>
    <w:p w:rsidR="000B3F30" w:rsidRPr="004A1243" w:rsidRDefault="000B3F30" w:rsidP="000B3F30">
      <w:pPr>
        <w:rPr>
          <w:lang w:val="es-CR"/>
        </w:rPr>
      </w:pPr>
    </w:p>
    <w:tbl>
      <w:tblPr>
        <w:tblStyle w:val="MediumShading1-Accent1"/>
        <w:tblW w:w="10231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9214"/>
      </w:tblGrid>
      <w:tr w:rsidR="000B3F30" w:rsidRPr="0075121F" w:rsidTr="006E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1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3F30" w:rsidRDefault="000B3F30" w:rsidP="006E62F9">
            <w:pPr>
              <w:jc w:val="center"/>
              <w:rPr>
                <w:rFonts w:ascii="Times New Roman" w:hAnsi="Times New Roman" w:cs="Times New Roman"/>
                <w:color w:val="auto"/>
                <w:u w:val="single"/>
                <w:lang w:val="es-CR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  <w:lang w:val="es-CR"/>
              </w:rPr>
              <w:t>ENCUENTRO PARA DAR SEGUIMIENTO Y PROFUNDIZAR LOS ACUERDOS DE COOPERACIÓN ENTRE PAÍSES Y SOCIEDAD CIVIL EN EL MARCO DE LA CRM</w:t>
            </w:r>
          </w:p>
          <w:p w:rsidR="000B3F30" w:rsidRDefault="000B3F30" w:rsidP="006E62F9">
            <w:pPr>
              <w:jc w:val="center"/>
              <w:rPr>
                <w:rFonts w:ascii="Times New Roman" w:hAnsi="Times New Roman" w:cs="Times New Roman"/>
                <w:color w:val="auto"/>
                <w:u w:val="single"/>
                <w:lang w:val="es-CR"/>
              </w:rPr>
            </w:pPr>
          </w:p>
          <w:p w:rsidR="000B3F30" w:rsidRPr="00010E46" w:rsidRDefault="000B3F30" w:rsidP="006E62F9">
            <w:pPr>
              <w:rPr>
                <w:rFonts w:ascii="Times New Roman" w:hAnsi="Times New Roman" w:cs="Times New Roman"/>
                <w:color w:val="auto"/>
                <w:u w:val="single"/>
                <w:lang w:val="es-CR"/>
              </w:rPr>
            </w:pPr>
            <w:bookmarkStart w:id="5" w:name="OLE_LINK26"/>
            <w:bookmarkStart w:id="6" w:name="OLE_LINK27"/>
            <w:r w:rsidRPr="00573C72">
              <w:rPr>
                <w:rFonts w:ascii="Times New Roman" w:hAnsi="Times New Roman" w:cs="Times New Roman"/>
                <w:color w:val="auto"/>
                <w:lang w:val="es-CR"/>
              </w:rPr>
              <w:t xml:space="preserve">DÍA </w:t>
            </w:r>
            <w:r w:rsidRPr="00010E46">
              <w:rPr>
                <w:rFonts w:ascii="Times New Roman" w:hAnsi="Times New Roman" w:cs="Times New Roman"/>
                <w:color w:val="auto"/>
                <w:lang w:val="es-CR"/>
              </w:rPr>
              <w:t>1 - JUEVES</w:t>
            </w:r>
            <w:r>
              <w:rPr>
                <w:rFonts w:ascii="Times New Roman" w:hAnsi="Times New Roman" w:cs="Times New Roman"/>
                <w:color w:val="auto"/>
                <w:lang w:val="es-CR"/>
              </w:rPr>
              <w:t xml:space="preserve"> 27 DE OCTUBRE</w:t>
            </w:r>
            <w:r w:rsidRPr="00573C72">
              <w:rPr>
                <w:rFonts w:ascii="Times New Roman" w:hAnsi="Times New Roman" w:cs="Times New Roman"/>
                <w:color w:val="auto"/>
                <w:lang w:val="es-CR"/>
              </w:rPr>
              <w:t xml:space="preserve"> </w:t>
            </w:r>
            <w:r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EC3224">
              <w:rPr>
                <w:rFonts w:ascii="Times New Roman" w:hAnsi="Times New Roman" w:cs="Times New Roman"/>
                <w:lang w:val="es-CR"/>
              </w:rPr>
              <w:t>SESIONES DE TRABAJO</w:t>
            </w:r>
          </w:p>
          <w:bookmarkEnd w:id="5"/>
          <w:bookmarkEnd w:id="6"/>
          <w:p w:rsidR="000B3F30" w:rsidRPr="00EC3224" w:rsidRDefault="000B3F30" w:rsidP="006E62F9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0B3F30" w:rsidRPr="0075121F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bCs w:val="0"/>
                <w:lang w:val="es-CR"/>
              </w:rPr>
            </w:pPr>
            <w:r>
              <w:rPr>
                <w:rFonts w:ascii="Times New Roman" w:hAnsi="Times New Roman" w:cs="Times New Roman"/>
                <w:bCs w:val="0"/>
                <w:lang w:val="es-CR"/>
              </w:rPr>
              <w:t>0</w:t>
            </w:r>
            <w:r w:rsidRPr="00EC3224">
              <w:rPr>
                <w:rFonts w:ascii="Times New Roman" w:hAnsi="Times New Roman" w:cs="Times New Roman"/>
                <w:bCs w:val="0"/>
                <w:lang w:val="es-CR"/>
              </w:rPr>
              <w:t xml:space="preserve">1:30 – </w:t>
            </w:r>
            <w:r>
              <w:rPr>
                <w:rFonts w:ascii="Times New Roman" w:hAnsi="Times New Roman" w:cs="Times New Roman"/>
                <w:bCs w:val="0"/>
                <w:lang w:val="es-CR"/>
              </w:rPr>
              <w:t>0</w:t>
            </w:r>
            <w:r w:rsidRPr="00EC3224">
              <w:rPr>
                <w:rFonts w:ascii="Times New Roman" w:hAnsi="Times New Roman" w:cs="Times New Roman"/>
                <w:bCs w:val="0"/>
                <w:lang w:val="es-CR"/>
              </w:rPr>
              <w:t>1.45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4A151D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r w:rsidRPr="004A151D">
              <w:rPr>
                <w:rFonts w:ascii="Times New Roman" w:hAnsi="Times New Roman" w:cs="Times New Roman"/>
                <w:b/>
                <w:u w:val="single"/>
                <w:lang w:val="es-CR"/>
              </w:rPr>
              <w:t>INAUGURACIÓN DEL ENCUENTRO</w:t>
            </w:r>
          </w:p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FC1DAC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Edith Zavala - Directora Ejecutiva de CAMMINA</w:t>
            </w:r>
            <w:r>
              <w:rPr>
                <w:rFonts w:ascii="Times New Roman" w:hAnsi="Times New Roman" w:cs="Times New Roman"/>
                <w:lang w:val="es-CR"/>
              </w:rPr>
              <w:br/>
              <w:t xml:space="preserve">Sra. </w:t>
            </w:r>
            <w:r w:rsidRPr="00FC1DAC">
              <w:rPr>
                <w:rFonts w:ascii="Times New Roman" w:hAnsi="Times New Roman" w:cs="Times New Roman"/>
                <w:lang w:val="es-CR"/>
              </w:rPr>
              <w:t>Gabriela Richard - Secretaría Técnica RROCM</w:t>
            </w:r>
            <w:r>
              <w:rPr>
                <w:rFonts w:ascii="Times New Roman" w:hAnsi="Times New Roman" w:cs="Times New Roman"/>
                <w:lang w:val="es-CR"/>
              </w:rPr>
              <w:br/>
              <w:t>Sra. María Andrea Matamoros - Viceministra de Relaciones Exteriores de Honduras</w:t>
            </w:r>
          </w:p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</w:p>
          <w:p w:rsidR="000B3F30" w:rsidRPr="004A2158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lastRenderedPageBreak/>
              <w:t>Breve análisis de los o</w:t>
            </w:r>
            <w:r>
              <w:rPr>
                <w:rFonts w:ascii="Times New Roman" w:hAnsi="Times New Roman" w:cs="Times New Roman"/>
                <w:lang w:val="es-CR"/>
              </w:rPr>
              <w:t>bjetivos del encuentro y agenda (</w:t>
            </w:r>
            <w:r w:rsidRPr="00F9777A">
              <w:rPr>
                <w:rFonts w:ascii="Times New Roman" w:hAnsi="Times New Roman" w:cs="Times New Roman"/>
                <w:lang w:val="es-CR"/>
              </w:rPr>
              <w:t>ST</w:t>
            </w:r>
            <w:r>
              <w:rPr>
                <w:rFonts w:ascii="Times New Roman" w:hAnsi="Times New Roman" w:cs="Times New Roman"/>
                <w:lang w:val="es-CR"/>
              </w:rPr>
              <w:t>).</w:t>
            </w:r>
          </w:p>
        </w:tc>
      </w:tr>
      <w:tr w:rsidR="000B3F30" w:rsidRPr="0075121F" w:rsidTr="006E6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lang w:val="es-CR"/>
              </w:rPr>
            </w:pPr>
            <w:bookmarkStart w:id="7" w:name="OLE_LINK13"/>
            <w:bookmarkStart w:id="8" w:name="OLE_LINK14"/>
            <w:r>
              <w:rPr>
                <w:rFonts w:ascii="Times New Roman" w:hAnsi="Times New Roman" w:cs="Times New Roman"/>
                <w:lang w:val="es-CR"/>
              </w:rPr>
              <w:lastRenderedPageBreak/>
              <w:t>01:45 - 02:30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u w:val="single"/>
                <w:lang w:val="es-CR"/>
              </w:rPr>
              <w:t xml:space="preserve">MESA REDONDA: 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REFLEXIONES INICIALES: RECUENTO </w:t>
            </w:r>
            <w:r>
              <w:rPr>
                <w:rFonts w:ascii="Times New Roman" w:hAnsi="Times New Roman" w:cs="Times New Roman"/>
                <w:b/>
                <w:lang w:val="es-CR"/>
              </w:rPr>
              <w:t>Y VALORACIÓN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 DEL TRABAJO Y COOPERACIÓN ENTRE LA CRM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Y LA SOCIEDAD CIVIL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, DESDE UN </w:t>
            </w:r>
            <w:r>
              <w:rPr>
                <w:rFonts w:ascii="Times New Roman" w:hAnsi="Times New Roman" w:cs="Times New Roman"/>
                <w:b/>
                <w:lang w:val="es-CR"/>
              </w:rPr>
              <w:t>ENFOQUE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 DE RESPONSABILIDAD COMPARTIDA.</w:t>
            </w:r>
            <w:bookmarkStart w:id="9" w:name="OLE_LINK28"/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E50AE8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bookmarkStart w:id="10" w:name="OLE_LINK15"/>
            <w:bookmarkStart w:id="11" w:name="OLE_LINK18"/>
            <w:bookmarkStart w:id="12" w:name="OLE_LINK19"/>
            <w:r w:rsidRPr="00E50AE8">
              <w:rPr>
                <w:rFonts w:ascii="Times New Roman" w:hAnsi="Times New Roman" w:cs="Times New Roman"/>
                <w:b/>
                <w:lang w:val="es-CR"/>
              </w:rPr>
              <w:t xml:space="preserve">Ponentes: </w:t>
            </w:r>
            <w:r>
              <w:rPr>
                <w:rFonts w:ascii="Times New Roman" w:hAnsi="Times New Roman" w:cs="Times New Roman"/>
                <w:b/>
                <w:lang w:val="es-CR"/>
              </w:rPr>
              <w:t>10 minutos cada uno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Sr. Danilo Rivera, INCEDES – RROCM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Helena Olea, Alianza Américas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Sr. Daniel Ortiz, Director de Seguimiento y Atención a Retornados, El Salvador</w:t>
            </w:r>
          </w:p>
          <w:bookmarkEnd w:id="10"/>
          <w:bookmarkEnd w:id="11"/>
          <w:bookmarkEnd w:id="12"/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</w:p>
          <w:p w:rsidR="000B3F30" w:rsidRPr="003147A6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3147A6">
              <w:rPr>
                <w:rFonts w:ascii="Times New Roman" w:hAnsi="Times New Roman" w:cs="Times New Roman"/>
                <w:b/>
                <w:lang w:val="es-CR"/>
              </w:rPr>
              <w:t>Preguntas generadoras</w:t>
            </w:r>
          </w:p>
          <w:bookmarkEnd w:id="9"/>
          <w:p w:rsidR="000B3F30" w:rsidRPr="00EC3224" w:rsidRDefault="000B3F30" w:rsidP="000B3F30">
            <w:pPr>
              <w:pStyle w:val="ListParagraph"/>
              <w:numPr>
                <w:ilvl w:val="0"/>
                <w:numId w:val="2"/>
              </w:numPr>
              <w:ind w:left="175" w:hanging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Grupo ad h</w:t>
            </w:r>
            <w:r w:rsidRPr="00EC3224">
              <w:rPr>
                <w:rFonts w:ascii="Times New Roman" w:hAnsi="Times New Roman" w:cs="Times New Roman"/>
                <w:lang w:val="es-CR"/>
              </w:rPr>
              <w:t>oc: Estrategias, temas, roles y lecciones aprendidas.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2"/>
              </w:numPr>
              <w:ind w:left="175" w:hanging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¿Qué elementos deben ser considerados para profundizar el diálogo y la cooperación entre la CRM y las organizaciones civiles? 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2"/>
              </w:numPr>
              <w:ind w:left="175" w:hanging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¿Qué actores estratégicos deben</w:t>
            </w:r>
            <w:r>
              <w:rPr>
                <w:rFonts w:ascii="Times New Roman" w:hAnsi="Times New Roman" w:cs="Times New Roman"/>
                <w:lang w:val="es-CR"/>
              </w:rPr>
              <w:t xml:space="preserve"> ser parte del diá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logo?  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2"/>
              </w:numPr>
              <w:ind w:left="175" w:hanging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¿Cuáles son los </w:t>
            </w:r>
            <w:r>
              <w:rPr>
                <w:rFonts w:ascii="Times New Roman" w:hAnsi="Times New Roman" w:cs="Times New Roman"/>
                <w:lang w:val="es-CR"/>
              </w:rPr>
              <w:t>factores contextuales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que </w:t>
            </w:r>
            <w:r>
              <w:rPr>
                <w:rFonts w:ascii="Times New Roman" w:hAnsi="Times New Roman" w:cs="Times New Roman"/>
                <w:lang w:val="es-CR"/>
              </w:rPr>
              <w:t>están determinando la agenda migratoria y en cuáles de estos deberían cooperar más la CRM y la sociedad civil</w:t>
            </w:r>
            <w:r w:rsidRPr="00EC3224">
              <w:rPr>
                <w:rFonts w:ascii="Times New Roman" w:hAnsi="Times New Roman" w:cs="Times New Roman"/>
                <w:lang w:val="es-CR"/>
              </w:rPr>
              <w:t>?</w:t>
            </w:r>
          </w:p>
          <w:p w:rsidR="000B3F30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COMENTARIOS, PREGUNTAS Y RESPUESTAS</w:t>
            </w:r>
          </w:p>
          <w:p w:rsidR="000B3F30" w:rsidRPr="00B60C2E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700AC0">
              <w:rPr>
                <w:rFonts w:ascii="Times New Roman" w:hAnsi="Times New Roman" w:cs="Times New Roman"/>
                <w:b/>
                <w:lang w:val="es-CR"/>
              </w:rPr>
              <w:t xml:space="preserve">Moderador: Honduras </w:t>
            </w:r>
            <w:r>
              <w:rPr>
                <w:rFonts w:ascii="Times New Roman" w:hAnsi="Times New Roman" w:cs="Times New Roman"/>
                <w:b/>
                <w:lang w:val="es-CR"/>
              </w:rPr>
              <w:t>(por confirmar)</w:t>
            </w:r>
            <w:r>
              <w:rPr>
                <w:rFonts w:ascii="Times New Roman" w:hAnsi="Times New Roman" w:cs="Times New Roman"/>
                <w:b/>
                <w:lang w:val="es-CR"/>
              </w:rPr>
              <w:br/>
            </w:r>
          </w:p>
        </w:tc>
      </w:tr>
      <w:tr w:rsidR="000B3F30" w:rsidRPr="0075121F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lang w:val="es-CR"/>
              </w:rPr>
            </w:pPr>
            <w:bookmarkStart w:id="13" w:name="OLE_LINK29"/>
            <w:bookmarkStart w:id="14" w:name="OLE_LINK30"/>
            <w:bookmarkEnd w:id="7"/>
            <w:bookmarkEnd w:id="8"/>
            <w:r>
              <w:rPr>
                <w:rFonts w:ascii="Times New Roman" w:hAnsi="Times New Roman" w:cs="Times New Roman"/>
                <w:lang w:val="es-CR"/>
              </w:rPr>
              <w:t>02:30 – 03:00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s-CR"/>
              </w:rPr>
              <w:t>MESA REDONDA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RETOS Y OPORTUNIDADES DE COOPERACIÓN ENTRE CRM Y SOCIEDAD CIVIL, DESDE UN ENFOQUE DE RESPONSABILIDAD COMPARTIDA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E50AE8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50AE8">
              <w:rPr>
                <w:rFonts w:ascii="Times New Roman" w:hAnsi="Times New Roman" w:cs="Times New Roman"/>
                <w:b/>
                <w:lang w:val="es-CR"/>
              </w:rPr>
              <w:t>Ponentes: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8 minutos cada uno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Sr. Vinicio Sandoval, Director Ejecutivo GMIES – RROCM</w:t>
            </w:r>
          </w:p>
          <w:p w:rsidR="000B3F30" w:rsidRPr="00700AC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 xml:space="preserve">Sra. Edith Zavala, </w:t>
            </w:r>
            <w:r w:rsidRPr="00700AC0">
              <w:rPr>
                <w:rFonts w:ascii="Times New Roman" w:hAnsi="Times New Roman" w:cs="Times New Roman"/>
                <w:lang w:val="es-CR"/>
              </w:rPr>
              <w:t>CAMMINA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Gabriela García Acoltzi, Directora General Adjunta “Somos Mexicanos”</w:t>
            </w:r>
          </w:p>
          <w:p w:rsidR="000B3F30" w:rsidRPr="00FC1DAC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FC1DAC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FC1DAC">
              <w:rPr>
                <w:rFonts w:ascii="Times New Roman" w:hAnsi="Times New Roman" w:cs="Times New Roman"/>
                <w:b/>
                <w:lang w:val="es-CR"/>
              </w:rPr>
              <w:t>Preguntas generadoras</w:t>
            </w:r>
          </w:p>
          <w:p w:rsidR="000B3F30" w:rsidRPr="00FC1DAC" w:rsidRDefault="000B3F30" w:rsidP="000B3F30">
            <w:pPr>
              <w:pStyle w:val="ListParagraph"/>
              <w:numPr>
                <w:ilvl w:val="0"/>
                <w:numId w:val="2"/>
              </w:numPr>
              <w:ind w:lef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FC1DAC">
              <w:rPr>
                <w:rFonts w:ascii="Times New Roman" w:hAnsi="Times New Roman" w:cs="Times New Roman"/>
                <w:lang w:val="es-CR"/>
              </w:rPr>
              <w:t>¿Cómo profundizar el diálogo y la cooperación entre la CRM y las organizaciones de la sociedad civil?</w:t>
            </w:r>
          </w:p>
          <w:p w:rsidR="000B3F30" w:rsidRDefault="000B3F30" w:rsidP="000B3F30">
            <w:pPr>
              <w:pStyle w:val="ListParagraph"/>
              <w:numPr>
                <w:ilvl w:val="0"/>
                <w:numId w:val="2"/>
              </w:numPr>
              <w:ind w:lef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FC1DAC">
              <w:rPr>
                <w:rFonts w:ascii="Times New Roman" w:hAnsi="Times New Roman" w:cs="Times New Roman"/>
                <w:lang w:val="es-CR"/>
              </w:rPr>
              <w:t>¿En qué temas debería</w:t>
            </w:r>
            <w:r>
              <w:rPr>
                <w:rFonts w:ascii="Times New Roman" w:hAnsi="Times New Roman" w:cs="Times New Roman"/>
                <w:lang w:val="es-CR"/>
              </w:rPr>
              <w:t xml:space="preserve"> concentrarse la cooperación entre la CRM y las organizaciones de la sociedad civil?</w:t>
            </w:r>
          </w:p>
          <w:p w:rsidR="000B3F30" w:rsidRPr="0085166C" w:rsidRDefault="000B3F30" w:rsidP="000B3F30">
            <w:pPr>
              <w:pStyle w:val="ListParagraph"/>
              <w:numPr>
                <w:ilvl w:val="0"/>
                <w:numId w:val="2"/>
              </w:numPr>
              <w:ind w:lef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¿Cuáles son los actores gubernamentales y de la sociedad civil claves para establecer y dar seguimiento al diálogo y cooperación entre la CRM y las organizaciones de la sociedad civil?</w:t>
            </w:r>
          </w:p>
          <w:p w:rsidR="000B3F30" w:rsidRDefault="000B3F30" w:rsidP="000B3F30">
            <w:pPr>
              <w:pStyle w:val="ListParagraph"/>
              <w:numPr>
                <w:ilvl w:val="0"/>
                <w:numId w:val="2"/>
              </w:numPr>
              <w:ind w:lef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¿</w:t>
            </w:r>
            <w:r>
              <w:rPr>
                <w:rFonts w:ascii="Times New Roman" w:hAnsi="Times New Roman" w:cs="Times New Roman"/>
                <w:lang w:val="es-CR"/>
              </w:rPr>
              <w:t>Cómo involucrar a dichos actores clave gubernamentales y de la sociedad civil para profundizar y dar seguimiento el diálogo y la cooperación entre la CRM y la sociedad civil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?  </w:t>
            </w:r>
          </w:p>
          <w:p w:rsidR="000B3F30" w:rsidRPr="00B60C2E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D23949">
              <w:rPr>
                <w:rFonts w:ascii="Times New Roman" w:hAnsi="Times New Roman" w:cs="Times New Roman"/>
                <w:b/>
                <w:lang w:val="es-CR"/>
              </w:rPr>
              <w:t>COMENTARIOS, PREGUNTAS Y RESPUESTAS</w:t>
            </w:r>
          </w:p>
          <w:p w:rsidR="000B3F30" w:rsidRPr="00B60C2E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Moderador</w:t>
            </w:r>
            <w:r w:rsidRPr="00D23949">
              <w:rPr>
                <w:rFonts w:ascii="Times New Roman" w:hAnsi="Times New Roman" w:cs="Times New Roman"/>
                <w:b/>
                <w:lang w:val="es-C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s-CR"/>
              </w:rPr>
              <w:t>Sra. Elba Coria, CAMMINA</w:t>
            </w:r>
            <w:r>
              <w:rPr>
                <w:rFonts w:ascii="Times New Roman" w:hAnsi="Times New Roman" w:cs="Times New Roman"/>
                <w:b/>
                <w:lang w:val="es-CR"/>
              </w:rPr>
              <w:br/>
            </w:r>
          </w:p>
        </w:tc>
      </w:tr>
      <w:tr w:rsidR="000B3F30" w:rsidRPr="0075121F" w:rsidTr="006E6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03:00 – 03:30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s-CR"/>
              </w:rPr>
              <w:t>SESIÓN PLENARIA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FORMULACIÓN DE RECOMENDACIONES PARA EL GRCM ACERCA DE LOS RETOS Y OPORTUNIDADES DE COOPERACIÓN QUE DEBERÍAN ABORDARSE ENTRE LA CRM Y LA SOCIEDAD CIVIL, DESDE UN ENFOQUE DE RESPONSABILIDAD COMPARTIDA</w:t>
            </w:r>
          </w:p>
          <w:p w:rsidR="000B3F30" w:rsidRPr="006C5C5D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lastRenderedPageBreak/>
              <w:t xml:space="preserve">Moderador: Sr. Salvador Gutiérrez, CRM </w:t>
            </w:r>
          </w:p>
        </w:tc>
      </w:tr>
      <w:bookmarkEnd w:id="13"/>
      <w:bookmarkEnd w:id="14"/>
      <w:tr w:rsidR="000B3F30" w:rsidRPr="006C26D6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bCs w:val="0"/>
                <w:lang w:val="es-CR"/>
              </w:rPr>
            </w:pPr>
            <w:r>
              <w:rPr>
                <w:rFonts w:ascii="Times New Roman" w:hAnsi="Times New Roman" w:cs="Times New Roman"/>
                <w:bCs w:val="0"/>
                <w:lang w:val="es-CR"/>
              </w:rPr>
              <w:lastRenderedPageBreak/>
              <w:t>03:30 – 03:45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Receso</w:t>
            </w:r>
          </w:p>
        </w:tc>
      </w:tr>
      <w:tr w:rsidR="000B3F30" w:rsidRPr="006C26D6" w:rsidTr="006E6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jc w:val="both"/>
              <w:rPr>
                <w:rFonts w:ascii="Times New Roman" w:hAnsi="Times New Roman" w:cs="Times New Roman"/>
                <w:bCs w:val="0"/>
                <w:lang w:val="es-CR"/>
              </w:rPr>
            </w:pPr>
            <w:r>
              <w:rPr>
                <w:rFonts w:ascii="Times New Roman" w:hAnsi="Times New Roman" w:cs="Times New Roman"/>
                <w:bCs w:val="0"/>
                <w:lang w:val="es-CR"/>
              </w:rPr>
              <w:t>03:45 – 04:30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s-CR"/>
              </w:rPr>
              <w:t>MESA REDONDA</w:t>
            </w:r>
            <w:r w:rsidRPr="00EC3224">
              <w:rPr>
                <w:rFonts w:ascii="Times New Roman" w:hAnsi="Times New Roman" w:cs="Times New Roman"/>
                <w:b/>
                <w:u w:val="single"/>
                <w:lang w:val="es-CR"/>
              </w:rPr>
              <w:t xml:space="preserve"> </w:t>
            </w:r>
          </w:p>
          <w:p w:rsidR="000B3F30" w:rsidRPr="00EC3224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REINSERCIÓN Y REINTEGRACIÓN DE VÍCTIMAS DE TRATA DE PERSONAS Y DEFINICIÓN DE MECANISMOS DE COORDINACIÓN ENTRE GOBIERNOS Y SOCIEDAD CIVIL, DESDE UN PUNTO DE VISTA DE RESPONSABILIDAD COMPARTIDA.  </w:t>
            </w:r>
          </w:p>
          <w:p w:rsidR="000B3F30" w:rsidRPr="00FC1DAC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</w:p>
          <w:p w:rsidR="000B3F30" w:rsidRPr="00E50AE8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50AE8">
              <w:rPr>
                <w:rFonts w:ascii="Times New Roman" w:hAnsi="Times New Roman" w:cs="Times New Roman"/>
                <w:b/>
                <w:lang w:val="es-CR"/>
              </w:rPr>
              <w:t xml:space="preserve">Ponentes: </w:t>
            </w:r>
            <w:r>
              <w:rPr>
                <w:rFonts w:ascii="Times New Roman" w:hAnsi="Times New Roman" w:cs="Times New Roman"/>
                <w:b/>
                <w:lang w:val="es-CR"/>
              </w:rPr>
              <w:t>10 minutos cada uno</w:t>
            </w:r>
          </w:p>
          <w:p w:rsidR="000B3F30" w:rsidRPr="00700AC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700AC0">
              <w:rPr>
                <w:rFonts w:ascii="Times New Roman" w:hAnsi="Times New Roman" w:cs="Times New Roman"/>
                <w:lang w:val="es-CR"/>
              </w:rPr>
              <w:t xml:space="preserve">CIPRODEH </w:t>
            </w:r>
            <w:r>
              <w:rPr>
                <w:rFonts w:ascii="Times New Roman" w:hAnsi="Times New Roman" w:cs="Times New Roman"/>
                <w:lang w:val="es-CR"/>
              </w:rPr>
              <w:t>–</w:t>
            </w:r>
            <w:r w:rsidRPr="00700AC0">
              <w:rPr>
                <w:rFonts w:ascii="Times New Roman" w:hAnsi="Times New Roman" w:cs="Times New Roman"/>
                <w:lang w:val="es-CR"/>
              </w:rPr>
              <w:t xml:space="preserve"> RROCM</w:t>
            </w:r>
            <w:r>
              <w:rPr>
                <w:rFonts w:ascii="Times New Roman" w:hAnsi="Times New Roman" w:cs="Times New Roman"/>
                <w:lang w:val="es-CR"/>
              </w:rPr>
              <w:t xml:space="preserve"> (por confirmar)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Melanie Gómez, OIM</w:t>
            </w:r>
          </w:p>
          <w:p w:rsidR="000B3F30" w:rsidRPr="00FC1DAC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Emily Norman, Instituto para las Mujeres en la Migración, México</w:t>
            </w:r>
          </w:p>
          <w:p w:rsidR="000B3F30" w:rsidRPr="00EC3224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</w:p>
          <w:p w:rsidR="000B3F30" w:rsidRPr="00D8010B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D8010B">
              <w:rPr>
                <w:rFonts w:ascii="Times New Roman" w:hAnsi="Times New Roman" w:cs="Times New Roman"/>
                <w:b/>
                <w:lang w:val="es-CR"/>
              </w:rPr>
              <w:t>Preguntas generadoras</w:t>
            </w:r>
            <w:r w:rsidRPr="00D8010B">
              <w:rPr>
                <w:rFonts w:ascii="Times New Roman" w:hAnsi="Times New Roman" w:cs="Times New Roman"/>
                <w:lang w:val="es-CR"/>
              </w:rPr>
              <w:t xml:space="preserve"> </w:t>
            </w:r>
          </w:p>
          <w:p w:rsidR="000B3F30" w:rsidRPr="00D8010B" w:rsidRDefault="000B3F30" w:rsidP="000B3F30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D8010B">
              <w:rPr>
                <w:rFonts w:ascii="Times New Roman" w:hAnsi="Times New Roman" w:cs="Times New Roman"/>
                <w:lang w:val="es-CR"/>
              </w:rPr>
              <w:t xml:space="preserve">¿Qué debería contemplar todo proceso </w:t>
            </w:r>
            <w:r>
              <w:rPr>
                <w:rFonts w:ascii="Times New Roman" w:hAnsi="Times New Roman" w:cs="Times New Roman"/>
                <w:lang w:val="es-CR"/>
              </w:rPr>
              <w:t>de reinserción y reintegración de víctimas de trata de personas</w:t>
            </w:r>
            <w:r w:rsidRPr="00D8010B">
              <w:rPr>
                <w:rFonts w:ascii="Times New Roman" w:hAnsi="Times New Roman" w:cs="Times New Roman"/>
                <w:lang w:val="es-CR"/>
              </w:rPr>
              <w:t>?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¿Cuáles son los vacíos y </w:t>
            </w:r>
            <w:r>
              <w:rPr>
                <w:rFonts w:ascii="Times New Roman" w:hAnsi="Times New Roman" w:cs="Times New Roman"/>
                <w:lang w:val="es-CR"/>
              </w:rPr>
              <w:t>desafíos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para la reinserción y reintegración</w:t>
            </w:r>
            <w:r>
              <w:rPr>
                <w:rFonts w:ascii="Times New Roman" w:hAnsi="Times New Roman" w:cs="Times New Roman"/>
                <w:lang w:val="es-CR"/>
              </w:rPr>
              <w:t xml:space="preserve"> efectiva de migrantes en la región</w:t>
            </w:r>
            <w:r w:rsidRPr="00EC3224">
              <w:rPr>
                <w:rFonts w:ascii="Times New Roman" w:hAnsi="Times New Roman" w:cs="Times New Roman"/>
                <w:lang w:val="es-CR"/>
              </w:rPr>
              <w:t>? ¿Propuestas y soluciones?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17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¿Cuál podría ser el rol de la sociedad civil en apoyo de los gobiernos para la reinserción y reintegración de víctimas de trata de personas?</w:t>
            </w:r>
          </w:p>
          <w:p w:rsidR="000B3F30" w:rsidRPr="00B60C2E" w:rsidRDefault="000B3F30" w:rsidP="000B3F3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¿Cómo </w:t>
            </w:r>
            <w:r>
              <w:rPr>
                <w:rFonts w:ascii="Times New Roman" w:hAnsi="Times New Roman" w:cs="Times New Roman"/>
                <w:lang w:val="es-CR"/>
              </w:rPr>
              <w:t xml:space="preserve">podría desarrollarse una estrategia regional CRM-OSC en materia de </w:t>
            </w:r>
            <w:r w:rsidRPr="00D8010B">
              <w:rPr>
                <w:rFonts w:ascii="Times New Roman" w:hAnsi="Times New Roman" w:cs="Times New Roman"/>
                <w:lang w:val="es-CR"/>
              </w:rPr>
              <w:t>reinserción y reintegración de víctimas de trata de personas</w:t>
            </w:r>
            <w:r w:rsidRPr="00EC3224">
              <w:rPr>
                <w:rFonts w:ascii="Times New Roman" w:hAnsi="Times New Roman" w:cs="Times New Roman"/>
                <w:lang w:val="es-CR"/>
              </w:rPr>
              <w:t>?</w:t>
            </w:r>
            <w:r>
              <w:rPr>
                <w:rFonts w:ascii="Times New Roman" w:hAnsi="Times New Roman" w:cs="Times New Roman"/>
                <w:lang w:val="es-CR"/>
              </w:rPr>
              <w:br/>
            </w:r>
            <w:r w:rsidRPr="00B60C2E">
              <w:rPr>
                <w:rFonts w:ascii="Times New Roman" w:hAnsi="Times New Roman" w:cs="Times New Roman"/>
                <w:b/>
                <w:lang w:val="es-CR"/>
              </w:rPr>
              <w:t>Moderador: Sra. Karen Valladares, FONAMIH</w:t>
            </w:r>
          </w:p>
        </w:tc>
      </w:tr>
      <w:tr w:rsidR="000B3F30" w:rsidRPr="0075121F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bCs w:val="0"/>
                <w:lang w:val="es-CR"/>
              </w:rPr>
            </w:pPr>
            <w:bookmarkStart w:id="15" w:name="OLE_LINK31"/>
            <w:bookmarkStart w:id="16" w:name="OLE_LINK32"/>
            <w:bookmarkStart w:id="17" w:name="OLE_LINK33"/>
            <w:bookmarkStart w:id="18" w:name="OLE_LINK34"/>
            <w:r>
              <w:rPr>
                <w:rFonts w:ascii="Times New Roman" w:hAnsi="Times New Roman" w:cs="Times New Roman"/>
                <w:bCs w:val="0"/>
                <w:lang w:val="es-CR"/>
              </w:rPr>
              <w:t>04:30 – 05:00</w:t>
            </w:r>
            <w:r w:rsidRPr="00EC3224">
              <w:rPr>
                <w:rFonts w:ascii="Times New Roman" w:hAnsi="Times New Roman" w:cs="Times New Roman"/>
                <w:bCs w:val="0"/>
                <w:lang w:val="es-CR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GRUPOS DE TRABAJO</w:t>
            </w:r>
          </w:p>
          <w:p w:rsidR="000B3F30" w:rsidRPr="00581C24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Se organizarán grupos de trabajo por país y se les dará 30 minutos para hacer el llenado de una matriz.</w:t>
            </w:r>
          </w:p>
        </w:tc>
      </w:tr>
      <w:bookmarkEnd w:id="15"/>
      <w:bookmarkEnd w:id="16"/>
      <w:bookmarkEnd w:id="17"/>
      <w:bookmarkEnd w:id="18"/>
      <w:tr w:rsidR="000B3F30" w:rsidRPr="0075121F" w:rsidTr="006E62F9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bCs w:val="0"/>
                <w:lang w:val="es-CR"/>
              </w:rPr>
            </w:pPr>
            <w:r>
              <w:rPr>
                <w:rFonts w:ascii="Times New Roman" w:hAnsi="Times New Roman" w:cs="Times New Roman"/>
                <w:bCs w:val="0"/>
                <w:lang w:val="es-CR"/>
              </w:rPr>
              <w:t>05:00 – 05:45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bookmarkStart w:id="19" w:name="OLE_LINK37"/>
            <w:bookmarkStart w:id="20" w:name="OLE_LINK38"/>
            <w:r>
              <w:rPr>
                <w:rFonts w:ascii="Times New Roman" w:hAnsi="Times New Roman" w:cs="Times New Roman"/>
                <w:b/>
                <w:lang w:val="es-CR"/>
              </w:rPr>
              <w:t>PLENARIA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En plenaria, los participantes elaborarán recomendaciones para el GRCM sobre cómo avanzar en una estrategia conjunta entre sociedad civil y gobiernos en materia de integración de migrantes.</w:t>
            </w:r>
            <w:bookmarkEnd w:id="19"/>
            <w:bookmarkEnd w:id="20"/>
          </w:p>
          <w:p w:rsidR="000B3F30" w:rsidRPr="005C61B5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700AC0">
              <w:rPr>
                <w:rFonts w:ascii="Times New Roman" w:hAnsi="Times New Roman" w:cs="Times New Roman"/>
                <w:b/>
                <w:lang w:val="es-CR"/>
              </w:rPr>
              <w:t>Moderador: Costa Rica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(por confirmar)</w:t>
            </w:r>
          </w:p>
        </w:tc>
      </w:tr>
    </w:tbl>
    <w:p w:rsidR="000B3F30" w:rsidRPr="00010E46" w:rsidRDefault="000B3F30" w:rsidP="000B3F30">
      <w:pPr>
        <w:rPr>
          <w:rFonts w:ascii="Times New Roman" w:hAnsi="Times New Roman" w:cs="Times New Roman"/>
          <w:b/>
          <w:u w:val="single"/>
          <w:lang w:val="es-CR"/>
        </w:rPr>
      </w:pPr>
      <w:r>
        <w:rPr>
          <w:rFonts w:ascii="Times New Roman" w:hAnsi="Times New Roman" w:cs="Times New Roman"/>
          <w:lang w:val="es-CR"/>
        </w:rPr>
        <w:br/>
      </w:r>
      <w:r w:rsidRPr="00DE06BA">
        <w:rPr>
          <w:rFonts w:ascii="Times New Roman" w:hAnsi="Times New Roman" w:cs="Times New Roman"/>
          <w:b/>
          <w:lang w:val="es-CR"/>
        </w:rPr>
        <w:t>D</w:t>
      </w:r>
      <w:r>
        <w:rPr>
          <w:rFonts w:ascii="Times New Roman" w:hAnsi="Times New Roman" w:cs="Times New Roman"/>
          <w:b/>
          <w:lang w:val="es-CR"/>
        </w:rPr>
        <w:t xml:space="preserve">ÍA </w:t>
      </w:r>
      <w:r w:rsidRPr="00010E46">
        <w:rPr>
          <w:rFonts w:ascii="Times New Roman" w:hAnsi="Times New Roman" w:cs="Times New Roman"/>
          <w:b/>
          <w:lang w:val="es-CR"/>
        </w:rPr>
        <w:t>2 - VIERNES</w:t>
      </w:r>
      <w:r>
        <w:rPr>
          <w:rFonts w:ascii="Times New Roman" w:hAnsi="Times New Roman" w:cs="Times New Roman"/>
          <w:b/>
          <w:lang w:val="es-CR"/>
        </w:rPr>
        <w:t xml:space="preserve"> 28</w:t>
      </w:r>
      <w:r w:rsidRPr="00DE06BA">
        <w:rPr>
          <w:rFonts w:ascii="Times New Roman" w:hAnsi="Times New Roman" w:cs="Times New Roman"/>
          <w:b/>
          <w:lang w:val="es-CR"/>
        </w:rPr>
        <w:t xml:space="preserve"> </w:t>
      </w:r>
    </w:p>
    <w:tbl>
      <w:tblPr>
        <w:tblStyle w:val="MediumShading1-Accent11"/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9214"/>
      </w:tblGrid>
      <w:tr w:rsidR="000B3F30" w:rsidRPr="00BB5734" w:rsidTr="006E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val="es-CR"/>
              </w:rPr>
            </w:pPr>
            <w:r w:rsidRPr="00EC3224">
              <w:rPr>
                <w:rFonts w:ascii="Times New Roman" w:hAnsi="Times New Roman" w:cs="Times New Roman"/>
                <w:color w:val="auto"/>
                <w:lang w:val="es-CR"/>
              </w:rPr>
              <w:t>Horario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CR"/>
              </w:rPr>
            </w:pPr>
            <w:r w:rsidRPr="00EC3224">
              <w:rPr>
                <w:rFonts w:ascii="Times New Roman" w:hAnsi="Times New Roman" w:cs="Times New Roman"/>
                <w:color w:val="auto"/>
                <w:lang w:val="es-CR"/>
              </w:rPr>
              <w:t>Actividad</w:t>
            </w:r>
          </w:p>
        </w:tc>
      </w:tr>
      <w:tr w:rsidR="000B3F30" w:rsidRPr="0075121F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08:0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0 – </w:t>
            </w:r>
            <w:r>
              <w:rPr>
                <w:rFonts w:ascii="Times New Roman" w:hAnsi="Times New Roman" w:cs="Times New Roman"/>
                <w:lang w:val="es-CR"/>
              </w:rPr>
              <w:t>09:15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s-CR"/>
              </w:rPr>
              <w:t>MESA REDONDA</w:t>
            </w:r>
            <w:r w:rsidRPr="00EC3224">
              <w:rPr>
                <w:rFonts w:ascii="Times New Roman" w:hAnsi="Times New Roman" w:cs="Times New Roman"/>
                <w:b/>
                <w:u w:val="single"/>
                <w:lang w:val="es-CR"/>
              </w:rPr>
              <w:t xml:space="preserve"> 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PROCEDIMIENTOS Y PRÁCTICAS EN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 LA INTERPRETACIÓN DEL INTERÉS SUPERIOR DEL NIÑO, DESDE UN </w:t>
            </w:r>
            <w:r>
              <w:rPr>
                <w:rFonts w:ascii="Times New Roman" w:hAnsi="Times New Roman" w:cs="Times New Roman"/>
                <w:b/>
                <w:lang w:val="es-CR"/>
              </w:rPr>
              <w:t>ENFOQUE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CR"/>
              </w:rPr>
              <w:t>DE RESPONSABILIDAD COMPARTIDA: LA VISIÓN DEL GOBIERNO, LA VISIÓN DE LA SOCIEDAD CIVIL Y LA VISIÓN DE LOS ORGANISMOS INTERNACIONALES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620D73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bookmarkStart w:id="21" w:name="OLE_LINK21"/>
            <w:bookmarkStart w:id="22" w:name="OLE_LINK22"/>
            <w:r>
              <w:rPr>
                <w:rFonts w:ascii="Times New Roman" w:hAnsi="Times New Roman" w:cs="Times New Roman"/>
                <w:b/>
                <w:lang w:val="es-CR"/>
              </w:rPr>
              <w:t xml:space="preserve">Ponentes: </w:t>
            </w:r>
            <w:bookmarkEnd w:id="21"/>
            <w:bookmarkEnd w:id="22"/>
            <w:r>
              <w:rPr>
                <w:rFonts w:ascii="Times New Roman" w:hAnsi="Times New Roman" w:cs="Times New Roman"/>
                <w:b/>
                <w:lang w:val="es-CR"/>
              </w:rPr>
              <w:t>20 minutos cada uno</w:t>
            </w:r>
          </w:p>
          <w:p w:rsidR="000B3F30" w:rsidRPr="005D208D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Gabriela Morales, CAMMINA</w:t>
            </w:r>
          </w:p>
          <w:p w:rsidR="000B3F30" w:rsidRPr="00700AC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700AC0">
              <w:rPr>
                <w:rFonts w:ascii="Times New Roman" w:hAnsi="Times New Roman" w:cs="Times New Roman"/>
                <w:lang w:val="es-CR"/>
              </w:rPr>
              <w:t xml:space="preserve">Casa Alianza – RROCM </w:t>
            </w:r>
            <w:r>
              <w:rPr>
                <w:rFonts w:ascii="Times New Roman" w:hAnsi="Times New Roman" w:cs="Times New Roman"/>
                <w:lang w:val="es-CR"/>
              </w:rPr>
              <w:t>(por confirmar)</w:t>
            </w:r>
          </w:p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Alexandra Bonnie, Coordinadora Regional del Programa Mesoamérica</w:t>
            </w:r>
          </w:p>
          <w:p w:rsidR="000B3F30" w:rsidRPr="00EC3224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3147A6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3147A6">
              <w:rPr>
                <w:rFonts w:ascii="Times New Roman" w:hAnsi="Times New Roman" w:cs="Times New Roman"/>
                <w:b/>
                <w:lang w:val="es-CR"/>
              </w:rPr>
              <w:t>Preguntas generadoras</w:t>
            </w:r>
          </w:p>
          <w:p w:rsidR="000B3F30" w:rsidRDefault="000B3F30" w:rsidP="000B3F30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bookmarkStart w:id="23" w:name="OLE_LINK39"/>
            <w:r w:rsidRPr="00C74537">
              <w:rPr>
                <w:rFonts w:ascii="Times New Roman" w:hAnsi="Times New Roman" w:cs="Times New Roman"/>
                <w:lang w:val="es-CR"/>
              </w:rPr>
              <w:t xml:space="preserve">¿Qué debería </w:t>
            </w:r>
            <w:r>
              <w:rPr>
                <w:rFonts w:ascii="Times New Roman" w:hAnsi="Times New Roman" w:cs="Times New Roman"/>
                <w:lang w:val="es-CR"/>
              </w:rPr>
              <w:t>contemplar</w:t>
            </w:r>
            <w:r w:rsidRPr="00C74537">
              <w:rPr>
                <w:rFonts w:ascii="Times New Roman" w:hAnsi="Times New Roman" w:cs="Times New Roman"/>
                <w:lang w:val="es-CR"/>
              </w:rPr>
              <w:t xml:space="preserve"> </w:t>
            </w:r>
            <w:r>
              <w:rPr>
                <w:rFonts w:ascii="Times New Roman" w:hAnsi="Times New Roman" w:cs="Times New Roman"/>
                <w:lang w:val="es-CR"/>
              </w:rPr>
              <w:t xml:space="preserve">todo proceso </w:t>
            </w:r>
            <w:r w:rsidRPr="00C74537">
              <w:rPr>
                <w:rFonts w:ascii="Times New Roman" w:hAnsi="Times New Roman" w:cs="Times New Roman"/>
                <w:lang w:val="es-CR"/>
              </w:rPr>
              <w:t xml:space="preserve">para </w:t>
            </w:r>
            <w:r>
              <w:rPr>
                <w:rFonts w:ascii="Times New Roman" w:hAnsi="Times New Roman" w:cs="Times New Roman"/>
                <w:lang w:val="es-CR"/>
              </w:rPr>
              <w:t>la</w:t>
            </w:r>
            <w:r w:rsidRPr="00C74537">
              <w:rPr>
                <w:rFonts w:ascii="Times New Roman" w:hAnsi="Times New Roman" w:cs="Times New Roman"/>
                <w:lang w:val="es-CR"/>
              </w:rPr>
              <w:t xml:space="preserve"> determinación y </w:t>
            </w:r>
            <w:r>
              <w:rPr>
                <w:rFonts w:ascii="Times New Roman" w:hAnsi="Times New Roman" w:cs="Times New Roman"/>
                <w:lang w:val="es-CR"/>
              </w:rPr>
              <w:t>aplicación del interés superior del niño</w:t>
            </w:r>
            <w:r w:rsidRPr="00C74537">
              <w:rPr>
                <w:rFonts w:ascii="Times New Roman" w:hAnsi="Times New Roman" w:cs="Times New Roman"/>
                <w:lang w:val="es-CR"/>
              </w:rPr>
              <w:t>?</w:t>
            </w:r>
          </w:p>
          <w:bookmarkEnd w:id="23"/>
          <w:p w:rsidR="000B3F30" w:rsidRDefault="000B3F30" w:rsidP="000B3F30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¿Cuáles son los vacíos y </w:t>
            </w:r>
            <w:r>
              <w:rPr>
                <w:rFonts w:ascii="Times New Roman" w:hAnsi="Times New Roman" w:cs="Times New Roman"/>
                <w:lang w:val="es-CR"/>
              </w:rPr>
              <w:t>desafíos actuales para la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implementación</w:t>
            </w:r>
            <w:r>
              <w:rPr>
                <w:rFonts w:ascii="Times New Roman" w:hAnsi="Times New Roman" w:cs="Times New Roman"/>
                <w:lang w:val="es-CR"/>
              </w:rPr>
              <w:t xml:space="preserve"> y cumplimiento del principio del interés superior del niño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? ¿Propuestas y soluciones? 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bookmarkStart w:id="24" w:name="OLE_LINK42"/>
            <w:bookmarkStart w:id="25" w:name="OLE_LINK43"/>
            <w:r>
              <w:rPr>
                <w:rFonts w:ascii="Times New Roman" w:hAnsi="Times New Roman" w:cs="Times New Roman"/>
                <w:lang w:val="es-CR"/>
              </w:rPr>
              <w:t>¿Cuál podría ser el rol de la sociedad civil en apoyo de los gobiernos para la determinación del interés superior del niño?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¿Cómo </w:t>
            </w:r>
            <w:r>
              <w:rPr>
                <w:rFonts w:ascii="Times New Roman" w:hAnsi="Times New Roman" w:cs="Times New Roman"/>
                <w:lang w:val="es-CR"/>
              </w:rPr>
              <w:t>podría desarrollarse una estrategia regional CRM-OSC en materia de promoción y aplicación efectiva del principio del interés superior del niño</w:t>
            </w:r>
            <w:r w:rsidRPr="00EC3224">
              <w:rPr>
                <w:rFonts w:ascii="Times New Roman" w:hAnsi="Times New Roman" w:cs="Times New Roman"/>
                <w:lang w:val="es-CR"/>
              </w:rPr>
              <w:t>?</w:t>
            </w:r>
          </w:p>
          <w:bookmarkEnd w:id="24"/>
          <w:bookmarkEnd w:id="25"/>
          <w:p w:rsidR="000B3F30" w:rsidRPr="00EC3224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Moderador</w:t>
            </w:r>
            <w:r w:rsidRPr="00EC3224">
              <w:rPr>
                <w:rFonts w:ascii="Times New Roman" w:hAnsi="Times New Roman" w:cs="Times New Roman"/>
                <w:b/>
                <w:lang w:val="es-CR"/>
              </w:rPr>
              <w:t>:</w:t>
            </w:r>
            <w:r>
              <w:rPr>
                <w:rFonts w:ascii="Times New Roman" w:hAnsi="Times New Roman" w:cs="Times New Roman"/>
                <w:lang w:val="es-CR"/>
              </w:rPr>
              <w:t xml:space="preserve"> </w:t>
            </w:r>
            <w:r w:rsidRPr="006C26D6">
              <w:rPr>
                <w:rFonts w:ascii="Times New Roman" w:hAnsi="Times New Roman" w:cs="Times New Roman"/>
                <w:b/>
                <w:lang w:val="es-CR"/>
              </w:rPr>
              <w:t>Sr.</w:t>
            </w:r>
            <w:r>
              <w:rPr>
                <w:rFonts w:ascii="Times New Roman" w:hAnsi="Times New Roman" w:cs="Times New Roman"/>
                <w:lang w:val="es-C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Salvador Gutiérrez, CRM </w:t>
            </w:r>
            <w:r>
              <w:rPr>
                <w:rFonts w:ascii="Times New Roman" w:hAnsi="Times New Roman" w:cs="Times New Roman"/>
                <w:b/>
                <w:lang w:val="es-CR"/>
              </w:rPr>
              <w:br/>
            </w:r>
          </w:p>
        </w:tc>
      </w:tr>
      <w:tr w:rsidR="000B3F30" w:rsidRPr="0075121F" w:rsidTr="006E62F9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bCs w:val="0"/>
                <w:lang w:val="es-CR"/>
              </w:rPr>
            </w:pPr>
            <w:bookmarkStart w:id="26" w:name="OLE_LINK46"/>
            <w:r>
              <w:rPr>
                <w:rFonts w:ascii="Times New Roman" w:hAnsi="Times New Roman" w:cs="Times New Roman"/>
                <w:bCs w:val="0"/>
                <w:lang w:val="es-CR"/>
              </w:rPr>
              <w:lastRenderedPageBreak/>
              <w:t>09:15 – 09:45</w:t>
            </w:r>
            <w:r w:rsidRPr="00EC3224">
              <w:rPr>
                <w:rFonts w:ascii="Times New Roman" w:hAnsi="Times New Roman" w:cs="Times New Roman"/>
                <w:bCs w:val="0"/>
                <w:lang w:val="es-CR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GRUPOS DE TRABAJO</w:t>
            </w:r>
          </w:p>
          <w:p w:rsidR="000B3F30" w:rsidRPr="00581C24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Se organizarán grupos de trabajo por país o sub-región y se les dará 30 minutos para hacer el llenado de una matriz.</w:t>
            </w:r>
          </w:p>
        </w:tc>
      </w:tr>
      <w:bookmarkEnd w:id="26"/>
      <w:tr w:rsidR="000B3F30" w:rsidRPr="006C26D6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 xml:space="preserve">09:45 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- 10:30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bookmarkStart w:id="27" w:name="OLE_LINK49"/>
            <w:bookmarkStart w:id="28" w:name="OLE_LINK50"/>
            <w:bookmarkStart w:id="29" w:name="OLE_LINK51"/>
            <w:r>
              <w:rPr>
                <w:rFonts w:ascii="Times New Roman" w:hAnsi="Times New Roman" w:cs="Times New Roman"/>
                <w:b/>
                <w:lang w:val="es-CR"/>
              </w:rPr>
              <w:t>PLENARIA</w:t>
            </w:r>
          </w:p>
          <w:p w:rsidR="000B3F30" w:rsidRPr="004A2158" w:rsidRDefault="000B3F30" w:rsidP="006E62F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bookmarkStart w:id="30" w:name="OLE_LINK47"/>
            <w:bookmarkStart w:id="31" w:name="OLE_LINK48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lang w:val="es-CR"/>
              </w:rPr>
              <w:t>En plenaria, los participantes elaborarán recomendaciones para el GRCM sobre cómo avanzar en una estrategia conjunta entre sociedad civil y gobiernos en materia de interés superior del niño.</w:t>
            </w:r>
            <w:bookmarkEnd w:id="30"/>
            <w:bookmarkEnd w:id="31"/>
            <w:r>
              <w:rPr>
                <w:rFonts w:ascii="Times New Roman" w:hAnsi="Times New Roman" w:cs="Times New Roman"/>
                <w:lang w:val="es-CR"/>
              </w:rPr>
              <w:br/>
            </w:r>
            <w:r w:rsidRPr="009E1C93">
              <w:rPr>
                <w:rFonts w:ascii="Times New Roman" w:hAnsi="Times New Roman" w:cs="Times New Roman"/>
                <w:b/>
                <w:lang w:val="es-CR"/>
              </w:rPr>
              <w:t xml:space="preserve">Moderador: </w:t>
            </w:r>
            <w:r>
              <w:rPr>
                <w:rFonts w:ascii="Times New Roman" w:hAnsi="Times New Roman" w:cs="Times New Roman"/>
                <w:b/>
                <w:lang w:val="es-CR"/>
              </w:rPr>
              <w:t>Sra. Edith Zavala, CAMMINA</w:t>
            </w:r>
          </w:p>
        </w:tc>
      </w:tr>
      <w:tr w:rsidR="000B3F30" w:rsidRPr="006C26D6" w:rsidTr="006E6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10:30 – 10:45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bCs/>
                <w:lang w:val="es-CR"/>
              </w:rPr>
              <w:t>Receso</w:t>
            </w:r>
          </w:p>
        </w:tc>
      </w:tr>
      <w:tr w:rsidR="000B3F30" w:rsidRPr="0075121F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10:45 – 11</w:t>
            </w:r>
            <w:r w:rsidRPr="00EC3224">
              <w:rPr>
                <w:rFonts w:ascii="Times New Roman" w:hAnsi="Times New Roman" w:cs="Times New Roman"/>
                <w:lang w:val="es-CR"/>
              </w:rPr>
              <w:t>:30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bookmarkStart w:id="32" w:name="OLE_LINK52"/>
            <w:bookmarkStart w:id="33" w:name="OLE_LINK53"/>
            <w:r>
              <w:rPr>
                <w:rFonts w:ascii="Times New Roman" w:hAnsi="Times New Roman" w:cs="Times New Roman"/>
                <w:b/>
                <w:u w:val="single"/>
                <w:lang w:val="es-CR"/>
              </w:rPr>
              <w:t>MESA REDONDA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 xml:space="preserve">OPCIONES DE COOPERACIÓN ENTRE SOCIEDAD CIVIL Y CRM EN MATERIA DE </w:t>
            </w:r>
            <w:r w:rsidRPr="00FB7ECA">
              <w:rPr>
                <w:rFonts w:ascii="Times New Roman" w:hAnsi="Times New Roman" w:cs="Times New Roman"/>
                <w:b/>
                <w:lang w:val="es-CR"/>
              </w:rPr>
              <w:t xml:space="preserve">INTEGRACIÓN SOCIAL DE LAS PERSONAS MIGRANTES, DESDE UN PUNTO DE VISTA DE RESPONSABILIDAD COMPARTIDA.  </w:t>
            </w:r>
          </w:p>
          <w:p w:rsidR="000B3F30" w:rsidRPr="00FC1DAC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</w:p>
          <w:p w:rsidR="000B3F30" w:rsidRPr="00E50AE8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50AE8">
              <w:rPr>
                <w:rFonts w:ascii="Times New Roman" w:hAnsi="Times New Roman" w:cs="Times New Roman"/>
                <w:b/>
                <w:lang w:val="es-CR"/>
              </w:rPr>
              <w:t xml:space="preserve">Ponentes: </w:t>
            </w:r>
            <w:r>
              <w:rPr>
                <w:rFonts w:ascii="Times New Roman" w:hAnsi="Times New Roman" w:cs="Times New Roman"/>
                <w:b/>
                <w:lang w:val="es-CR"/>
              </w:rPr>
              <w:t>8 minutos cada uno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Sr. Francisco Rico, Refugee Centre, Canadá - RROCM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 xml:space="preserve">Sr. </w:t>
            </w:r>
            <w:r w:rsidRPr="00A20DFF">
              <w:rPr>
                <w:rFonts w:ascii="Times New Roman" w:hAnsi="Times New Roman" w:cs="Times New Roman"/>
                <w:lang w:val="es-CR"/>
              </w:rPr>
              <w:t>Noah</w:t>
            </w:r>
            <w:r>
              <w:rPr>
                <w:rFonts w:ascii="Times New Roman" w:hAnsi="Times New Roman" w:cs="Times New Roman"/>
                <w:lang w:val="es-CR"/>
              </w:rPr>
              <w:t xml:space="preserve"> Bullock, Director Ejecutivo de Fundación Cristosal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Roxana Quesada Zamora, Dirección General de Migración y Extranjería, Costa Rica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EC3224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Preguntas generadoras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 xml:space="preserve">¿En el marco de qué estrategias / programas se están desarrollando </w:t>
            </w:r>
            <w:r>
              <w:rPr>
                <w:rFonts w:ascii="Times New Roman" w:hAnsi="Times New Roman" w:cs="Times New Roman"/>
                <w:lang w:val="es-CR"/>
              </w:rPr>
              <w:t>políticas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de integración? ¿A qué perfil de población están dirigidos? ¿Bajo qué marco normativo se circunscribe? ¿Qué recursos se disponen para este tema? </w:t>
            </w:r>
          </w:p>
          <w:p w:rsidR="000B3F30" w:rsidRPr="00EC3224" w:rsidRDefault="000B3F30" w:rsidP="000B3F30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¿Cuáles son los vacíos y oportunidades para la integración social? ¿Propuestas y soluciones? ¿Cómo trabajar bajo escenarios de racismo y xenofobia?</w:t>
            </w:r>
          </w:p>
          <w:p w:rsidR="000B3F30" w:rsidRPr="004A2158" w:rsidRDefault="000B3F30" w:rsidP="000B3F30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¿Cómo se podrían complementar la CRM y la sociedad civil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para</w:t>
            </w:r>
            <w:r>
              <w:rPr>
                <w:rFonts w:ascii="Times New Roman" w:hAnsi="Times New Roman" w:cs="Times New Roman"/>
                <w:lang w:val="es-CR"/>
              </w:rPr>
              <w:t xml:space="preserve"> el desarrollo de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una estrategia regional </w:t>
            </w:r>
            <w:r>
              <w:rPr>
                <w:rFonts w:ascii="Times New Roman" w:hAnsi="Times New Roman" w:cs="Times New Roman"/>
                <w:lang w:val="es-CR"/>
              </w:rPr>
              <w:t>para promover la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integración</w:t>
            </w:r>
            <w:r>
              <w:rPr>
                <w:rFonts w:ascii="Times New Roman" w:hAnsi="Times New Roman" w:cs="Times New Roman"/>
                <w:lang w:val="es-CR"/>
              </w:rPr>
              <w:t xml:space="preserve"> de migrantes</w:t>
            </w:r>
            <w:r w:rsidRPr="00EC3224">
              <w:rPr>
                <w:rFonts w:ascii="Times New Roman" w:hAnsi="Times New Roman" w:cs="Times New Roman"/>
                <w:lang w:val="es-CR"/>
              </w:rPr>
              <w:t>?</w:t>
            </w:r>
          </w:p>
          <w:p w:rsidR="000B3F30" w:rsidRPr="00B60C2E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2A078E">
              <w:rPr>
                <w:rFonts w:ascii="Times New Roman" w:hAnsi="Times New Roman" w:cs="Times New Roman"/>
                <w:b/>
                <w:lang w:val="es-CR"/>
              </w:rPr>
              <w:t xml:space="preserve">Moderador:  </w:t>
            </w:r>
            <w:r>
              <w:rPr>
                <w:rFonts w:ascii="Times New Roman" w:hAnsi="Times New Roman" w:cs="Times New Roman"/>
                <w:b/>
                <w:lang w:val="es-CR"/>
              </w:rPr>
              <w:t>Sra. Gabriela García Acoltzi, México</w:t>
            </w:r>
            <w:bookmarkEnd w:id="32"/>
            <w:bookmarkEnd w:id="33"/>
            <w:r>
              <w:rPr>
                <w:rFonts w:ascii="Times New Roman" w:hAnsi="Times New Roman" w:cs="Times New Roman"/>
                <w:b/>
                <w:lang w:val="es-CR"/>
              </w:rPr>
              <w:br/>
            </w:r>
          </w:p>
        </w:tc>
      </w:tr>
      <w:tr w:rsidR="000B3F30" w:rsidRPr="0075121F" w:rsidTr="006E62F9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bCs w:val="0"/>
                <w:lang w:val="es-CR"/>
              </w:rPr>
            </w:pPr>
            <w:bookmarkStart w:id="34" w:name="OLE_LINK57"/>
            <w:bookmarkStart w:id="35" w:name="OLE_LINK58"/>
            <w:r>
              <w:rPr>
                <w:rFonts w:ascii="Times New Roman" w:hAnsi="Times New Roman" w:cs="Times New Roman"/>
                <w:bCs w:val="0"/>
                <w:lang w:val="es-CR"/>
              </w:rPr>
              <w:t>11:30 – 12:00</w:t>
            </w:r>
            <w:r w:rsidRPr="00EC3224">
              <w:rPr>
                <w:rFonts w:ascii="Times New Roman" w:hAnsi="Times New Roman" w:cs="Times New Roman"/>
                <w:bCs w:val="0"/>
                <w:lang w:val="es-CR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GRUPOS DE TRABAJO</w:t>
            </w:r>
          </w:p>
          <w:p w:rsidR="000B3F30" w:rsidRPr="00581C24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Se organizarán grupos de trabajo por país o sub-región y se les dará 30 minutos para hacer el llenado de una matriz.</w:t>
            </w:r>
          </w:p>
        </w:tc>
      </w:tr>
      <w:tr w:rsidR="000B3F30" w:rsidRPr="006C26D6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 xml:space="preserve">12:00 – </w:t>
            </w:r>
            <w:r>
              <w:rPr>
                <w:rFonts w:ascii="Times New Roman" w:hAnsi="Times New Roman" w:cs="Times New Roman"/>
                <w:lang w:val="es-CR"/>
              </w:rPr>
              <w:lastRenderedPageBreak/>
              <w:t>12:45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F30" w:rsidRPr="00732CB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732CB0">
              <w:rPr>
                <w:rFonts w:ascii="Times New Roman" w:hAnsi="Times New Roman" w:cs="Times New Roman"/>
                <w:b/>
                <w:lang w:val="es-CR"/>
              </w:rPr>
              <w:lastRenderedPageBreak/>
              <w:t>PLENARIA</w:t>
            </w:r>
          </w:p>
          <w:p w:rsidR="000B3F30" w:rsidRPr="00B60C2E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lastRenderedPageBreak/>
              <w:t>En plenaria, los participantes elaborarán recomendaciones para el GRCM sobre cómo avanzar en una estrategia conjunta entre sociedad civil y gobiernos en materia de reinserción y reintegración de migrantes.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9E1C93">
              <w:rPr>
                <w:rFonts w:ascii="Times New Roman" w:hAnsi="Times New Roman" w:cs="Times New Roman"/>
                <w:b/>
                <w:lang w:val="es-CR"/>
              </w:rPr>
              <w:t xml:space="preserve">Moderador: </w:t>
            </w:r>
            <w:r>
              <w:rPr>
                <w:rFonts w:ascii="Times New Roman" w:hAnsi="Times New Roman" w:cs="Times New Roman"/>
                <w:b/>
                <w:lang w:val="es-CR"/>
              </w:rPr>
              <w:t>Sr. José Osorio, RROCM</w:t>
            </w:r>
          </w:p>
          <w:p w:rsidR="000B3F30" w:rsidRPr="00EC3224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bookmarkEnd w:id="34"/>
      <w:bookmarkEnd w:id="35"/>
      <w:tr w:rsidR="000B3F30" w:rsidRPr="006C26D6" w:rsidTr="006E6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s-CR"/>
              </w:rPr>
              <w:t>2:45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– 14:00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0F243E" w:themeFill="text2" w:themeFillShade="80"/>
            <w:vAlign w:val="center"/>
          </w:tcPr>
          <w:p w:rsidR="000B3F30" w:rsidRPr="00EC3224" w:rsidRDefault="000B3F30" w:rsidP="006E62F9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Almuerzo</w:t>
            </w:r>
          </w:p>
        </w:tc>
      </w:tr>
      <w:tr w:rsidR="000B3F30" w:rsidRPr="0075121F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spacing w:after="200" w:line="276" w:lineRule="auto"/>
              <w:rPr>
                <w:rFonts w:ascii="Times New Roman" w:hAnsi="Times New Roman" w:cs="Times New Roman"/>
                <w:lang w:val="es-CR"/>
              </w:rPr>
            </w:pPr>
            <w:r w:rsidRPr="00EC3224">
              <w:rPr>
                <w:rFonts w:ascii="Times New Roman" w:hAnsi="Times New Roman" w:cs="Times New Roman"/>
                <w:lang w:val="es-CR"/>
              </w:rPr>
              <w:t>14:00 – 15:</w:t>
            </w:r>
            <w:r>
              <w:rPr>
                <w:rFonts w:ascii="Times New Roman" w:hAnsi="Times New Roman" w:cs="Times New Roman"/>
                <w:lang w:val="es-CR"/>
              </w:rPr>
              <w:t>0</w:t>
            </w:r>
            <w:r w:rsidRPr="00EC3224">
              <w:rPr>
                <w:rFonts w:ascii="Times New Roman" w:hAnsi="Times New Roman" w:cs="Times New Roman"/>
                <w:lang w:val="es-CR"/>
              </w:rPr>
              <w:t>0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  <w:lang w:val="es-C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s-CR"/>
              </w:rPr>
              <w:t>MESA REDONDA</w:t>
            </w:r>
            <w:r w:rsidRPr="00EC3224">
              <w:rPr>
                <w:rFonts w:ascii="Times New Roman" w:hAnsi="Times New Roman" w:cs="Times New Roman"/>
                <w:b/>
                <w:u w:val="single"/>
                <w:lang w:val="es-CR"/>
              </w:rPr>
              <w:t xml:space="preserve"> </w:t>
            </w:r>
          </w:p>
          <w:p w:rsidR="000B3F30" w:rsidRPr="00FC1DAC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FC1DAC">
              <w:rPr>
                <w:rFonts w:ascii="Times New Roman" w:hAnsi="Times New Roman" w:cs="Times New Roman"/>
                <w:b/>
                <w:lang w:val="es-CR"/>
              </w:rPr>
              <w:t>ELEMENTOS A CONSIDERAR PARA UN MECANISMO DE GENERACIÓN DE ACUERDOS ENTRE LA CRM Y LA SOCIEDAD CIVIL, MONITOREO Y SEGUIMIENTO DE LOS MISMOS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cyan"/>
                <w:lang w:val="es-CR"/>
              </w:rPr>
            </w:pPr>
          </w:p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DE06BA">
              <w:rPr>
                <w:rFonts w:ascii="Times New Roman" w:hAnsi="Times New Roman" w:cs="Times New Roman"/>
                <w:b/>
                <w:lang w:val="es-CR"/>
              </w:rPr>
              <w:t>Ponentes: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12 minutos cada uno</w:t>
            </w:r>
          </w:p>
          <w:p w:rsidR="000B3F30" w:rsidRPr="00FA6961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FA6961">
              <w:rPr>
                <w:rFonts w:ascii="Times New Roman" w:hAnsi="Times New Roman" w:cs="Times New Roman"/>
                <w:lang w:val="es-CR"/>
              </w:rPr>
              <w:t>Sra. Gabriela Richard, ST RROCM</w:t>
            </w:r>
          </w:p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6C26D6">
              <w:rPr>
                <w:rFonts w:ascii="Times New Roman" w:hAnsi="Times New Roman" w:cs="Times New Roman"/>
                <w:lang w:val="es-CR"/>
              </w:rPr>
              <w:t xml:space="preserve">Sr. </w:t>
            </w:r>
            <w:r w:rsidRPr="00A20DFF">
              <w:rPr>
                <w:rFonts w:ascii="Times New Roman" w:hAnsi="Times New Roman" w:cs="Times New Roman"/>
                <w:lang w:val="es-CR"/>
              </w:rPr>
              <w:t xml:space="preserve">Juan Martín Pérez, </w:t>
            </w:r>
            <w:r>
              <w:rPr>
                <w:rFonts w:ascii="Times New Roman" w:hAnsi="Times New Roman" w:cs="Times New Roman"/>
                <w:lang w:val="es-CR"/>
              </w:rPr>
              <w:t>REDLAMYC (vía remota)</w:t>
            </w:r>
          </w:p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Sra. Liza Medrano, Directora General de Protección al Hondureño Migrante</w:t>
            </w:r>
          </w:p>
          <w:p w:rsidR="000B3F30" w:rsidRPr="00EC3224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  <w:p w:rsidR="000B3F30" w:rsidRPr="00732CB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732CB0">
              <w:rPr>
                <w:rFonts w:ascii="Times New Roman" w:hAnsi="Times New Roman" w:cs="Times New Roman"/>
                <w:b/>
                <w:lang w:val="es-CR"/>
              </w:rPr>
              <w:t>Preguntas generadoras</w:t>
            </w:r>
            <w:r w:rsidRPr="00732CB0">
              <w:rPr>
                <w:rFonts w:ascii="Times New Roman" w:hAnsi="Times New Roman" w:cs="Times New Roman"/>
                <w:lang w:val="es-CR"/>
              </w:rPr>
              <w:t xml:space="preserve"> </w:t>
            </w:r>
          </w:p>
          <w:p w:rsidR="000B3F30" w:rsidRPr="00732CB0" w:rsidRDefault="000B3F30" w:rsidP="000B3F30">
            <w:pPr>
              <w:pStyle w:val="ListParagraph"/>
              <w:numPr>
                <w:ilvl w:val="0"/>
                <w:numId w:val="7"/>
              </w:numPr>
              <w:ind w:left="318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732CB0">
              <w:rPr>
                <w:rFonts w:ascii="Times New Roman" w:hAnsi="Times New Roman" w:cs="Times New Roman"/>
                <w:lang w:val="es-CR"/>
              </w:rPr>
              <w:t xml:space="preserve">¿Qué </w:t>
            </w:r>
            <w:r>
              <w:rPr>
                <w:rFonts w:ascii="Times New Roman" w:hAnsi="Times New Roman" w:cs="Times New Roman"/>
                <w:lang w:val="es-CR"/>
              </w:rPr>
              <w:t xml:space="preserve">elementos </w:t>
            </w:r>
            <w:r w:rsidRPr="00732CB0">
              <w:rPr>
                <w:rFonts w:ascii="Times New Roman" w:hAnsi="Times New Roman" w:cs="Times New Roman"/>
                <w:lang w:val="es-CR"/>
              </w:rPr>
              <w:t xml:space="preserve">debería contemplar </w:t>
            </w:r>
            <w:r>
              <w:rPr>
                <w:rFonts w:ascii="Times New Roman" w:hAnsi="Times New Roman" w:cs="Times New Roman"/>
                <w:lang w:val="es-CR"/>
              </w:rPr>
              <w:t>un mecanismo de generación, monitoreo y seguimiento de acuerdos entre la CRM y la sociedad civil</w:t>
            </w:r>
            <w:r w:rsidRPr="00732CB0">
              <w:rPr>
                <w:rFonts w:ascii="Times New Roman" w:hAnsi="Times New Roman" w:cs="Times New Roman"/>
                <w:lang w:val="es-CR"/>
              </w:rPr>
              <w:t>?</w:t>
            </w:r>
          </w:p>
          <w:p w:rsidR="000B3F30" w:rsidRPr="00732CB0" w:rsidRDefault="000B3F30" w:rsidP="000B3F30">
            <w:pPr>
              <w:pStyle w:val="ListParagraph"/>
              <w:numPr>
                <w:ilvl w:val="0"/>
                <w:numId w:val="7"/>
              </w:numPr>
              <w:ind w:left="318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732CB0">
              <w:rPr>
                <w:rFonts w:ascii="Times New Roman" w:hAnsi="Times New Roman" w:cs="Times New Roman"/>
                <w:lang w:val="es-CR"/>
              </w:rPr>
              <w:t>¿Cuáles son los vacíos y desafíos</w:t>
            </w:r>
            <w:r>
              <w:rPr>
                <w:rFonts w:ascii="Times New Roman" w:hAnsi="Times New Roman" w:cs="Times New Roman"/>
                <w:lang w:val="es-CR"/>
              </w:rPr>
              <w:t xml:space="preserve"> para la generación, el monitoreo y el seguimiento de acuerdos entre la CRM y la sociedad civil</w:t>
            </w:r>
            <w:r w:rsidRPr="00732CB0">
              <w:rPr>
                <w:rFonts w:ascii="Times New Roman" w:hAnsi="Times New Roman" w:cs="Times New Roman"/>
                <w:lang w:val="es-CR"/>
              </w:rPr>
              <w:t>? ¿Propuestas y soluciones?</w:t>
            </w:r>
          </w:p>
          <w:p w:rsidR="000B3F30" w:rsidRPr="00732CB0" w:rsidRDefault="000B3F30" w:rsidP="000B3F30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732CB0">
              <w:rPr>
                <w:rFonts w:ascii="Times New Roman" w:hAnsi="Times New Roman" w:cs="Times New Roman"/>
                <w:lang w:val="es-CR"/>
              </w:rPr>
              <w:t xml:space="preserve">¿Cuál podría ser el rol de la sociedad civil en </w:t>
            </w:r>
            <w:r>
              <w:rPr>
                <w:rFonts w:ascii="Times New Roman" w:hAnsi="Times New Roman" w:cs="Times New Roman"/>
                <w:lang w:val="es-CR"/>
              </w:rPr>
              <w:t>la generación, monitoreo y seguimiento de acuerdos elaborados en el marco de la CRM</w:t>
            </w:r>
            <w:r w:rsidRPr="00732CB0">
              <w:rPr>
                <w:rFonts w:ascii="Times New Roman" w:hAnsi="Times New Roman" w:cs="Times New Roman"/>
                <w:lang w:val="es-CR"/>
              </w:rPr>
              <w:t>?</w:t>
            </w:r>
          </w:p>
          <w:p w:rsidR="000B3F30" w:rsidRPr="004A2158" w:rsidRDefault="000B3F30" w:rsidP="000B3F30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732CB0">
              <w:rPr>
                <w:rFonts w:ascii="Times New Roman" w:hAnsi="Times New Roman" w:cs="Times New Roman"/>
                <w:lang w:val="es-CR"/>
              </w:rPr>
              <w:t xml:space="preserve">¿Cómo podría desarrollarse una estrategia regional CRM-OSC </w:t>
            </w:r>
            <w:r>
              <w:rPr>
                <w:rFonts w:ascii="Times New Roman" w:hAnsi="Times New Roman" w:cs="Times New Roman"/>
                <w:lang w:val="es-CR"/>
              </w:rPr>
              <w:t>para la generación, monitoreo y seguimiento de acuerdos conjuntos</w:t>
            </w:r>
            <w:r w:rsidRPr="00732CB0">
              <w:rPr>
                <w:rFonts w:ascii="Times New Roman" w:hAnsi="Times New Roman" w:cs="Times New Roman"/>
                <w:lang w:val="es-CR"/>
              </w:rPr>
              <w:t>?</w:t>
            </w:r>
          </w:p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Moderadora</w:t>
            </w:r>
            <w:r w:rsidRPr="00732CB0">
              <w:rPr>
                <w:rFonts w:ascii="Times New Roman" w:hAnsi="Times New Roman" w:cs="Times New Roman"/>
                <w:b/>
                <w:lang w:val="es-CR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Sra. </w:t>
            </w:r>
            <w:r w:rsidRPr="00FC1DAC">
              <w:rPr>
                <w:rFonts w:ascii="Times New Roman" w:hAnsi="Times New Roman" w:cs="Times New Roman"/>
                <w:b/>
                <w:lang w:val="es-CR"/>
              </w:rPr>
              <w:t>Martha Isabel Cranshaw</w:t>
            </w:r>
            <w:r>
              <w:rPr>
                <w:rFonts w:ascii="Times New Roman" w:hAnsi="Times New Roman" w:cs="Times New Roman"/>
                <w:b/>
                <w:lang w:val="es-CR"/>
              </w:rPr>
              <w:t>,</w:t>
            </w:r>
            <w:r w:rsidRPr="00FC1DAC">
              <w:rPr>
                <w:rFonts w:ascii="Times New Roman" w:hAnsi="Times New Roman" w:cs="Times New Roman"/>
                <w:b/>
                <w:lang w:val="es-CR"/>
              </w:rPr>
              <w:t xml:space="preserve"> Nicas Migrantes</w:t>
            </w:r>
          </w:p>
          <w:p w:rsidR="000B3F30" w:rsidRPr="00732CB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B3F30" w:rsidRPr="0075121F" w:rsidTr="006E62F9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bCs w:val="0"/>
                <w:lang w:val="es-CR"/>
              </w:rPr>
            </w:pPr>
            <w:r>
              <w:rPr>
                <w:rFonts w:ascii="Times New Roman" w:hAnsi="Times New Roman" w:cs="Times New Roman"/>
                <w:bCs w:val="0"/>
                <w:lang w:val="es-CR"/>
              </w:rPr>
              <w:t>15:00 – 15:30</w:t>
            </w:r>
            <w:r w:rsidRPr="00EC3224">
              <w:rPr>
                <w:rFonts w:ascii="Times New Roman" w:hAnsi="Times New Roman" w:cs="Times New Roman"/>
                <w:bCs w:val="0"/>
                <w:lang w:val="es-CR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0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GRUPOS DE TRABAJO</w:t>
            </w:r>
          </w:p>
          <w:p w:rsidR="000B3F30" w:rsidRPr="00581C24" w:rsidRDefault="000B3F30" w:rsidP="006E6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Se organizarán grupos de trabajo por país y se les dará 30 minutos para hacer el llenado de una matriz.</w:t>
            </w:r>
          </w:p>
        </w:tc>
      </w:tr>
      <w:tr w:rsidR="000B3F30" w:rsidRPr="0075121F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lang w:val="es-CR"/>
              </w:rPr>
            </w:pPr>
            <w:bookmarkStart w:id="36" w:name="OLE_LINK59"/>
            <w:r>
              <w:rPr>
                <w:rFonts w:ascii="Times New Roman" w:hAnsi="Times New Roman" w:cs="Times New Roman"/>
                <w:lang w:val="es-CR"/>
              </w:rPr>
              <w:t>15:30 – 16:15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F30" w:rsidRPr="00732CB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732CB0">
              <w:rPr>
                <w:rFonts w:ascii="Times New Roman" w:hAnsi="Times New Roman" w:cs="Times New Roman"/>
                <w:b/>
                <w:lang w:val="es-CR"/>
              </w:rPr>
              <w:t>PLENARIA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En plenaria, los participantes elaborarán recomendaciones para el GRCM sobre cómo avanzar en una estrategia conjunta entre sociedad civil y gobiernos en materia de generación, monitoreo y seguimiento de acuerdos entre la CRM y la sociedad civil.</w:t>
            </w:r>
          </w:p>
          <w:p w:rsidR="000B3F30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>
              <w:rPr>
                <w:rFonts w:ascii="Times New Roman" w:hAnsi="Times New Roman" w:cs="Times New Roman"/>
                <w:b/>
                <w:lang w:val="es-CR"/>
              </w:rPr>
              <w:t>Moderador</w:t>
            </w:r>
            <w:r w:rsidRPr="00D02283">
              <w:rPr>
                <w:rFonts w:ascii="Times New Roman" w:hAnsi="Times New Roman" w:cs="Times New Roman"/>
                <w:b/>
                <w:lang w:val="es-C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s-CR"/>
              </w:rPr>
              <w:t>Sra. Helena Olea, Alianza Américas</w:t>
            </w:r>
          </w:p>
          <w:p w:rsidR="000B3F30" w:rsidRPr="00D02283" w:rsidRDefault="000B3F30" w:rsidP="006E6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bookmarkEnd w:id="36"/>
      <w:tr w:rsidR="000B3F30" w:rsidRPr="006C26D6" w:rsidTr="006E6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16:15 – 17:00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F30" w:rsidRPr="00732CB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732CB0">
              <w:rPr>
                <w:rFonts w:ascii="Times New Roman" w:hAnsi="Times New Roman" w:cs="Times New Roman"/>
                <w:b/>
                <w:lang w:val="es-CR"/>
              </w:rPr>
              <w:t>PLENARIA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FINAL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Lectura final de las relatorías y comentarios sobre las mismas.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Relatores generales del evento: Danilo Rivera, INCEDES y Gobierno de Honduras</w:t>
            </w:r>
          </w:p>
          <w:p w:rsidR="000B3F30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D02283">
              <w:rPr>
                <w:rFonts w:ascii="Times New Roman" w:hAnsi="Times New Roman" w:cs="Times New Roman"/>
                <w:b/>
                <w:lang w:val="es-CR"/>
              </w:rPr>
              <w:t xml:space="preserve">Moderador: 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Sr. </w:t>
            </w:r>
            <w:r w:rsidRPr="00D02283">
              <w:rPr>
                <w:rFonts w:ascii="Times New Roman" w:hAnsi="Times New Roman" w:cs="Times New Roman"/>
                <w:b/>
                <w:lang w:val="es-CR"/>
              </w:rPr>
              <w:t>Salvador Gutiérrez</w:t>
            </w:r>
            <w:r>
              <w:rPr>
                <w:rFonts w:ascii="Times New Roman" w:hAnsi="Times New Roman" w:cs="Times New Roman"/>
                <w:b/>
                <w:lang w:val="es-CR"/>
              </w:rPr>
              <w:t>, CRM</w:t>
            </w:r>
          </w:p>
          <w:p w:rsidR="000B3F30" w:rsidRPr="00D02283" w:rsidRDefault="000B3F30" w:rsidP="006E62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0B3F30" w:rsidRPr="006C26D6" w:rsidTr="006E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F30" w:rsidRPr="00EC3224" w:rsidRDefault="000B3F30" w:rsidP="006E62F9">
            <w:pPr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17:00</w:t>
            </w:r>
            <w:r w:rsidRPr="00EC3224">
              <w:rPr>
                <w:rFonts w:ascii="Times New Roman" w:hAnsi="Times New Roman" w:cs="Times New Roman"/>
                <w:lang w:val="es-CR"/>
              </w:rPr>
              <w:t xml:space="preserve"> – 1</w:t>
            </w:r>
            <w:r>
              <w:rPr>
                <w:rFonts w:ascii="Times New Roman" w:hAnsi="Times New Roman" w:cs="Times New Roman"/>
                <w:lang w:val="es-CR"/>
              </w:rPr>
              <w:t>7</w:t>
            </w:r>
            <w:r w:rsidRPr="00EC3224">
              <w:rPr>
                <w:rFonts w:ascii="Times New Roman" w:hAnsi="Times New Roman" w:cs="Times New Roman"/>
                <w:lang w:val="es-CR"/>
              </w:rPr>
              <w:t>:</w:t>
            </w:r>
            <w:r>
              <w:rPr>
                <w:rFonts w:ascii="Times New Roman" w:hAnsi="Times New Roman" w:cs="Times New Roman"/>
                <w:lang w:val="es-CR"/>
              </w:rPr>
              <w:t>15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F30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CR"/>
              </w:rPr>
            </w:pPr>
            <w:r w:rsidRPr="00EC3224">
              <w:rPr>
                <w:rFonts w:ascii="Times New Roman" w:hAnsi="Times New Roman" w:cs="Times New Roman"/>
                <w:b/>
                <w:lang w:val="es-CR"/>
              </w:rPr>
              <w:t>Cierre</w:t>
            </w:r>
            <w:r>
              <w:rPr>
                <w:rFonts w:ascii="Times New Roman" w:hAnsi="Times New Roman" w:cs="Times New Roman"/>
                <w:b/>
                <w:lang w:val="es-CR"/>
              </w:rPr>
              <w:t xml:space="preserve"> del evento y definición de próximos pasos</w:t>
            </w:r>
          </w:p>
          <w:p w:rsidR="000B3F30" w:rsidRPr="004E1B95" w:rsidRDefault="000B3F30" w:rsidP="006E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Palabras finales de organizadores</w:t>
            </w:r>
          </w:p>
        </w:tc>
      </w:tr>
    </w:tbl>
    <w:p w:rsidR="000B3F30" w:rsidRPr="006C26D6" w:rsidRDefault="000B3F30" w:rsidP="000B3F30">
      <w:pPr>
        <w:rPr>
          <w:lang w:val="es-CR"/>
        </w:rPr>
      </w:pPr>
    </w:p>
    <w:sectPr w:rsidR="000B3F30" w:rsidRPr="006C26D6" w:rsidSect="009136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DB" w:rsidRDefault="00EE12DB">
      <w:pPr>
        <w:spacing w:after="0" w:line="240" w:lineRule="auto"/>
      </w:pPr>
      <w:r>
        <w:separator/>
      </w:r>
    </w:p>
  </w:endnote>
  <w:endnote w:type="continuationSeparator" w:id="0">
    <w:p w:rsidR="00EE12DB" w:rsidRDefault="00EE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56" w:rsidRDefault="00EE12DB" w:rsidP="00432156">
    <w:pPr>
      <w:pStyle w:val="Footer"/>
      <w:jc w:val="right"/>
      <w:rPr>
        <w:rFonts w:eastAsiaTheme="majorEastAsia" w:cstheme="majorBidi"/>
      </w:rPr>
    </w:pPr>
    <w:sdt>
      <w:sdtPr>
        <w:rPr>
          <w:rFonts w:eastAsiaTheme="majorEastAsia" w:cstheme="majorBidi"/>
          <w:lang w:val="es-ES"/>
        </w:rPr>
        <w:id w:val="555737128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6B1BE7" w:rsidRPr="00240FAB">
          <w:rPr>
            <w:rFonts w:eastAsiaTheme="majorEastAsia" w:cstheme="majorBidi"/>
            <w:lang w:val="es-ES"/>
          </w:rPr>
          <w:t xml:space="preserve">pág. </w:t>
        </w:r>
        <w:r w:rsidR="009136BA" w:rsidRPr="00240FAB">
          <w:rPr>
            <w:rFonts w:eastAsiaTheme="minorEastAsia" w:cs="Times New Roman"/>
          </w:rPr>
          <w:fldChar w:fldCharType="begin"/>
        </w:r>
        <w:r w:rsidR="006B1BE7" w:rsidRPr="00240FAB">
          <w:instrText>PAGE    \* MERGEFORMAT</w:instrText>
        </w:r>
        <w:r w:rsidR="009136BA" w:rsidRPr="00240FAB">
          <w:rPr>
            <w:rFonts w:eastAsiaTheme="minorEastAsia" w:cs="Times New Roman"/>
          </w:rPr>
          <w:fldChar w:fldCharType="separate"/>
        </w:r>
        <w:r w:rsidR="008D1C34" w:rsidRPr="008D1C34">
          <w:rPr>
            <w:rFonts w:eastAsiaTheme="majorEastAsia" w:cstheme="majorBidi"/>
            <w:noProof/>
            <w:lang w:val="es-ES"/>
          </w:rPr>
          <w:t>1</w:t>
        </w:r>
        <w:r w:rsidR="009136BA" w:rsidRPr="00240FAB">
          <w:rPr>
            <w:rFonts w:eastAsiaTheme="majorEastAsia" w:cstheme="majorBidi"/>
          </w:rPr>
          <w:fldChar w:fldCharType="end"/>
        </w:r>
      </w:sdtContent>
    </w:sdt>
  </w:p>
  <w:p w:rsidR="002C3218" w:rsidRPr="00432156" w:rsidRDefault="006B1BE7" w:rsidP="00B60C2E">
    <w:pPr>
      <w:pStyle w:val="Footer"/>
      <w:jc w:val="center"/>
      <w:rPr>
        <w:rFonts w:eastAsiaTheme="majorEastAsia" w:cstheme="majorBidi"/>
      </w:rPr>
    </w:pPr>
    <w:r>
      <w:rPr>
        <w:noProof/>
        <w:lang w:val="es-CR" w:eastAsia="es-CR"/>
      </w:rPr>
      <w:drawing>
        <wp:inline distT="0" distB="0" distL="0" distR="0" wp14:anchorId="6D2E9E44" wp14:editId="307A97BB">
          <wp:extent cx="529898" cy="4857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CM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51" cy="5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0C2E">
      <w:rPr>
        <w:rFonts w:eastAsiaTheme="majorEastAsia" w:cstheme="majorBidi"/>
      </w:rPr>
      <w:t xml:space="preserve"> </w:t>
    </w:r>
    <w:r>
      <w:rPr>
        <w:noProof/>
        <w:lang w:val="es-CR" w:eastAsia="es-CR"/>
      </w:rPr>
      <w:drawing>
        <wp:inline distT="0" distB="0" distL="0" distR="0" wp14:anchorId="6A1BB287" wp14:editId="439CDDD4">
          <wp:extent cx="482693" cy="47548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U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8" cy="47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0C2E">
      <w:rPr>
        <w:rFonts w:eastAsiaTheme="majorEastAsia" w:cstheme="majorBidi"/>
      </w:rPr>
      <w:t xml:space="preserve">  </w:t>
    </w:r>
    <w:r w:rsidR="001A2D79">
      <w:rPr>
        <w:noProof/>
        <w:lang w:val="es-CR" w:eastAsia="es-CR"/>
      </w:rPr>
      <w:drawing>
        <wp:inline distT="0" distB="0" distL="0" distR="0" wp14:anchorId="7DAB7878" wp14:editId="3639A22F">
          <wp:extent cx="447675" cy="482825"/>
          <wp:effectExtent l="0" t="0" r="0" b="0"/>
          <wp:docPr id="13" name="Picture 13" descr="C:\Users\mleone\Documents\Marta Leone\Página web\Logos\Logos organismos observadores\IOM Logo (IOM - OIM) IOM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eone\Documents\Marta Leone\Página web\Logos\Logos organismos observadores\IOM Logo (IOM - OIM) IOM 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7" cy="48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610A1B29" wp14:editId="5BC0E9C1">
          <wp:extent cx="1998497" cy="524429"/>
          <wp:effectExtent l="0" t="0" r="190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MINA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71" cy="53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12D4869B" wp14:editId="7E3C9496">
          <wp:extent cx="5943600" cy="6412851"/>
          <wp:effectExtent l="0" t="0" r="0" b="7620"/>
          <wp:docPr id="8" name="Picture 8" descr="C:\Users\mleone\Documents\Marta Leone\Página web\Logos\Logos organismos observadores\IOM Logo (IOM - OIM) IOM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eone\Documents\Marta Leone\Página web\Logos\Logos organismos observadores\IOM Logo (IOM - OIM) IOM Bl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1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751D4C1B" wp14:editId="7FFD8D2F">
          <wp:extent cx="5943600" cy="641096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M Logo (IOM - OIM) IOM Bl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1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3D1E3B23" wp14:editId="4BCF7951">
          <wp:extent cx="5943600" cy="641096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M Logo (IOM - OIM) IOM Bl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1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716DFCD4" wp14:editId="23893A24">
          <wp:extent cx="5943600" cy="641096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M Logo (IOM - OIM) IOM Bl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1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DB" w:rsidRDefault="00EE12DB">
      <w:pPr>
        <w:spacing w:after="0" w:line="240" w:lineRule="auto"/>
      </w:pPr>
      <w:r>
        <w:separator/>
      </w:r>
    </w:p>
  </w:footnote>
  <w:footnote w:type="continuationSeparator" w:id="0">
    <w:p w:rsidR="00EE12DB" w:rsidRDefault="00EE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18" w:rsidRDefault="006B1BE7" w:rsidP="00C61D67">
    <w:pPr>
      <w:pStyle w:val="Header"/>
      <w:tabs>
        <w:tab w:val="left" w:pos="6874"/>
      </w:tabs>
      <w:jc w:val="center"/>
    </w:pPr>
    <w:r>
      <w:rPr>
        <w:noProof/>
        <w:lang w:val="es-CR" w:eastAsia="es-CR"/>
      </w:rPr>
      <w:drawing>
        <wp:inline distT="0" distB="0" distL="0" distR="0">
          <wp:extent cx="1072896" cy="5364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h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857" cy="551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val="es-CR" w:eastAsia="es-CR"/>
      </w:rPr>
      <w:drawing>
        <wp:inline distT="0" distB="0" distL="0" distR="0">
          <wp:extent cx="1374970" cy="535068"/>
          <wp:effectExtent l="0" t="0" r="0" b="0"/>
          <wp:docPr id="1" name="Picture 1" descr="C:\Users\Salvador Gutiérrez\AppData\Local\Microsoft\Windows\INetCache\Content.Word\LOGO-crm (1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dor Gutiérrez\AppData\Local\Microsoft\Windows\INetCache\Content.Word\LOGO-crm (1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35" cy="53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2C3218" w:rsidRDefault="00EE12DB" w:rsidP="002C32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D15"/>
    <w:multiLevelType w:val="hybridMultilevel"/>
    <w:tmpl w:val="15A851F2"/>
    <w:lvl w:ilvl="0" w:tplc="BA6A0AD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7D63"/>
    <w:multiLevelType w:val="hybridMultilevel"/>
    <w:tmpl w:val="1AE66ACA"/>
    <w:lvl w:ilvl="0" w:tplc="5C742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415F5"/>
    <w:multiLevelType w:val="hybridMultilevel"/>
    <w:tmpl w:val="F266D6D4"/>
    <w:lvl w:ilvl="0" w:tplc="85C8E0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01E67"/>
    <w:multiLevelType w:val="hybridMultilevel"/>
    <w:tmpl w:val="1F5A3090"/>
    <w:lvl w:ilvl="0" w:tplc="BA6A0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811372"/>
    <w:multiLevelType w:val="hybridMultilevel"/>
    <w:tmpl w:val="8AB0E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53C00"/>
    <w:multiLevelType w:val="hybridMultilevel"/>
    <w:tmpl w:val="69569DBE"/>
    <w:lvl w:ilvl="0" w:tplc="7040A5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B7E78"/>
    <w:multiLevelType w:val="hybridMultilevel"/>
    <w:tmpl w:val="703C0AEA"/>
    <w:lvl w:ilvl="0" w:tplc="5D3C5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E7"/>
    <w:rsid w:val="00010E46"/>
    <w:rsid w:val="00015CD1"/>
    <w:rsid w:val="000231B9"/>
    <w:rsid w:val="00031C20"/>
    <w:rsid w:val="00085B81"/>
    <w:rsid w:val="000B3F30"/>
    <w:rsid w:val="000F6227"/>
    <w:rsid w:val="001131D1"/>
    <w:rsid w:val="00155986"/>
    <w:rsid w:val="001726CE"/>
    <w:rsid w:val="001818AE"/>
    <w:rsid w:val="001A2D79"/>
    <w:rsid w:val="001D092B"/>
    <w:rsid w:val="00200656"/>
    <w:rsid w:val="002715B7"/>
    <w:rsid w:val="00344DC3"/>
    <w:rsid w:val="003F54D6"/>
    <w:rsid w:val="004120F9"/>
    <w:rsid w:val="00414F51"/>
    <w:rsid w:val="00490D4F"/>
    <w:rsid w:val="004A1243"/>
    <w:rsid w:val="004A151D"/>
    <w:rsid w:val="004A2158"/>
    <w:rsid w:val="004A349A"/>
    <w:rsid w:val="004F4253"/>
    <w:rsid w:val="00590ABA"/>
    <w:rsid w:val="005D208D"/>
    <w:rsid w:val="005F5943"/>
    <w:rsid w:val="00620D73"/>
    <w:rsid w:val="006B1BE7"/>
    <w:rsid w:val="006C26D6"/>
    <w:rsid w:val="00700AC0"/>
    <w:rsid w:val="0077707D"/>
    <w:rsid w:val="00794806"/>
    <w:rsid w:val="008A7917"/>
    <w:rsid w:val="008D1C34"/>
    <w:rsid w:val="009136BA"/>
    <w:rsid w:val="009237F8"/>
    <w:rsid w:val="009925FA"/>
    <w:rsid w:val="00997A8A"/>
    <w:rsid w:val="009B0F3F"/>
    <w:rsid w:val="00A86499"/>
    <w:rsid w:val="00B54471"/>
    <w:rsid w:val="00B60C2E"/>
    <w:rsid w:val="00BB5734"/>
    <w:rsid w:val="00BD6F07"/>
    <w:rsid w:val="00C066FC"/>
    <w:rsid w:val="00C26568"/>
    <w:rsid w:val="00C75F8B"/>
    <w:rsid w:val="00CC4AF0"/>
    <w:rsid w:val="00D012D9"/>
    <w:rsid w:val="00D1715B"/>
    <w:rsid w:val="00D51BB0"/>
    <w:rsid w:val="00D57E85"/>
    <w:rsid w:val="00D71F0E"/>
    <w:rsid w:val="00D946D5"/>
    <w:rsid w:val="00E50AE8"/>
    <w:rsid w:val="00E539CB"/>
    <w:rsid w:val="00E64402"/>
    <w:rsid w:val="00EE12DB"/>
    <w:rsid w:val="00F00895"/>
    <w:rsid w:val="00F502EC"/>
    <w:rsid w:val="00F932AF"/>
    <w:rsid w:val="00FC5CCF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E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E7"/>
    <w:rPr>
      <w:lang w:val="en-US"/>
    </w:rPr>
  </w:style>
  <w:style w:type="paragraph" w:styleId="NoSpacing">
    <w:name w:val="No Spacing"/>
    <w:link w:val="NoSpacingChar"/>
    <w:uiPriority w:val="1"/>
    <w:qFormat/>
    <w:rsid w:val="006B1BE7"/>
    <w:pPr>
      <w:spacing w:after="0" w:line="240" w:lineRule="auto"/>
    </w:pPr>
    <w:rPr>
      <w:lang w:val="es-ES"/>
    </w:rPr>
  </w:style>
  <w:style w:type="paragraph" w:styleId="ListParagraph">
    <w:name w:val="List Paragraph"/>
    <w:basedOn w:val="Normal"/>
    <w:uiPriority w:val="34"/>
    <w:qFormat/>
    <w:rsid w:val="006B1BE7"/>
    <w:pPr>
      <w:ind w:left="720"/>
      <w:contextualSpacing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6B1BE7"/>
    <w:rPr>
      <w:lang w:val="es-ES"/>
    </w:rPr>
  </w:style>
  <w:style w:type="table" w:styleId="MediumShading1-Accent1">
    <w:name w:val="Medium Shading 1 Accent 1"/>
    <w:basedOn w:val="TableNormal"/>
    <w:uiPriority w:val="63"/>
    <w:rsid w:val="006B1B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B1B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E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E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E7"/>
    <w:rPr>
      <w:lang w:val="en-US"/>
    </w:rPr>
  </w:style>
  <w:style w:type="paragraph" w:styleId="NoSpacing">
    <w:name w:val="No Spacing"/>
    <w:link w:val="NoSpacingChar"/>
    <w:uiPriority w:val="1"/>
    <w:qFormat/>
    <w:rsid w:val="006B1BE7"/>
    <w:pPr>
      <w:spacing w:after="0" w:line="240" w:lineRule="auto"/>
    </w:pPr>
    <w:rPr>
      <w:lang w:val="es-ES"/>
    </w:rPr>
  </w:style>
  <w:style w:type="paragraph" w:styleId="ListParagraph">
    <w:name w:val="List Paragraph"/>
    <w:basedOn w:val="Normal"/>
    <w:uiPriority w:val="34"/>
    <w:qFormat/>
    <w:rsid w:val="006B1BE7"/>
    <w:pPr>
      <w:ind w:left="720"/>
      <w:contextualSpacing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6B1BE7"/>
    <w:rPr>
      <w:lang w:val="es-ES"/>
    </w:rPr>
  </w:style>
  <w:style w:type="table" w:styleId="MediumShading1-Accent1">
    <w:name w:val="Medium Shading 1 Accent 1"/>
    <w:basedOn w:val="TableNormal"/>
    <w:uiPriority w:val="63"/>
    <w:rsid w:val="006B1B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B1B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 Marta</dc:creator>
  <cp:lastModifiedBy>LEONE Marta</cp:lastModifiedBy>
  <cp:revision>2</cp:revision>
  <dcterms:created xsi:type="dcterms:W3CDTF">2017-01-20T15:33:00Z</dcterms:created>
  <dcterms:modified xsi:type="dcterms:W3CDTF">2017-01-20T15:33:00Z</dcterms:modified>
</cp:coreProperties>
</file>