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82D" w:rsidRPr="00331B65" w:rsidRDefault="00B0382D" w:rsidP="00400039">
      <w:pPr>
        <w:pStyle w:val="BodyText"/>
        <w:jc w:val="left"/>
        <w:rPr>
          <w:rFonts w:ascii="Tw Cen MT" w:hAnsi="Tw Cen MT" w:cs="Segoe UI"/>
          <w:i w:val="0"/>
          <w:sz w:val="26"/>
          <w:szCs w:val="26"/>
          <w:lang w:val="es-MX"/>
        </w:rPr>
      </w:pPr>
    </w:p>
    <w:p w:rsidR="001D1F7D" w:rsidRPr="008E62AD" w:rsidRDefault="00F36D1C" w:rsidP="00D45323">
      <w:pPr>
        <w:pStyle w:val="BodyText"/>
        <w:rPr>
          <w:rFonts w:ascii="Tw Cen MT" w:hAnsi="Tw Cen MT" w:cs="Segoe UI"/>
          <w:i w:val="0"/>
          <w:sz w:val="26"/>
          <w:szCs w:val="26"/>
          <w:lang w:val="en-US"/>
        </w:rPr>
      </w:pPr>
      <w:r w:rsidRPr="008E62AD">
        <w:rPr>
          <w:rFonts w:ascii="Tw Cen MT" w:hAnsi="Tw Cen MT" w:cs="Segoe UI"/>
          <w:i w:val="0"/>
          <w:sz w:val="26"/>
          <w:szCs w:val="26"/>
          <w:lang w:val="en-US"/>
        </w:rPr>
        <w:t>XX</w:t>
      </w:r>
      <w:r w:rsidR="00981DD2" w:rsidRPr="008E62AD">
        <w:rPr>
          <w:rFonts w:ascii="Tw Cen MT" w:hAnsi="Tw Cen MT" w:cs="Segoe UI"/>
          <w:i w:val="0"/>
          <w:sz w:val="26"/>
          <w:szCs w:val="26"/>
          <w:lang w:val="en-US"/>
        </w:rPr>
        <w:t>I</w:t>
      </w:r>
      <w:r w:rsidR="002A42E9" w:rsidRPr="008E62AD">
        <w:rPr>
          <w:rFonts w:ascii="Tw Cen MT" w:hAnsi="Tw Cen MT" w:cs="Segoe UI"/>
          <w:i w:val="0"/>
          <w:sz w:val="26"/>
          <w:szCs w:val="26"/>
          <w:lang w:val="en-US"/>
        </w:rPr>
        <w:t>I</w:t>
      </w:r>
      <w:r w:rsidR="001D1F7D" w:rsidRPr="008E62AD">
        <w:rPr>
          <w:rFonts w:ascii="Tw Cen MT" w:hAnsi="Tw Cen MT" w:cs="Segoe UI"/>
          <w:i w:val="0"/>
          <w:sz w:val="26"/>
          <w:szCs w:val="26"/>
          <w:lang w:val="en-US"/>
        </w:rPr>
        <w:t xml:space="preserve"> </w:t>
      </w:r>
      <w:r w:rsidR="008E62AD" w:rsidRPr="008E62AD">
        <w:rPr>
          <w:rFonts w:ascii="Tw Cen MT" w:hAnsi="Tw Cen MT" w:cs="Segoe UI"/>
          <w:i w:val="0"/>
          <w:sz w:val="26"/>
          <w:szCs w:val="26"/>
          <w:lang w:val="en-US"/>
        </w:rPr>
        <w:t>REGIONAL CONFERENCE ON MIGRATION</w:t>
      </w:r>
      <w:r w:rsidR="001D1F7D" w:rsidRPr="008E62AD">
        <w:rPr>
          <w:rFonts w:ascii="Tw Cen MT" w:hAnsi="Tw Cen MT" w:cs="Segoe UI"/>
          <w:i w:val="0"/>
          <w:sz w:val="26"/>
          <w:szCs w:val="26"/>
          <w:lang w:val="en-US"/>
        </w:rPr>
        <w:t xml:space="preserve"> (</w:t>
      </w:r>
      <w:r w:rsidR="008E62AD" w:rsidRPr="008E62AD">
        <w:rPr>
          <w:rFonts w:ascii="Tw Cen MT" w:hAnsi="Tw Cen MT" w:cs="Segoe UI"/>
          <w:i w:val="0"/>
          <w:sz w:val="26"/>
          <w:szCs w:val="26"/>
          <w:lang w:val="en-US"/>
        </w:rPr>
        <w:t>RCM</w:t>
      </w:r>
      <w:r w:rsidR="001D1F7D" w:rsidRPr="008E62AD">
        <w:rPr>
          <w:rFonts w:ascii="Tw Cen MT" w:hAnsi="Tw Cen MT" w:cs="Segoe UI"/>
          <w:i w:val="0"/>
          <w:sz w:val="26"/>
          <w:szCs w:val="26"/>
          <w:lang w:val="en-US"/>
        </w:rPr>
        <w:t>)</w:t>
      </w:r>
    </w:p>
    <w:p w:rsidR="00B0382D" w:rsidRPr="00024643" w:rsidRDefault="00B0382D" w:rsidP="00D45323">
      <w:pPr>
        <w:pStyle w:val="BodyText"/>
        <w:rPr>
          <w:rFonts w:ascii="Tw Cen MT" w:hAnsi="Tw Cen MT" w:cs="Segoe UI"/>
          <w:i w:val="0"/>
          <w:sz w:val="26"/>
          <w:szCs w:val="26"/>
          <w:lang w:val="en-US"/>
        </w:rPr>
      </w:pPr>
      <w:r w:rsidRPr="00024643">
        <w:rPr>
          <w:rFonts w:ascii="Tw Cen MT" w:hAnsi="Tw Cen MT" w:cs="Segoe UI"/>
          <w:i w:val="0"/>
          <w:sz w:val="26"/>
          <w:szCs w:val="26"/>
          <w:lang w:val="en-US"/>
        </w:rPr>
        <w:t>T</w:t>
      </w:r>
      <w:r w:rsidR="001B0C86">
        <w:rPr>
          <w:rFonts w:ascii="Tw Cen MT" w:hAnsi="Tw Cen MT" w:cs="Segoe UI"/>
          <w:i w:val="0"/>
          <w:sz w:val="26"/>
          <w:szCs w:val="26"/>
          <w:lang w:val="en-US"/>
        </w:rPr>
        <w:t>HEME</w:t>
      </w:r>
      <w:r w:rsidRPr="00024643">
        <w:rPr>
          <w:rFonts w:ascii="Tw Cen MT" w:hAnsi="Tw Cen MT" w:cs="Segoe UI"/>
          <w:i w:val="0"/>
          <w:sz w:val="26"/>
          <w:szCs w:val="26"/>
          <w:lang w:val="en-US"/>
        </w:rPr>
        <w:t xml:space="preserve">: </w:t>
      </w:r>
      <w:r w:rsidR="00024643" w:rsidRPr="00024643">
        <w:rPr>
          <w:rFonts w:ascii="Tw Cen MT" w:hAnsi="Tw Cen MT" w:cs="Segoe UI"/>
          <w:i w:val="0"/>
          <w:sz w:val="26"/>
          <w:szCs w:val="26"/>
          <w:lang w:val="en-US"/>
        </w:rPr>
        <w:t>MIGRANT WOMEN</w:t>
      </w:r>
    </w:p>
    <w:p w:rsidR="001D1F7D" w:rsidRPr="00024643" w:rsidRDefault="001D1F7D" w:rsidP="00D45323">
      <w:pPr>
        <w:pStyle w:val="BodyText"/>
        <w:rPr>
          <w:rFonts w:ascii="Tw Cen MT" w:hAnsi="Tw Cen MT" w:cs="Segoe UI"/>
          <w:i w:val="0"/>
          <w:sz w:val="26"/>
          <w:szCs w:val="26"/>
          <w:lang w:val="en-US"/>
        </w:rPr>
      </w:pPr>
    </w:p>
    <w:p w:rsidR="00024643" w:rsidRPr="00024643" w:rsidRDefault="00024643" w:rsidP="00024643">
      <w:pPr>
        <w:jc w:val="center"/>
        <w:rPr>
          <w:rFonts w:ascii="Tw Cen MT" w:hAnsi="Tw Cen MT" w:cs="Segoe UI"/>
          <w:b/>
          <w:sz w:val="26"/>
          <w:szCs w:val="26"/>
          <w:lang w:val="en-US"/>
        </w:rPr>
      </w:pPr>
      <w:bookmarkStart w:id="0" w:name="OLE_LINK101"/>
      <w:r w:rsidRPr="00024643">
        <w:rPr>
          <w:rFonts w:ascii="Tw Cen MT" w:hAnsi="Tw Cen MT" w:cs="Segoe UI"/>
          <w:b/>
          <w:sz w:val="26"/>
          <w:szCs w:val="26"/>
          <w:lang w:val="en-US"/>
        </w:rPr>
        <w:t>Ministry of Foreign Affairs</w:t>
      </w:r>
    </w:p>
    <w:bookmarkEnd w:id="0"/>
    <w:p w:rsidR="000B14CD" w:rsidRPr="00A1344E" w:rsidRDefault="0083156E" w:rsidP="00D45323">
      <w:pPr>
        <w:jc w:val="center"/>
        <w:rPr>
          <w:rFonts w:ascii="Tw Cen MT" w:hAnsi="Tw Cen MT" w:cs="Segoe UI"/>
          <w:b/>
          <w:sz w:val="26"/>
          <w:szCs w:val="26"/>
        </w:rPr>
      </w:pPr>
      <w:r>
        <w:rPr>
          <w:rFonts w:ascii="Tw Cen MT" w:hAnsi="Tw Cen MT" w:cs="Segoe UI"/>
          <w:b/>
          <w:sz w:val="26"/>
          <w:szCs w:val="26"/>
        </w:rPr>
        <w:t>Antiguo Cuscatlán, La Libertad</w:t>
      </w:r>
      <w:r w:rsidR="00F36D1C" w:rsidRPr="00A1344E">
        <w:rPr>
          <w:rFonts w:ascii="Tw Cen MT" w:hAnsi="Tw Cen MT" w:cs="Segoe UI"/>
          <w:b/>
          <w:sz w:val="26"/>
          <w:szCs w:val="26"/>
        </w:rPr>
        <w:t xml:space="preserve">, </w:t>
      </w:r>
      <w:r w:rsidR="00981DD2" w:rsidRPr="00A1344E">
        <w:rPr>
          <w:rFonts w:ascii="Tw Cen MT" w:hAnsi="Tw Cen MT" w:cs="Segoe UI"/>
          <w:b/>
          <w:sz w:val="26"/>
          <w:szCs w:val="26"/>
        </w:rPr>
        <w:t>El Salvador</w:t>
      </w:r>
    </w:p>
    <w:p w:rsidR="00B0382D" w:rsidRPr="00A1344E" w:rsidRDefault="00981DD2" w:rsidP="00400039">
      <w:pPr>
        <w:jc w:val="center"/>
        <w:rPr>
          <w:rFonts w:ascii="Tw Cen MT" w:hAnsi="Tw Cen MT" w:cs="Segoe UI"/>
          <w:b/>
          <w:sz w:val="26"/>
          <w:szCs w:val="26"/>
        </w:rPr>
      </w:pPr>
      <w:r w:rsidRPr="00A1344E">
        <w:rPr>
          <w:rFonts w:ascii="Tw Cen MT" w:hAnsi="Tw Cen MT" w:cs="Segoe UI"/>
          <w:sz w:val="26"/>
          <w:szCs w:val="26"/>
        </w:rPr>
        <w:t>27</w:t>
      </w:r>
      <w:r w:rsidR="0084384D" w:rsidRPr="00A1344E">
        <w:rPr>
          <w:rFonts w:ascii="Tw Cen MT" w:hAnsi="Tw Cen MT" w:cs="Segoe UI"/>
          <w:sz w:val="26"/>
          <w:szCs w:val="26"/>
        </w:rPr>
        <w:t>-</w:t>
      </w:r>
      <w:r w:rsidR="000300E0" w:rsidRPr="00A1344E">
        <w:rPr>
          <w:rFonts w:ascii="Tw Cen MT" w:hAnsi="Tw Cen MT" w:cs="Segoe UI"/>
          <w:sz w:val="26"/>
          <w:szCs w:val="26"/>
        </w:rPr>
        <w:t>30</w:t>
      </w:r>
      <w:r w:rsidR="00F36D1C" w:rsidRPr="00A1344E">
        <w:rPr>
          <w:rFonts w:ascii="Tw Cen MT" w:hAnsi="Tw Cen MT" w:cs="Segoe UI"/>
          <w:sz w:val="26"/>
          <w:szCs w:val="26"/>
        </w:rPr>
        <w:t xml:space="preserve"> </w:t>
      </w:r>
      <w:proofErr w:type="spellStart"/>
      <w:r w:rsidR="00024643" w:rsidRPr="00A1344E">
        <w:rPr>
          <w:rFonts w:ascii="Tw Cen MT" w:hAnsi="Tw Cen MT" w:cs="Segoe UI"/>
          <w:sz w:val="26"/>
          <w:szCs w:val="26"/>
        </w:rPr>
        <w:t>November</w:t>
      </w:r>
      <w:proofErr w:type="spellEnd"/>
      <w:r w:rsidR="00024643" w:rsidRPr="00A1344E">
        <w:rPr>
          <w:rFonts w:ascii="Tw Cen MT" w:hAnsi="Tw Cen MT" w:cs="Segoe UI"/>
          <w:sz w:val="26"/>
          <w:szCs w:val="26"/>
        </w:rPr>
        <w:t>,</w:t>
      </w:r>
      <w:r w:rsidRPr="00A1344E">
        <w:rPr>
          <w:rFonts w:ascii="Tw Cen MT" w:hAnsi="Tw Cen MT" w:cs="Segoe UI"/>
          <w:sz w:val="26"/>
          <w:szCs w:val="26"/>
        </w:rPr>
        <w:t xml:space="preserve"> 2017</w:t>
      </w:r>
    </w:p>
    <w:p w:rsidR="002C5CB9" w:rsidRDefault="002C5CB9" w:rsidP="00D45323">
      <w:pPr>
        <w:jc w:val="center"/>
        <w:rPr>
          <w:rFonts w:ascii="Tw Cen MT" w:hAnsi="Tw Cen MT" w:cs="Segoe UI"/>
          <w:b/>
          <w:sz w:val="26"/>
          <w:szCs w:val="26"/>
          <w:lang w:val="es-MX"/>
        </w:rPr>
      </w:pPr>
    </w:p>
    <w:p w:rsidR="001D1F7D" w:rsidRPr="00331B65" w:rsidRDefault="001D1F7D" w:rsidP="00D45323">
      <w:pPr>
        <w:jc w:val="center"/>
        <w:rPr>
          <w:rFonts w:ascii="Tw Cen MT" w:hAnsi="Tw Cen MT" w:cs="Segoe UI"/>
          <w:sz w:val="26"/>
          <w:szCs w:val="26"/>
          <w:lang w:val="es-MX"/>
        </w:rPr>
      </w:pPr>
      <w:bookmarkStart w:id="1" w:name="_GoBack"/>
      <w:bookmarkEnd w:id="1"/>
      <w:r w:rsidRPr="00331B65">
        <w:rPr>
          <w:rFonts w:ascii="Tw Cen MT" w:hAnsi="Tw Cen MT" w:cs="Segoe UI"/>
          <w:b/>
          <w:sz w:val="26"/>
          <w:szCs w:val="26"/>
          <w:lang w:val="es-MX"/>
        </w:rPr>
        <w:t>AGENDA</w:t>
      </w:r>
    </w:p>
    <w:tbl>
      <w:tblPr>
        <w:tblW w:w="9620" w:type="dxa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1874"/>
        <w:gridCol w:w="7746"/>
      </w:tblGrid>
      <w:tr w:rsidR="000B14CD" w:rsidRPr="00331B65" w:rsidTr="0078124B">
        <w:trPr>
          <w:trHeight w:val="322"/>
        </w:trPr>
        <w:tc>
          <w:tcPr>
            <w:tcW w:w="9620" w:type="dxa"/>
            <w:gridSpan w:val="2"/>
            <w:shd w:val="clear" w:color="auto" w:fill="CCC0D9" w:themeFill="accent4" w:themeFillTint="66"/>
          </w:tcPr>
          <w:p w:rsidR="000B14CD" w:rsidRPr="00331B65" w:rsidRDefault="00024643" w:rsidP="00024643">
            <w:pPr>
              <w:jc w:val="center"/>
              <w:rPr>
                <w:rFonts w:ascii="Tw Cen MT" w:hAnsi="Tw Cen MT" w:cs="Segoe UI"/>
                <w:b/>
                <w:sz w:val="26"/>
                <w:szCs w:val="26"/>
                <w:lang w:val="es-MX"/>
              </w:rPr>
            </w:pPr>
            <w:proofErr w:type="spellStart"/>
            <w:r>
              <w:rPr>
                <w:rFonts w:ascii="Tw Cen MT" w:hAnsi="Tw Cen MT" w:cs="Segoe UI"/>
                <w:b/>
                <w:sz w:val="26"/>
                <w:szCs w:val="26"/>
                <w:lang w:val="es-MX"/>
              </w:rPr>
              <w:t>Sunday</w:t>
            </w:r>
            <w:proofErr w:type="spellEnd"/>
            <w:r w:rsidR="000B14CD" w:rsidRPr="00331B65">
              <w:rPr>
                <w:rFonts w:ascii="Tw Cen MT" w:hAnsi="Tw Cen MT" w:cs="Segoe UI"/>
                <w:b/>
                <w:sz w:val="26"/>
                <w:szCs w:val="26"/>
                <w:lang w:val="es-MX"/>
              </w:rPr>
              <w:t xml:space="preserve"> 26 </w:t>
            </w:r>
            <w:proofErr w:type="spellStart"/>
            <w:r>
              <w:rPr>
                <w:rFonts w:ascii="Tw Cen MT" w:hAnsi="Tw Cen MT" w:cs="Segoe UI"/>
                <w:b/>
                <w:sz w:val="26"/>
                <w:szCs w:val="26"/>
                <w:lang w:val="es-MX"/>
              </w:rPr>
              <w:t>November</w:t>
            </w:r>
            <w:proofErr w:type="spellEnd"/>
          </w:p>
        </w:tc>
      </w:tr>
      <w:tr w:rsidR="001D1F7D" w:rsidRPr="000B0876" w:rsidTr="0078124B">
        <w:tc>
          <w:tcPr>
            <w:tcW w:w="1874" w:type="dxa"/>
          </w:tcPr>
          <w:p w:rsidR="001D1F7D" w:rsidRPr="00331B65" w:rsidRDefault="00024643" w:rsidP="0078124B">
            <w:pPr>
              <w:jc w:val="both"/>
              <w:rPr>
                <w:rFonts w:ascii="Tw Cen MT" w:hAnsi="Tw Cen MT" w:cs="Segoe UI"/>
                <w:sz w:val="26"/>
                <w:szCs w:val="26"/>
                <w:lang w:val="es-MX"/>
              </w:rPr>
            </w:pPr>
            <w:proofErr w:type="spellStart"/>
            <w:r>
              <w:rPr>
                <w:rFonts w:ascii="Tw Cen MT" w:hAnsi="Tw Cen MT" w:cs="Segoe UI"/>
                <w:sz w:val="26"/>
                <w:szCs w:val="26"/>
                <w:lang w:val="es-MX"/>
              </w:rPr>
              <w:t>All</w:t>
            </w:r>
            <w:proofErr w:type="spellEnd"/>
            <w:r>
              <w:rPr>
                <w:rFonts w:ascii="Tw Cen MT" w:hAnsi="Tw Cen MT" w:cs="Segoe UI"/>
                <w:sz w:val="26"/>
                <w:szCs w:val="26"/>
                <w:lang w:val="es-MX"/>
              </w:rPr>
              <w:t xml:space="preserve"> </w:t>
            </w:r>
            <w:proofErr w:type="spellStart"/>
            <w:r>
              <w:rPr>
                <w:rFonts w:ascii="Tw Cen MT" w:hAnsi="Tw Cen MT" w:cs="Segoe UI"/>
                <w:sz w:val="26"/>
                <w:szCs w:val="26"/>
                <w:lang w:val="es-MX"/>
              </w:rPr>
              <w:t>day</w:t>
            </w:r>
            <w:proofErr w:type="spellEnd"/>
          </w:p>
        </w:tc>
        <w:tc>
          <w:tcPr>
            <w:tcW w:w="7746" w:type="dxa"/>
          </w:tcPr>
          <w:p w:rsidR="008826BE" w:rsidRPr="00024643" w:rsidRDefault="00024643" w:rsidP="0078124B">
            <w:pPr>
              <w:jc w:val="both"/>
              <w:rPr>
                <w:rFonts w:ascii="Tw Cen MT" w:hAnsi="Tw Cen MT" w:cs="Segoe UI"/>
                <w:sz w:val="26"/>
                <w:szCs w:val="26"/>
                <w:lang w:val="en-US"/>
              </w:rPr>
            </w:pPr>
            <w:r w:rsidRPr="00024643">
              <w:rPr>
                <w:rFonts w:ascii="Tw Cen MT" w:hAnsi="Tw Cen MT" w:cs="Segoe UI"/>
                <w:sz w:val="26"/>
                <w:szCs w:val="26"/>
                <w:lang w:val="en-US"/>
              </w:rPr>
              <w:t xml:space="preserve">Arrival of </w:t>
            </w:r>
            <w:r w:rsidR="0083156E">
              <w:rPr>
                <w:rFonts w:ascii="Tw Cen MT" w:hAnsi="Tw Cen MT" w:cs="Segoe UI"/>
                <w:sz w:val="26"/>
                <w:szCs w:val="26"/>
                <w:lang w:val="en-US"/>
              </w:rPr>
              <w:t xml:space="preserve">technical </w:t>
            </w:r>
            <w:r w:rsidRPr="00024643">
              <w:rPr>
                <w:rFonts w:ascii="Tw Cen MT" w:hAnsi="Tw Cen MT" w:cs="Segoe UI"/>
                <w:sz w:val="26"/>
                <w:szCs w:val="26"/>
                <w:lang w:val="en-US"/>
              </w:rPr>
              <w:t>delegations</w:t>
            </w:r>
            <w:r w:rsidR="0083156E">
              <w:rPr>
                <w:rFonts w:ascii="Tw Cen MT" w:hAnsi="Tw Cen MT" w:cs="Segoe UI"/>
                <w:sz w:val="26"/>
                <w:szCs w:val="26"/>
                <w:lang w:val="en-US"/>
              </w:rPr>
              <w:t xml:space="preserve"> and transfer to</w:t>
            </w:r>
            <w:r w:rsidRPr="00024643">
              <w:rPr>
                <w:rFonts w:ascii="Tw Cen MT" w:hAnsi="Tw Cen MT" w:cs="Segoe UI"/>
                <w:sz w:val="26"/>
                <w:szCs w:val="26"/>
                <w:lang w:val="en-US"/>
              </w:rPr>
              <w:t xml:space="preserve"> the Hotel</w:t>
            </w:r>
            <w:r w:rsidR="0083156E">
              <w:rPr>
                <w:rFonts w:ascii="Tw Cen MT" w:hAnsi="Tw Cen MT" w:cs="Segoe UI"/>
                <w:sz w:val="26"/>
                <w:szCs w:val="26"/>
                <w:lang w:val="en-US"/>
              </w:rPr>
              <w:t>s</w:t>
            </w:r>
          </w:p>
        </w:tc>
      </w:tr>
    </w:tbl>
    <w:tbl>
      <w:tblPr>
        <w:tblpPr w:leftFromText="141" w:rightFromText="141" w:vertAnchor="text" w:horzAnchor="margin" w:tblpY="105"/>
        <w:tblW w:w="9620" w:type="dxa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1870"/>
        <w:gridCol w:w="7750"/>
      </w:tblGrid>
      <w:tr w:rsidR="00400039" w:rsidRPr="0083156E" w:rsidTr="00133B12">
        <w:tc>
          <w:tcPr>
            <w:tcW w:w="9620" w:type="dxa"/>
            <w:gridSpan w:val="2"/>
            <w:shd w:val="clear" w:color="auto" w:fill="CCC0D9" w:themeFill="accent4" w:themeFillTint="66"/>
          </w:tcPr>
          <w:p w:rsidR="00400039" w:rsidRPr="00024643" w:rsidRDefault="00024643" w:rsidP="0078124B">
            <w:pPr>
              <w:jc w:val="center"/>
              <w:rPr>
                <w:rFonts w:ascii="Tw Cen MT" w:hAnsi="Tw Cen MT" w:cs="Segoe UI"/>
                <w:b/>
                <w:sz w:val="26"/>
                <w:szCs w:val="26"/>
                <w:lang w:val="en-US"/>
              </w:rPr>
            </w:pPr>
            <w:r w:rsidRPr="00024643">
              <w:rPr>
                <w:rFonts w:ascii="Tw Cen MT" w:hAnsi="Tw Cen MT" w:cs="Segoe UI"/>
                <w:b/>
                <w:sz w:val="26"/>
                <w:szCs w:val="26"/>
                <w:lang w:val="en-US"/>
              </w:rPr>
              <w:t>Monday 27 November</w:t>
            </w:r>
          </w:p>
          <w:p w:rsidR="00400039" w:rsidRDefault="0083156E" w:rsidP="0078124B">
            <w:pPr>
              <w:jc w:val="center"/>
              <w:rPr>
                <w:rFonts w:ascii="Tw Cen MT" w:hAnsi="Tw Cen MT" w:cs="Segoe UI"/>
                <w:b/>
                <w:sz w:val="26"/>
                <w:szCs w:val="26"/>
                <w:lang w:val="en-US"/>
              </w:rPr>
            </w:pPr>
            <w:r>
              <w:rPr>
                <w:rFonts w:ascii="Tw Cen MT" w:hAnsi="Tw Cen MT" w:cs="Segoe UI"/>
                <w:b/>
                <w:sz w:val="26"/>
                <w:szCs w:val="26"/>
                <w:lang w:val="en-US"/>
              </w:rPr>
              <w:t xml:space="preserve">PARALLEL </w:t>
            </w:r>
            <w:r w:rsidR="00024643" w:rsidRPr="00024643">
              <w:rPr>
                <w:rFonts w:ascii="Tw Cen MT" w:hAnsi="Tw Cen MT" w:cs="Segoe UI"/>
                <w:b/>
                <w:sz w:val="26"/>
                <w:szCs w:val="26"/>
                <w:lang w:val="en-US"/>
              </w:rPr>
              <w:t>MEETINGS OF THE LIAISON OFFICERS NETWORKS</w:t>
            </w:r>
          </w:p>
          <w:p w:rsidR="0083156E" w:rsidRPr="00024643" w:rsidRDefault="0083156E" w:rsidP="0078124B">
            <w:pPr>
              <w:jc w:val="center"/>
              <w:rPr>
                <w:rFonts w:ascii="Tw Cen MT" w:hAnsi="Tw Cen MT" w:cs="Segoe UI"/>
                <w:b/>
                <w:sz w:val="26"/>
                <w:szCs w:val="26"/>
                <w:lang w:val="en-US"/>
              </w:rPr>
            </w:pPr>
            <w:r>
              <w:rPr>
                <w:rFonts w:ascii="Tw Cen MT" w:hAnsi="Tw Cen MT" w:cs="Segoe UI"/>
                <w:b/>
                <w:sz w:val="26"/>
                <w:szCs w:val="26"/>
                <w:lang w:val="en-US"/>
              </w:rPr>
              <w:t>Venue: IEESFORD, level 4, building 2</w:t>
            </w:r>
          </w:p>
        </w:tc>
      </w:tr>
      <w:tr w:rsidR="00400039" w:rsidRPr="000B0876" w:rsidTr="00133B12">
        <w:tc>
          <w:tcPr>
            <w:tcW w:w="1870" w:type="dxa"/>
          </w:tcPr>
          <w:p w:rsidR="00400039" w:rsidRPr="00331B65" w:rsidRDefault="00400039" w:rsidP="0078124B">
            <w:pPr>
              <w:rPr>
                <w:rFonts w:ascii="Tw Cen MT" w:hAnsi="Tw Cen MT" w:cs="Segoe UI"/>
                <w:sz w:val="26"/>
                <w:szCs w:val="26"/>
                <w:lang w:val="es-MX"/>
              </w:rPr>
            </w:pPr>
            <w:r w:rsidRPr="00331B65">
              <w:rPr>
                <w:rFonts w:ascii="Tw Cen MT" w:hAnsi="Tw Cen MT" w:cs="Segoe UI"/>
                <w:sz w:val="26"/>
                <w:szCs w:val="26"/>
                <w:lang w:val="es-MX"/>
              </w:rPr>
              <w:t>07:</w:t>
            </w:r>
            <w:r w:rsidR="000F4F08">
              <w:rPr>
                <w:rFonts w:ascii="Tw Cen MT" w:hAnsi="Tw Cen MT" w:cs="Segoe UI"/>
                <w:sz w:val="26"/>
                <w:szCs w:val="26"/>
                <w:lang w:val="es-MX"/>
              </w:rPr>
              <w:t>15</w:t>
            </w:r>
          </w:p>
        </w:tc>
        <w:tc>
          <w:tcPr>
            <w:tcW w:w="7750" w:type="dxa"/>
          </w:tcPr>
          <w:p w:rsidR="00400039" w:rsidRPr="00024643" w:rsidRDefault="00024643" w:rsidP="0078124B">
            <w:pPr>
              <w:jc w:val="both"/>
              <w:rPr>
                <w:rFonts w:ascii="Tw Cen MT" w:hAnsi="Tw Cen MT" w:cs="Segoe UI"/>
                <w:sz w:val="26"/>
                <w:szCs w:val="26"/>
                <w:lang w:val="en-US"/>
              </w:rPr>
            </w:pPr>
            <w:r w:rsidRPr="00024643">
              <w:rPr>
                <w:rFonts w:ascii="Tw Cen MT" w:hAnsi="Tw Cen MT" w:cs="Segoe UI"/>
                <w:sz w:val="26"/>
                <w:szCs w:val="26"/>
                <w:lang w:val="en-US"/>
              </w:rPr>
              <w:t>Departure of buses taking delegations to the Ministry of Foreign Affairs</w:t>
            </w:r>
          </w:p>
        </w:tc>
      </w:tr>
      <w:tr w:rsidR="0083156E" w:rsidRPr="0083156E" w:rsidTr="00133B12">
        <w:tc>
          <w:tcPr>
            <w:tcW w:w="1870" w:type="dxa"/>
          </w:tcPr>
          <w:p w:rsidR="0083156E" w:rsidRPr="00331B65" w:rsidRDefault="0083156E" w:rsidP="0078124B">
            <w:pPr>
              <w:rPr>
                <w:rFonts w:ascii="Tw Cen MT" w:hAnsi="Tw Cen MT" w:cs="Segoe UI"/>
                <w:sz w:val="26"/>
                <w:szCs w:val="26"/>
                <w:lang w:val="es-MX"/>
              </w:rPr>
            </w:pPr>
            <w:r>
              <w:rPr>
                <w:rFonts w:ascii="Tw Cen MT" w:hAnsi="Tw Cen MT" w:cs="Segoe UI"/>
                <w:sz w:val="26"/>
                <w:szCs w:val="26"/>
                <w:lang w:val="es-MX"/>
              </w:rPr>
              <w:t>08:00 – 08:15</w:t>
            </w:r>
          </w:p>
        </w:tc>
        <w:tc>
          <w:tcPr>
            <w:tcW w:w="7750" w:type="dxa"/>
          </w:tcPr>
          <w:p w:rsidR="0083156E" w:rsidRPr="00024643" w:rsidRDefault="0083156E" w:rsidP="0078124B">
            <w:pPr>
              <w:jc w:val="both"/>
              <w:rPr>
                <w:rFonts w:ascii="Tw Cen MT" w:hAnsi="Tw Cen MT" w:cs="Segoe UI"/>
                <w:sz w:val="26"/>
                <w:szCs w:val="26"/>
                <w:lang w:val="en-US"/>
              </w:rPr>
            </w:pPr>
            <w:r w:rsidRPr="00024643">
              <w:rPr>
                <w:rFonts w:ascii="Tw Cen MT" w:hAnsi="Tw Cen MT" w:cs="Segoe UI"/>
                <w:sz w:val="26"/>
                <w:szCs w:val="26"/>
                <w:lang w:val="en-US"/>
              </w:rPr>
              <w:t>Registration and delivery of nametags for participants</w:t>
            </w:r>
          </w:p>
          <w:p w:rsidR="0083156E" w:rsidRPr="00024643" w:rsidRDefault="0083156E" w:rsidP="0078124B">
            <w:pPr>
              <w:jc w:val="both"/>
              <w:rPr>
                <w:rFonts w:ascii="Tw Cen MT" w:hAnsi="Tw Cen MT" w:cs="Segoe UI"/>
                <w:sz w:val="26"/>
                <w:szCs w:val="26"/>
                <w:lang w:val="en-US"/>
              </w:rPr>
            </w:pPr>
            <w:r w:rsidRPr="00024643">
              <w:rPr>
                <w:rFonts w:ascii="Tw Cen MT" w:hAnsi="Tw Cen MT" w:cs="Segoe UI"/>
                <w:b/>
                <w:sz w:val="26"/>
                <w:szCs w:val="26"/>
                <w:lang w:val="en-US"/>
              </w:rPr>
              <w:t xml:space="preserve">Room </w:t>
            </w:r>
            <w:proofErr w:type="spellStart"/>
            <w:r>
              <w:rPr>
                <w:rFonts w:ascii="Tw Cen MT" w:hAnsi="Tw Cen MT" w:cs="Segoe UI"/>
                <w:b/>
                <w:sz w:val="26"/>
                <w:szCs w:val="26"/>
                <w:lang w:val="en-US"/>
              </w:rPr>
              <w:t>Conchagua-Chaparrastique</w:t>
            </w:r>
            <w:proofErr w:type="spellEnd"/>
          </w:p>
        </w:tc>
      </w:tr>
      <w:tr w:rsidR="00400039" w:rsidRPr="0083156E" w:rsidTr="00133B12">
        <w:tc>
          <w:tcPr>
            <w:tcW w:w="1870" w:type="dxa"/>
          </w:tcPr>
          <w:p w:rsidR="00400039" w:rsidRPr="00331B65" w:rsidRDefault="00400039" w:rsidP="0078124B">
            <w:pPr>
              <w:rPr>
                <w:rFonts w:ascii="Tw Cen MT" w:hAnsi="Tw Cen MT" w:cs="Segoe UI"/>
                <w:sz w:val="26"/>
                <w:szCs w:val="26"/>
                <w:lang w:val="es-MX"/>
              </w:rPr>
            </w:pPr>
            <w:r w:rsidRPr="00331B65">
              <w:rPr>
                <w:rFonts w:ascii="Tw Cen MT" w:hAnsi="Tw Cen MT" w:cs="Segoe UI"/>
                <w:sz w:val="26"/>
                <w:szCs w:val="26"/>
                <w:lang w:val="es-MX"/>
              </w:rPr>
              <w:t>08:15 – 08:30</w:t>
            </w:r>
          </w:p>
        </w:tc>
        <w:tc>
          <w:tcPr>
            <w:tcW w:w="7750" w:type="dxa"/>
          </w:tcPr>
          <w:p w:rsidR="00400039" w:rsidRPr="0083156E" w:rsidRDefault="0083156E" w:rsidP="0078124B">
            <w:pPr>
              <w:jc w:val="both"/>
              <w:rPr>
                <w:rFonts w:ascii="Tw Cen MT" w:hAnsi="Tw Cen MT" w:cs="Segoe UI"/>
                <w:sz w:val="26"/>
                <w:szCs w:val="26"/>
                <w:lang w:val="en-US"/>
              </w:rPr>
            </w:pPr>
            <w:r w:rsidRPr="0083156E">
              <w:rPr>
                <w:rFonts w:ascii="Tw Cen MT" w:hAnsi="Tw Cen MT" w:cs="Segoe UI"/>
                <w:sz w:val="26"/>
                <w:szCs w:val="26"/>
                <w:lang w:val="en-US"/>
              </w:rPr>
              <w:t>Logistical information</w:t>
            </w:r>
          </w:p>
        </w:tc>
      </w:tr>
      <w:tr w:rsidR="00400039" w:rsidRPr="000B0876" w:rsidTr="00133B12">
        <w:tc>
          <w:tcPr>
            <w:tcW w:w="1870" w:type="dxa"/>
          </w:tcPr>
          <w:p w:rsidR="00400039" w:rsidRPr="00331B65" w:rsidRDefault="00400039" w:rsidP="0078124B">
            <w:pPr>
              <w:rPr>
                <w:rFonts w:ascii="Tw Cen MT" w:hAnsi="Tw Cen MT" w:cs="Segoe UI"/>
                <w:sz w:val="26"/>
                <w:szCs w:val="26"/>
                <w:lang w:val="es-MX"/>
              </w:rPr>
            </w:pPr>
            <w:r w:rsidRPr="00331B65">
              <w:rPr>
                <w:rFonts w:ascii="Tw Cen MT" w:hAnsi="Tw Cen MT" w:cs="Segoe UI"/>
                <w:sz w:val="26"/>
                <w:szCs w:val="26"/>
                <w:lang w:val="es-MX"/>
              </w:rPr>
              <w:t>08:30 – 10:30</w:t>
            </w:r>
          </w:p>
        </w:tc>
        <w:tc>
          <w:tcPr>
            <w:tcW w:w="7750" w:type="dxa"/>
          </w:tcPr>
          <w:p w:rsidR="00400039" w:rsidRPr="00024643" w:rsidRDefault="00024643" w:rsidP="0078124B">
            <w:pPr>
              <w:jc w:val="both"/>
              <w:rPr>
                <w:rFonts w:ascii="Tw Cen MT" w:hAnsi="Tw Cen MT" w:cs="Segoe UI"/>
                <w:sz w:val="26"/>
                <w:szCs w:val="26"/>
                <w:lang w:val="en-US"/>
              </w:rPr>
            </w:pPr>
            <w:r w:rsidRPr="00024643">
              <w:rPr>
                <w:rFonts w:ascii="Tw Cen MT" w:hAnsi="Tw Cen MT" w:cs="Segoe UI"/>
                <w:sz w:val="26"/>
                <w:szCs w:val="26"/>
                <w:lang w:val="en-US"/>
              </w:rPr>
              <w:t>Parallel meetings of the Liaison Officers Networks</w:t>
            </w:r>
          </w:p>
          <w:p w:rsidR="00400039" w:rsidRPr="00024643" w:rsidRDefault="00024643" w:rsidP="0078124B">
            <w:pPr>
              <w:numPr>
                <w:ilvl w:val="0"/>
                <w:numId w:val="2"/>
              </w:numPr>
              <w:tabs>
                <w:tab w:val="clear" w:pos="2844"/>
                <w:tab w:val="num" w:pos="252"/>
              </w:tabs>
              <w:ind w:left="249" w:hanging="238"/>
              <w:jc w:val="both"/>
              <w:rPr>
                <w:rFonts w:ascii="Tw Cen MT" w:hAnsi="Tw Cen MT" w:cs="Segoe UI"/>
                <w:sz w:val="26"/>
                <w:szCs w:val="26"/>
                <w:lang w:val="en-US"/>
              </w:rPr>
            </w:pPr>
            <w:r w:rsidRPr="00024643">
              <w:rPr>
                <w:rFonts w:ascii="Tw Cen MT" w:hAnsi="Tw Cen MT" w:cs="Segoe UI"/>
                <w:sz w:val="26"/>
                <w:szCs w:val="26"/>
                <w:lang w:val="en-US"/>
              </w:rPr>
              <w:t>Liaison Officers Network for Consular Protection</w:t>
            </w:r>
          </w:p>
          <w:p w:rsidR="00247D9B" w:rsidRPr="00247D9B" w:rsidRDefault="00247D9B" w:rsidP="0078124B">
            <w:pPr>
              <w:ind w:left="11"/>
              <w:jc w:val="both"/>
              <w:rPr>
                <w:rFonts w:ascii="Tw Cen MT" w:hAnsi="Tw Cen MT" w:cs="Segoe UI"/>
                <w:b/>
                <w:sz w:val="26"/>
                <w:szCs w:val="26"/>
                <w:lang w:val="en-US"/>
              </w:rPr>
            </w:pPr>
            <w:r w:rsidRPr="00247D9B">
              <w:rPr>
                <w:rFonts w:ascii="Tw Cen MT" w:hAnsi="Tw Cen MT" w:cs="Segoe UI"/>
                <w:b/>
                <w:sz w:val="26"/>
                <w:szCs w:val="26"/>
                <w:lang w:val="en-US"/>
              </w:rPr>
              <w:t xml:space="preserve">Room </w:t>
            </w:r>
            <w:proofErr w:type="spellStart"/>
            <w:r w:rsidRPr="00247D9B">
              <w:rPr>
                <w:rFonts w:ascii="Tw Cen MT" w:hAnsi="Tw Cen MT" w:cs="Segoe UI"/>
                <w:b/>
                <w:sz w:val="26"/>
                <w:szCs w:val="26"/>
                <w:lang w:val="en-US"/>
              </w:rPr>
              <w:t>Ilamatepec</w:t>
            </w:r>
            <w:proofErr w:type="spellEnd"/>
          </w:p>
          <w:p w:rsidR="00400039" w:rsidRPr="00024643" w:rsidRDefault="00024643" w:rsidP="0078124B">
            <w:pPr>
              <w:numPr>
                <w:ilvl w:val="0"/>
                <w:numId w:val="2"/>
              </w:numPr>
              <w:tabs>
                <w:tab w:val="clear" w:pos="2844"/>
                <w:tab w:val="num" w:pos="252"/>
              </w:tabs>
              <w:ind w:left="249" w:hanging="238"/>
              <w:jc w:val="both"/>
              <w:rPr>
                <w:rFonts w:ascii="Tw Cen MT" w:hAnsi="Tw Cen MT" w:cs="Segoe UI"/>
                <w:sz w:val="26"/>
                <w:szCs w:val="26"/>
                <w:lang w:val="en-US"/>
              </w:rPr>
            </w:pPr>
            <w:r w:rsidRPr="00024643">
              <w:rPr>
                <w:rFonts w:ascii="Tw Cen MT" w:hAnsi="Tw Cen MT" w:cs="Segoe UI"/>
                <w:sz w:val="26"/>
                <w:szCs w:val="26"/>
                <w:lang w:val="en-US"/>
              </w:rPr>
              <w:t>Liaison Officers Network to Combat Trafficking in Persons and Migrant Smuggling</w:t>
            </w:r>
          </w:p>
          <w:p w:rsidR="00247D9B" w:rsidRDefault="00247D9B" w:rsidP="0078124B">
            <w:pPr>
              <w:jc w:val="both"/>
              <w:rPr>
                <w:rFonts w:ascii="Tw Cen MT" w:hAnsi="Tw Cen MT" w:cs="Segoe UI"/>
                <w:b/>
                <w:sz w:val="26"/>
                <w:szCs w:val="26"/>
                <w:lang w:val="en-US"/>
              </w:rPr>
            </w:pPr>
            <w:r w:rsidRPr="00024643">
              <w:rPr>
                <w:rFonts w:ascii="Tw Cen MT" w:hAnsi="Tw Cen MT" w:cs="Segoe UI"/>
                <w:b/>
                <w:sz w:val="26"/>
                <w:szCs w:val="26"/>
                <w:lang w:val="en-US"/>
              </w:rPr>
              <w:t xml:space="preserve">Room </w:t>
            </w:r>
            <w:proofErr w:type="spellStart"/>
            <w:r>
              <w:rPr>
                <w:rFonts w:ascii="Tw Cen MT" w:hAnsi="Tw Cen MT" w:cs="Segoe UI"/>
                <w:b/>
                <w:sz w:val="26"/>
                <w:szCs w:val="26"/>
                <w:lang w:val="en-US"/>
              </w:rPr>
              <w:t>Conchagua-Chaparrastique</w:t>
            </w:r>
            <w:proofErr w:type="spellEnd"/>
          </w:p>
          <w:p w:rsidR="00247D9B" w:rsidRPr="00247D9B" w:rsidRDefault="00247D9B" w:rsidP="0078124B">
            <w:pPr>
              <w:numPr>
                <w:ilvl w:val="0"/>
                <w:numId w:val="2"/>
              </w:numPr>
              <w:tabs>
                <w:tab w:val="clear" w:pos="2844"/>
                <w:tab w:val="num" w:pos="252"/>
              </w:tabs>
              <w:ind w:left="249" w:hanging="238"/>
              <w:jc w:val="both"/>
              <w:rPr>
                <w:rFonts w:ascii="Tw Cen MT" w:hAnsi="Tw Cen MT" w:cs="Segoe UI"/>
                <w:sz w:val="26"/>
                <w:szCs w:val="26"/>
                <w:lang w:val="en-US"/>
              </w:rPr>
            </w:pPr>
            <w:r w:rsidRPr="00247D9B">
              <w:rPr>
                <w:rFonts w:ascii="Tw Cen MT" w:hAnsi="Tw Cen MT" w:cs="Segoe UI"/>
                <w:sz w:val="26"/>
                <w:szCs w:val="26"/>
                <w:lang w:val="en-US"/>
              </w:rPr>
              <w:t>RROCM</w:t>
            </w:r>
          </w:p>
          <w:p w:rsidR="00247D9B" w:rsidRPr="00247D9B" w:rsidRDefault="00247D9B" w:rsidP="0078124B">
            <w:pPr>
              <w:jc w:val="both"/>
              <w:rPr>
                <w:rFonts w:ascii="Tw Cen MT" w:hAnsi="Tw Cen MT" w:cs="Segoe UI"/>
                <w:b/>
                <w:sz w:val="26"/>
                <w:szCs w:val="26"/>
                <w:lang w:val="en-US"/>
              </w:rPr>
            </w:pPr>
            <w:r w:rsidRPr="00247D9B">
              <w:rPr>
                <w:rFonts w:ascii="Tw Cen MT" w:hAnsi="Tw Cen MT" w:cs="Segoe UI"/>
                <w:b/>
                <w:sz w:val="26"/>
                <w:szCs w:val="26"/>
                <w:lang w:val="en-US"/>
              </w:rPr>
              <w:t xml:space="preserve">Room </w:t>
            </w:r>
            <w:proofErr w:type="spellStart"/>
            <w:r w:rsidRPr="00247D9B">
              <w:rPr>
                <w:rFonts w:ascii="Tw Cen MT" w:hAnsi="Tw Cen MT" w:cs="Segoe UI"/>
                <w:b/>
                <w:sz w:val="26"/>
                <w:szCs w:val="26"/>
                <w:lang w:val="en-US"/>
              </w:rPr>
              <w:t>Chinchontepec</w:t>
            </w:r>
            <w:proofErr w:type="spellEnd"/>
          </w:p>
          <w:p w:rsidR="00400039" w:rsidRPr="00024643" w:rsidRDefault="00400039" w:rsidP="0078124B">
            <w:pPr>
              <w:jc w:val="both"/>
              <w:rPr>
                <w:rFonts w:ascii="Tw Cen MT" w:hAnsi="Tw Cen MT" w:cs="Segoe UI"/>
                <w:b/>
                <w:sz w:val="26"/>
                <w:szCs w:val="26"/>
                <w:u w:val="single"/>
                <w:lang w:val="en-US"/>
              </w:rPr>
            </w:pPr>
            <w:r w:rsidRPr="00024643">
              <w:rPr>
                <w:rFonts w:ascii="Tw Cen MT" w:hAnsi="Tw Cen MT" w:cs="Segoe UI"/>
                <w:b/>
                <w:sz w:val="26"/>
                <w:szCs w:val="26"/>
                <w:u w:val="single"/>
                <w:lang w:val="en-US"/>
              </w:rPr>
              <w:t>Not</w:t>
            </w:r>
            <w:r w:rsidR="00024643" w:rsidRPr="00024643">
              <w:rPr>
                <w:rFonts w:ascii="Tw Cen MT" w:hAnsi="Tw Cen MT" w:cs="Segoe UI"/>
                <w:b/>
                <w:sz w:val="26"/>
                <w:szCs w:val="26"/>
                <w:u w:val="single"/>
                <w:lang w:val="en-US"/>
              </w:rPr>
              <w:t>e</w:t>
            </w:r>
            <w:r w:rsidRPr="00024643">
              <w:rPr>
                <w:rFonts w:ascii="Tw Cen MT" w:hAnsi="Tw Cen MT" w:cs="Segoe UI"/>
                <w:b/>
                <w:sz w:val="26"/>
                <w:szCs w:val="26"/>
                <w:u w:val="single"/>
                <w:lang w:val="en-US"/>
              </w:rPr>
              <w:t xml:space="preserve">: </w:t>
            </w:r>
            <w:r w:rsidR="00024643" w:rsidRPr="00024643">
              <w:rPr>
                <w:rFonts w:ascii="Tw Cen MT" w:hAnsi="Tw Cen MT" w:cs="Segoe UI"/>
                <w:b/>
                <w:sz w:val="26"/>
                <w:szCs w:val="26"/>
                <w:u w:val="single"/>
                <w:lang w:val="en-US"/>
              </w:rPr>
              <w:t>Refer to specific agendas of these meetings</w:t>
            </w:r>
          </w:p>
        </w:tc>
      </w:tr>
      <w:tr w:rsidR="00400039" w:rsidRPr="000B0876" w:rsidTr="00133B12">
        <w:tc>
          <w:tcPr>
            <w:tcW w:w="1870" w:type="dxa"/>
          </w:tcPr>
          <w:p w:rsidR="00400039" w:rsidRPr="00331B65" w:rsidRDefault="00400039" w:rsidP="0078124B">
            <w:pPr>
              <w:rPr>
                <w:rFonts w:ascii="Tw Cen MT" w:hAnsi="Tw Cen MT" w:cs="Segoe UI"/>
                <w:sz w:val="26"/>
                <w:szCs w:val="26"/>
                <w:lang w:val="es-MX"/>
              </w:rPr>
            </w:pPr>
            <w:r w:rsidRPr="00331B65">
              <w:rPr>
                <w:rFonts w:ascii="Tw Cen MT" w:hAnsi="Tw Cen MT" w:cs="Segoe UI"/>
                <w:sz w:val="26"/>
                <w:szCs w:val="26"/>
                <w:lang w:val="es-MX"/>
              </w:rPr>
              <w:t>10:30-10:45</w:t>
            </w:r>
          </w:p>
          <w:p w:rsidR="00400039" w:rsidRPr="00331B65" w:rsidRDefault="00400039" w:rsidP="0078124B">
            <w:pPr>
              <w:rPr>
                <w:rFonts w:ascii="Tw Cen MT" w:hAnsi="Tw Cen MT" w:cs="Segoe UI"/>
                <w:sz w:val="26"/>
                <w:szCs w:val="26"/>
                <w:lang w:val="es-MX"/>
              </w:rPr>
            </w:pPr>
          </w:p>
          <w:p w:rsidR="00400039" w:rsidRPr="00331B65" w:rsidRDefault="00400039" w:rsidP="0078124B">
            <w:pPr>
              <w:rPr>
                <w:rFonts w:ascii="Tw Cen MT" w:hAnsi="Tw Cen MT" w:cs="Segoe UI"/>
                <w:sz w:val="26"/>
                <w:szCs w:val="26"/>
                <w:lang w:val="es-MX"/>
              </w:rPr>
            </w:pPr>
            <w:r w:rsidRPr="00331B65">
              <w:rPr>
                <w:rFonts w:ascii="Tw Cen MT" w:hAnsi="Tw Cen MT" w:cs="Segoe UI"/>
                <w:sz w:val="26"/>
                <w:szCs w:val="26"/>
                <w:lang w:val="es-MX"/>
              </w:rPr>
              <w:t>10:45-12:30</w:t>
            </w:r>
          </w:p>
        </w:tc>
        <w:tc>
          <w:tcPr>
            <w:tcW w:w="7750" w:type="dxa"/>
          </w:tcPr>
          <w:p w:rsidR="00C93C2C" w:rsidRPr="00A1344E" w:rsidRDefault="00400039" w:rsidP="0078124B">
            <w:pPr>
              <w:jc w:val="both"/>
              <w:rPr>
                <w:rFonts w:ascii="Tw Cen MT" w:hAnsi="Tw Cen MT" w:cs="Segoe UI"/>
                <w:sz w:val="26"/>
                <w:szCs w:val="26"/>
                <w:lang w:val="en-US"/>
              </w:rPr>
            </w:pPr>
            <w:r w:rsidRPr="00A1344E">
              <w:rPr>
                <w:rFonts w:ascii="Tw Cen MT" w:hAnsi="Tw Cen MT" w:cs="Segoe UI"/>
                <w:sz w:val="26"/>
                <w:szCs w:val="26"/>
                <w:lang w:val="en-US"/>
              </w:rPr>
              <w:t>Coffee Break</w:t>
            </w:r>
          </w:p>
          <w:p w:rsidR="00C93C2C" w:rsidRPr="00247D9B" w:rsidRDefault="00247D9B" w:rsidP="0078124B">
            <w:pPr>
              <w:jc w:val="both"/>
              <w:rPr>
                <w:rFonts w:ascii="Tw Cen MT" w:hAnsi="Tw Cen MT" w:cs="Segoe UI"/>
                <w:b/>
                <w:sz w:val="26"/>
                <w:szCs w:val="26"/>
                <w:lang w:val="en-US"/>
              </w:rPr>
            </w:pPr>
            <w:r w:rsidRPr="00247D9B">
              <w:rPr>
                <w:rFonts w:ascii="Tw Cen MT" w:hAnsi="Tw Cen MT" w:cs="Segoe UI"/>
                <w:b/>
                <w:sz w:val="26"/>
                <w:szCs w:val="26"/>
                <w:lang w:val="en-US"/>
              </w:rPr>
              <w:t>Room Izalco</w:t>
            </w:r>
          </w:p>
          <w:p w:rsidR="00400039" w:rsidRPr="00024643" w:rsidRDefault="00024643" w:rsidP="0078124B">
            <w:pPr>
              <w:jc w:val="both"/>
              <w:rPr>
                <w:rFonts w:ascii="Tw Cen MT" w:hAnsi="Tw Cen MT" w:cs="Segoe UI"/>
                <w:sz w:val="26"/>
                <w:szCs w:val="26"/>
                <w:lang w:val="en-US"/>
              </w:rPr>
            </w:pPr>
            <w:r w:rsidRPr="00024643">
              <w:rPr>
                <w:rFonts w:ascii="Tw Cen MT" w:hAnsi="Tw Cen MT" w:cs="Segoe UI"/>
                <w:sz w:val="26"/>
                <w:szCs w:val="26"/>
                <w:lang w:val="en-US"/>
              </w:rPr>
              <w:t>Continuation of the meetings of the Liaison Officers Networks, acco</w:t>
            </w:r>
            <w:r>
              <w:rPr>
                <w:rFonts w:ascii="Tw Cen MT" w:hAnsi="Tw Cen MT" w:cs="Segoe UI"/>
                <w:sz w:val="26"/>
                <w:szCs w:val="26"/>
                <w:lang w:val="en-US"/>
              </w:rPr>
              <w:t>rding to their specific agendas</w:t>
            </w:r>
            <w:r w:rsidR="00400039" w:rsidRPr="00024643">
              <w:rPr>
                <w:rFonts w:ascii="Tw Cen MT" w:hAnsi="Tw Cen MT" w:cs="Segoe UI"/>
                <w:sz w:val="26"/>
                <w:szCs w:val="26"/>
                <w:lang w:val="en-US"/>
              </w:rPr>
              <w:t xml:space="preserve"> </w:t>
            </w:r>
          </w:p>
        </w:tc>
      </w:tr>
      <w:tr w:rsidR="00400039" w:rsidRPr="000B0876" w:rsidTr="00133B12">
        <w:tc>
          <w:tcPr>
            <w:tcW w:w="1870" w:type="dxa"/>
          </w:tcPr>
          <w:p w:rsidR="00400039" w:rsidRPr="00331B65" w:rsidRDefault="00400039" w:rsidP="0078124B">
            <w:pPr>
              <w:rPr>
                <w:rFonts w:ascii="Tw Cen MT" w:hAnsi="Tw Cen MT" w:cs="Segoe UI"/>
                <w:sz w:val="26"/>
                <w:szCs w:val="26"/>
                <w:lang w:val="es-MX"/>
              </w:rPr>
            </w:pPr>
            <w:r w:rsidRPr="00331B65">
              <w:rPr>
                <w:rFonts w:ascii="Tw Cen MT" w:hAnsi="Tw Cen MT" w:cs="Segoe UI"/>
                <w:sz w:val="26"/>
                <w:szCs w:val="26"/>
                <w:lang w:val="es-MX"/>
              </w:rPr>
              <w:t>12:30 - 13:45</w:t>
            </w:r>
          </w:p>
        </w:tc>
        <w:tc>
          <w:tcPr>
            <w:tcW w:w="7750" w:type="dxa"/>
          </w:tcPr>
          <w:p w:rsidR="00400039" w:rsidRPr="00247D9B" w:rsidRDefault="00247D9B" w:rsidP="0078124B">
            <w:pPr>
              <w:jc w:val="both"/>
              <w:rPr>
                <w:rFonts w:ascii="Tw Cen MT" w:hAnsi="Tw Cen MT" w:cs="Segoe UI"/>
                <w:sz w:val="26"/>
                <w:szCs w:val="26"/>
                <w:lang w:val="en-US"/>
              </w:rPr>
            </w:pPr>
            <w:r w:rsidRPr="00247D9B">
              <w:rPr>
                <w:rFonts w:ascii="Tw Cen MT" w:hAnsi="Tw Cen MT" w:cs="Segoe UI"/>
                <w:sz w:val="26"/>
                <w:szCs w:val="26"/>
                <w:lang w:val="en-US"/>
              </w:rPr>
              <w:t>Lunch offered to all delegations</w:t>
            </w:r>
          </w:p>
          <w:p w:rsidR="00247D9B" w:rsidRPr="00247D9B" w:rsidRDefault="00F96107" w:rsidP="0078124B">
            <w:pPr>
              <w:jc w:val="both"/>
              <w:rPr>
                <w:rFonts w:ascii="Tw Cen MT" w:hAnsi="Tw Cen MT" w:cs="Segoe UI"/>
                <w:b/>
                <w:sz w:val="26"/>
                <w:szCs w:val="26"/>
                <w:lang w:val="en-US"/>
              </w:rPr>
            </w:pPr>
            <w:r>
              <w:rPr>
                <w:rFonts w:ascii="Tw Cen MT" w:hAnsi="Tw Cen MT" w:cs="Segoe UI"/>
                <w:b/>
                <w:sz w:val="26"/>
                <w:szCs w:val="26"/>
                <w:lang w:val="en-US"/>
              </w:rPr>
              <w:t xml:space="preserve">Venue: </w:t>
            </w:r>
            <w:r w:rsidR="00247D9B" w:rsidRPr="00247D9B">
              <w:rPr>
                <w:rFonts w:ascii="Tw Cen MT" w:hAnsi="Tw Cen MT" w:cs="Segoe UI"/>
                <w:b/>
                <w:sz w:val="26"/>
                <w:szCs w:val="26"/>
                <w:lang w:val="en-US"/>
              </w:rPr>
              <w:t>Terrace, Hall of Honor</w:t>
            </w:r>
          </w:p>
        </w:tc>
      </w:tr>
    </w:tbl>
    <w:p w:rsidR="00150008" w:rsidRPr="00247D9B" w:rsidRDefault="00150008" w:rsidP="0078124B">
      <w:pPr>
        <w:rPr>
          <w:rFonts w:ascii="Tw Cen MT" w:hAnsi="Tw Cen MT" w:cs="Segoe UI"/>
          <w:b/>
          <w:sz w:val="26"/>
          <w:szCs w:val="26"/>
          <w:lang w:val="en-US"/>
        </w:rPr>
      </w:pPr>
    </w:p>
    <w:tbl>
      <w:tblPr>
        <w:tblW w:w="9620" w:type="dxa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1809"/>
        <w:gridCol w:w="7797"/>
        <w:gridCol w:w="14"/>
      </w:tblGrid>
      <w:tr w:rsidR="00F42460" w:rsidRPr="00331B65" w:rsidTr="00133B12">
        <w:trPr>
          <w:gridAfter w:val="1"/>
          <w:wAfter w:w="14" w:type="dxa"/>
        </w:trPr>
        <w:tc>
          <w:tcPr>
            <w:tcW w:w="9606" w:type="dxa"/>
            <w:gridSpan w:val="2"/>
            <w:shd w:val="clear" w:color="auto" w:fill="CCC0D9" w:themeFill="accent4" w:themeFillTint="66"/>
          </w:tcPr>
          <w:p w:rsidR="00F42460" w:rsidRPr="00024643" w:rsidRDefault="00024643" w:rsidP="00D45323">
            <w:pPr>
              <w:jc w:val="center"/>
              <w:rPr>
                <w:rFonts w:ascii="Tw Cen MT" w:hAnsi="Tw Cen MT" w:cs="Segoe UI"/>
                <w:b/>
                <w:sz w:val="26"/>
                <w:szCs w:val="26"/>
                <w:lang w:val="en-US"/>
              </w:rPr>
            </w:pPr>
            <w:r w:rsidRPr="00024643">
              <w:rPr>
                <w:rFonts w:ascii="Tw Cen MT" w:hAnsi="Tw Cen MT" w:cs="Segoe UI"/>
                <w:b/>
                <w:sz w:val="26"/>
                <w:szCs w:val="26"/>
                <w:lang w:val="en-US"/>
              </w:rPr>
              <w:t>MEETING OF THE REGIONAL CONSULTATION GROUP ON MIGRATION (RCGM)</w:t>
            </w:r>
          </w:p>
          <w:p w:rsidR="00024643" w:rsidRPr="00331B65" w:rsidRDefault="001B0C86" w:rsidP="00024643">
            <w:pPr>
              <w:jc w:val="center"/>
              <w:rPr>
                <w:rFonts w:ascii="Tw Cen MT" w:hAnsi="Tw Cen MT" w:cs="Segoe UI"/>
                <w:b/>
                <w:sz w:val="26"/>
                <w:szCs w:val="26"/>
                <w:lang w:val="es-MX"/>
              </w:rPr>
            </w:pPr>
            <w:r>
              <w:rPr>
                <w:rFonts w:ascii="Tw Cen MT" w:hAnsi="Tw Cen MT" w:cs="Segoe UI"/>
                <w:b/>
                <w:sz w:val="26"/>
                <w:szCs w:val="26"/>
                <w:lang w:val="es-MX"/>
              </w:rPr>
              <w:t>Hall of Honor</w:t>
            </w:r>
          </w:p>
        </w:tc>
      </w:tr>
      <w:tr w:rsidR="001D1F7D" w:rsidRPr="00331B65" w:rsidTr="00133B12">
        <w:trPr>
          <w:gridAfter w:val="1"/>
          <w:wAfter w:w="14" w:type="dxa"/>
        </w:trPr>
        <w:tc>
          <w:tcPr>
            <w:tcW w:w="1809" w:type="dxa"/>
          </w:tcPr>
          <w:p w:rsidR="001D1F7D" w:rsidRPr="00331B65" w:rsidRDefault="001D1F7D" w:rsidP="00D45323">
            <w:pPr>
              <w:rPr>
                <w:rFonts w:ascii="Tw Cen MT" w:hAnsi="Tw Cen MT" w:cs="Segoe UI"/>
                <w:sz w:val="26"/>
                <w:szCs w:val="26"/>
                <w:lang w:val="es-MX"/>
              </w:rPr>
            </w:pPr>
            <w:r w:rsidRPr="00331B65">
              <w:rPr>
                <w:rFonts w:ascii="Tw Cen MT" w:hAnsi="Tw Cen MT" w:cs="Segoe UI"/>
                <w:sz w:val="26"/>
                <w:szCs w:val="26"/>
                <w:lang w:val="es-MX"/>
              </w:rPr>
              <w:t>1</w:t>
            </w:r>
            <w:r w:rsidR="00E878C7" w:rsidRPr="00331B65">
              <w:rPr>
                <w:rFonts w:ascii="Tw Cen MT" w:hAnsi="Tw Cen MT" w:cs="Segoe UI"/>
                <w:sz w:val="26"/>
                <w:szCs w:val="26"/>
                <w:lang w:val="es-MX"/>
              </w:rPr>
              <w:t>4</w:t>
            </w:r>
            <w:r w:rsidRPr="00331B65">
              <w:rPr>
                <w:rFonts w:ascii="Tw Cen MT" w:hAnsi="Tw Cen MT" w:cs="Segoe UI"/>
                <w:sz w:val="26"/>
                <w:szCs w:val="26"/>
                <w:lang w:val="es-MX"/>
              </w:rPr>
              <w:t>:</w:t>
            </w:r>
            <w:r w:rsidR="00FF09CC" w:rsidRPr="00331B65">
              <w:rPr>
                <w:rFonts w:ascii="Tw Cen MT" w:hAnsi="Tw Cen MT" w:cs="Segoe UI"/>
                <w:sz w:val="26"/>
                <w:szCs w:val="26"/>
                <w:lang w:val="es-MX"/>
              </w:rPr>
              <w:t>0</w:t>
            </w:r>
            <w:r w:rsidRPr="00331B65">
              <w:rPr>
                <w:rFonts w:ascii="Tw Cen MT" w:hAnsi="Tw Cen MT" w:cs="Segoe UI"/>
                <w:sz w:val="26"/>
                <w:szCs w:val="26"/>
                <w:lang w:val="es-MX"/>
              </w:rPr>
              <w:t>0 – 1</w:t>
            </w:r>
            <w:r w:rsidR="00E878C7" w:rsidRPr="00331B65">
              <w:rPr>
                <w:rFonts w:ascii="Tw Cen MT" w:hAnsi="Tw Cen MT" w:cs="Segoe UI"/>
                <w:sz w:val="26"/>
                <w:szCs w:val="26"/>
                <w:lang w:val="es-MX"/>
              </w:rPr>
              <w:t>4</w:t>
            </w:r>
            <w:r w:rsidRPr="00331B65">
              <w:rPr>
                <w:rFonts w:ascii="Tw Cen MT" w:hAnsi="Tw Cen MT" w:cs="Segoe UI"/>
                <w:sz w:val="26"/>
                <w:szCs w:val="26"/>
                <w:lang w:val="es-MX"/>
              </w:rPr>
              <w:t>:</w:t>
            </w:r>
            <w:r w:rsidR="00FF09CC" w:rsidRPr="00331B65">
              <w:rPr>
                <w:rFonts w:ascii="Tw Cen MT" w:hAnsi="Tw Cen MT" w:cs="Segoe UI"/>
                <w:sz w:val="26"/>
                <w:szCs w:val="26"/>
                <w:lang w:val="es-MX"/>
              </w:rPr>
              <w:t>1</w:t>
            </w:r>
            <w:r w:rsidR="00E878C7" w:rsidRPr="00331B65">
              <w:rPr>
                <w:rFonts w:ascii="Tw Cen MT" w:hAnsi="Tw Cen MT" w:cs="Segoe UI"/>
                <w:sz w:val="26"/>
                <w:szCs w:val="26"/>
                <w:lang w:val="es-MX"/>
              </w:rPr>
              <w:t>5</w:t>
            </w:r>
          </w:p>
        </w:tc>
        <w:tc>
          <w:tcPr>
            <w:tcW w:w="7797" w:type="dxa"/>
          </w:tcPr>
          <w:p w:rsidR="001D1F7D" w:rsidRPr="00024643" w:rsidRDefault="00024643" w:rsidP="00D45323">
            <w:pPr>
              <w:jc w:val="both"/>
              <w:rPr>
                <w:rFonts w:ascii="Tw Cen MT" w:hAnsi="Tw Cen MT" w:cs="Segoe UI"/>
                <w:sz w:val="26"/>
                <w:szCs w:val="26"/>
                <w:lang w:val="en-US"/>
              </w:rPr>
            </w:pPr>
            <w:r w:rsidRPr="00024643">
              <w:rPr>
                <w:rFonts w:ascii="Tw Cen MT" w:hAnsi="Tw Cen MT" w:cs="Segoe UI"/>
                <w:sz w:val="26"/>
                <w:szCs w:val="26"/>
                <w:lang w:val="en-US"/>
              </w:rPr>
              <w:t>Welcome and opening remarks by the Presidency Pro-</w:t>
            </w:r>
            <w:proofErr w:type="spellStart"/>
            <w:r w:rsidRPr="00024643">
              <w:rPr>
                <w:rFonts w:ascii="Tw Cen MT" w:hAnsi="Tw Cen MT" w:cs="Segoe UI"/>
                <w:sz w:val="26"/>
                <w:szCs w:val="26"/>
                <w:lang w:val="en-US"/>
              </w:rPr>
              <w:t>T</w:t>
            </w:r>
            <w:r>
              <w:rPr>
                <w:rFonts w:ascii="Tw Cen MT" w:hAnsi="Tw Cen MT" w:cs="Segoe UI"/>
                <w:sz w:val="26"/>
                <w:szCs w:val="26"/>
                <w:lang w:val="en-US"/>
              </w:rPr>
              <w:t>émpore</w:t>
            </w:r>
            <w:proofErr w:type="spellEnd"/>
            <w:r>
              <w:rPr>
                <w:rFonts w:ascii="Tw Cen MT" w:hAnsi="Tw Cen MT" w:cs="Segoe UI"/>
                <w:sz w:val="26"/>
                <w:szCs w:val="26"/>
                <w:lang w:val="en-US"/>
              </w:rPr>
              <w:t xml:space="preserve"> (PPT)</w:t>
            </w:r>
          </w:p>
          <w:p w:rsidR="00E85757" w:rsidRPr="00331B65" w:rsidRDefault="00024643" w:rsidP="00E85757">
            <w:pPr>
              <w:rPr>
                <w:rFonts w:ascii="Tw Cen MT" w:hAnsi="Tw Cen MT" w:cs="Segoe UI"/>
                <w:b/>
                <w:i/>
                <w:sz w:val="26"/>
                <w:szCs w:val="26"/>
              </w:rPr>
            </w:pPr>
            <w:r>
              <w:rPr>
                <w:rFonts w:ascii="Tw Cen MT" w:hAnsi="Tw Cen MT" w:cs="Segoe UI"/>
                <w:b/>
                <w:i/>
                <w:sz w:val="26"/>
                <w:szCs w:val="26"/>
              </w:rPr>
              <w:t>[Lead</w:t>
            </w:r>
            <w:r w:rsidR="008E17B6">
              <w:rPr>
                <w:rFonts w:ascii="Tw Cen MT" w:hAnsi="Tw Cen MT" w:cs="Segoe UI"/>
                <w:b/>
                <w:i/>
                <w:sz w:val="26"/>
                <w:szCs w:val="26"/>
              </w:rPr>
              <w:t>s</w:t>
            </w:r>
            <w:r w:rsidR="00E85757" w:rsidRPr="00331B65">
              <w:rPr>
                <w:rFonts w:ascii="Tw Cen MT" w:hAnsi="Tw Cen MT" w:cs="Segoe UI"/>
                <w:b/>
                <w:i/>
                <w:sz w:val="26"/>
                <w:szCs w:val="26"/>
              </w:rPr>
              <w:t>: PPT]</w:t>
            </w:r>
          </w:p>
          <w:p w:rsidR="001D1F7D" w:rsidRPr="00247D9B" w:rsidRDefault="00024643" w:rsidP="00D74F6C">
            <w:pPr>
              <w:pStyle w:val="ListParagraph"/>
              <w:numPr>
                <w:ilvl w:val="0"/>
                <w:numId w:val="3"/>
              </w:numPr>
              <w:ind w:left="318" w:hanging="284"/>
              <w:jc w:val="both"/>
              <w:rPr>
                <w:rFonts w:ascii="Tw Cen MT" w:hAnsi="Tw Cen MT" w:cs="Segoe UI"/>
                <w:sz w:val="26"/>
                <w:szCs w:val="26"/>
                <w:lang w:val="es-MX"/>
              </w:rPr>
            </w:pPr>
            <w:proofErr w:type="spellStart"/>
            <w:r>
              <w:rPr>
                <w:rFonts w:ascii="Tw Cen MT" w:hAnsi="Tw Cen MT" w:cs="Segoe UI"/>
                <w:sz w:val="26"/>
                <w:szCs w:val="26"/>
                <w:lang w:val="es-MX"/>
              </w:rPr>
              <w:t>Approval</w:t>
            </w:r>
            <w:proofErr w:type="spellEnd"/>
            <w:r>
              <w:rPr>
                <w:rFonts w:ascii="Tw Cen MT" w:hAnsi="Tw Cen MT" w:cs="Segoe UI"/>
                <w:sz w:val="26"/>
                <w:szCs w:val="26"/>
                <w:lang w:val="es-MX"/>
              </w:rPr>
              <w:t xml:space="preserve"> of </w:t>
            </w:r>
            <w:proofErr w:type="spellStart"/>
            <w:r>
              <w:rPr>
                <w:rFonts w:ascii="Tw Cen MT" w:hAnsi="Tw Cen MT" w:cs="Segoe UI"/>
                <w:sz w:val="26"/>
                <w:szCs w:val="26"/>
                <w:lang w:val="es-MX"/>
              </w:rPr>
              <w:t>the</w:t>
            </w:r>
            <w:proofErr w:type="spellEnd"/>
            <w:r>
              <w:rPr>
                <w:rFonts w:ascii="Tw Cen MT" w:hAnsi="Tw Cen MT" w:cs="Segoe UI"/>
                <w:sz w:val="26"/>
                <w:szCs w:val="26"/>
                <w:lang w:val="es-MX"/>
              </w:rPr>
              <w:t xml:space="preserve"> agenda</w:t>
            </w:r>
          </w:p>
        </w:tc>
      </w:tr>
      <w:tr w:rsidR="001D1F7D" w:rsidRPr="000B0876" w:rsidTr="00133B12">
        <w:trPr>
          <w:gridAfter w:val="1"/>
          <w:wAfter w:w="14" w:type="dxa"/>
        </w:trPr>
        <w:tc>
          <w:tcPr>
            <w:tcW w:w="1809" w:type="dxa"/>
          </w:tcPr>
          <w:p w:rsidR="001D1F7D" w:rsidRPr="00331B65" w:rsidRDefault="001D1F7D" w:rsidP="00D45323">
            <w:pPr>
              <w:rPr>
                <w:rFonts w:ascii="Tw Cen MT" w:hAnsi="Tw Cen MT" w:cs="Segoe UI"/>
                <w:sz w:val="26"/>
                <w:szCs w:val="26"/>
                <w:lang w:val="es-MX"/>
              </w:rPr>
            </w:pPr>
            <w:r w:rsidRPr="00331B65">
              <w:rPr>
                <w:rFonts w:ascii="Tw Cen MT" w:hAnsi="Tw Cen MT" w:cs="Segoe UI"/>
                <w:sz w:val="26"/>
                <w:szCs w:val="26"/>
                <w:lang w:val="es-MX"/>
              </w:rPr>
              <w:lastRenderedPageBreak/>
              <w:t>1</w:t>
            </w:r>
            <w:r w:rsidR="00E878C7" w:rsidRPr="00331B65">
              <w:rPr>
                <w:rFonts w:ascii="Tw Cen MT" w:hAnsi="Tw Cen MT" w:cs="Segoe UI"/>
                <w:sz w:val="26"/>
                <w:szCs w:val="26"/>
                <w:lang w:val="es-MX"/>
              </w:rPr>
              <w:t>4</w:t>
            </w:r>
            <w:r w:rsidRPr="00331B65">
              <w:rPr>
                <w:rFonts w:ascii="Tw Cen MT" w:hAnsi="Tw Cen MT" w:cs="Segoe UI"/>
                <w:sz w:val="26"/>
                <w:szCs w:val="26"/>
                <w:lang w:val="es-MX"/>
              </w:rPr>
              <w:t>:</w:t>
            </w:r>
            <w:r w:rsidR="00FF09CC" w:rsidRPr="00331B65">
              <w:rPr>
                <w:rFonts w:ascii="Tw Cen MT" w:hAnsi="Tw Cen MT" w:cs="Segoe UI"/>
                <w:sz w:val="26"/>
                <w:szCs w:val="26"/>
                <w:lang w:val="es-MX"/>
              </w:rPr>
              <w:t>15 – 14</w:t>
            </w:r>
            <w:r w:rsidRPr="00331B65">
              <w:rPr>
                <w:rFonts w:ascii="Tw Cen MT" w:hAnsi="Tw Cen MT" w:cs="Segoe UI"/>
                <w:sz w:val="26"/>
                <w:szCs w:val="26"/>
                <w:lang w:val="es-MX"/>
              </w:rPr>
              <w:t>:</w:t>
            </w:r>
            <w:r w:rsidR="00871ED1" w:rsidRPr="00331B65">
              <w:rPr>
                <w:rFonts w:ascii="Tw Cen MT" w:hAnsi="Tw Cen MT" w:cs="Segoe UI"/>
                <w:sz w:val="26"/>
                <w:szCs w:val="26"/>
                <w:lang w:val="es-MX"/>
              </w:rPr>
              <w:t>30</w:t>
            </w:r>
          </w:p>
        </w:tc>
        <w:tc>
          <w:tcPr>
            <w:tcW w:w="7797" w:type="dxa"/>
          </w:tcPr>
          <w:p w:rsidR="005F2DD6" w:rsidRPr="00024643" w:rsidRDefault="00024643" w:rsidP="00D45323">
            <w:pPr>
              <w:jc w:val="both"/>
              <w:rPr>
                <w:rFonts w:ascii="Tw Cen MT" w:hAnsi="Tw Cen MT" w:cs="Segoe UI"/>
                <w:sz w:val="26"/>
                <w:szCs w:val="26"/>
                <w:lang w:val="en-US"/>
              </w:rPr>
            </w:pPr>
            <w:r w:rsidRPr="00024643">
              <w:rPr>
                <w:rFonts w:ascii="Tw Cen MT" w:hAnsi="Tw Cen MT" w:cs="Segoe UI"/>
                <w:sz w:val="26"/>
                <w:szCs w:val="26"/>
                <w:lang w:val="en-US"/>
              </w:rPr>
              <w:t xml:space="preserve">Report by the Coordinator of the Technical Secretariat </w:t>
            </w:r>
            <w:r w:rsidRPr="00A5315E">
              <w:rPr>
                <w:rFonts w:ascii="Tw Cen MT" w:hAnsi="Tw Cen MT" w:cs="Segoe UI"/>
                <w:b/>
                <w:sz w:val="26"/>
                <w:szCs w:val="26"/>
                <w:lang w:val="en-US"/>
              </w:rPr>
              <w:t>(TS)</w:t>
            </w:r>
          </w:p>
          <w:p w:rsidR="00187BBD" w:rsidRPr="00247D9B" w:rsidRDefault="00024643" w:rsidP="0078124B">
            <w:pPr>
              <w:pStyle w:val="ListParagraph"/>
              <w:numPr>
                <w:ilvl w:val="0"/>
                <w:numId w:val="3"/>
              </w:numPr>
              <w:ind w:left="318" w:hanging="284"/>
              <w:jc w:val="both"/>
              <w:rPr>
                <w:rFonts w:ascii="Tw Cen MT" w:hAnsi="Tw Cen MT" w:cs="Segoe UI"/>
                <w:i/>
                <w:sz w:val="26"/>
                <w:szCs w:val="26"/>
                <w:lang w:val="en-US"/>
              </w:rPr>
            </w:pPr>
            <w:r w:rsidRPr="00247D9B">
              <w:rPr>
                <w:rFonts w:ascii="Tw Cen MT" w:hAnsi="Tw Cen MT" w:cs="Segoe UI"/>
                <w:sz w:val="26"/>
                <w:szCs w:val="26"/>
                <w:lang w:val="en-US"/>
              </w:rPr>
              <w:t>TS Activity and Financial Report</w:t>
            </w:r>
            <w:r w:rsidR="00247D9B" w:rsidRPr="00247D9B">
              <w:rPr>
                <w:rFonts w:ascii="Tw Cen MT" w:hAnsi="Tw Cen MT" w:cs="Segoe UI"/>
                <w:sz w:val="26"/>
                <w:szCs w:val="26"/>
                <w:lang w:val="en-US"/>
              </w:rPr>
              <w:t xml:space="preserve">  </w:t>
            </w:r>
            <w:r w:rsidRPr="00247D9B">
              <w:rPr>
                <w:rFonts w:ascii="Tw Cen MT" w:hAnsi="Tw Cen MT" w:cs="Segoe UI"/>
                <w:b/>
                <w:i/>
                <w:sz w:val="26"/>
                <w:szCs w:val="26"/>
                <w:lang w:val="en-US"/>
              </w:rPr>
              <w:t>Reference document</w:t>
            </w:r>
            <w:r w:rsidR="00E75FA2" w:rsidRPr="00247D9B">
              <w:rPr>
                <w:rFonts w:ascii="Tw Cen MT" w:hAnsi="Tw Cen MT" w:cs="Segoe UI"/>
                <w:b/>
                <w:i/>
                <w:sz w:val="26"/>
                <w:szCs w:val="26"/>
                <w:lang w:val="en-US"/>
              </w:rPr>
              <w:t>:</w:t>
            </w:r>
            <w:r w:rsidR="00E75FA2" w:rsidRPr="00247D9B">
              <w:rPr>
                <w:rFonts w:ascii="Tw Cen MT" w:hAnsi="Tw Cen MT" w:cs="Segoe UI"/>
                <w:i/>
                <w:sz w:val="26"/>
                <w:szCs w:val="26"/>
                <w:lang w:val="en-US"/>
              </w:rPr>
              <w:t xml:space="preserve"> </w:t>
            </w:r>
            <w:r w:rsidRPr="00247D9B">
              <w:rPr>
                <w:rFonts w:ascii="Tw Cen MT" w:hAnsi="Tw Cen MT" w:cs="Segoe UI"/>
                <w:i/>
                <w:sz w:val="26"/>
                <w:szCs w:val="26"/>
                <w:lang w:val="en-US"/>
              </w:rPr>
              <w:t>TS Activity and Financial Report</w:t>
            </w:r>
          </w:p>
          <w:p w:rsidR="00AC1443" w:rsidRPr="00024643" w:rsidRDefault="00AC1443" w:rsidP="00AC1443">
            <w:pPr>
              <w:jc w:val="both"/>
              <w:rPr>
                <w:rFonts w:ascii="Tw Cen MT" w:hAnsi="Tw Cen MT" w:cs="Segoe UI"/>
                <w:i/>
                <w:sz w:val="26"/>
                <w:szCs w:val="26"/>
                <w:lang w:val="en-US"/>
              </w:rPr>
            </w:pPr>
            <w:r>
              <w:rPr>
                <w:rFonts w:ascii="Tw Cen MT" w:hAnsi="Tw Cen MT" w:cs="Segoe UI"/>
                <w:sz w:val="26"/>
                <w:szCs w:val="26"/>
                <w:lang w:val="en-US"/>
              </w:rPr>
              <w:t xml:space="preserve">Report of the </w:t>
            </w:r>
            <w:r w:rsidRPr="00AC1443">
              <w:rPr>
                <w:rFonts w:ascii="Tw Cen MT" w:hAnsi="Tw Cen MT" w:cs="Segoe UI"/>
                <w:sz w:val="26"/>
                <w:szCs w:val="26"/>
                <w:lang w:val="en-US"/>
              </w:rPr>
              <w:t>Reserve Fund for the assistance of intraregional migrants in situations of high vulnerability</w:t>
            </w:r>
            <w:r>
              <w:rPr>
                <w:rFonts w:ascii="Tw Cen MT" w:hAnsi="Tw Cen MT" w:cs="Segoe UI"/>
                <w:sz w:val="26"/>
                <w:szCs w:val="26"/>
                <w:lang w:val="en-US"/>
              </w:rPr>
              <w:t xml:space="preserve"> </w:t>
            </w:r>
            <w:r w:rsidRPr="00A5315E">
              <w:rPr>
                <w:rFonts w:ascii="Tw Cen MT" w:hAnsi="Tw Cen MT" w:cs="Segoe UI"/>
                <w:b/>
                <w:sz w:val="26"/>
                <w:szCs w:val="26"/>
                <w:lang w:val="en-US"/>
              </w:rPr>
              <w:t>(IOM)</w:t>
            </w:r>
          </w:p>
        </w:tc>
      </w:tr>
      <w:tr w:rsidR="00550D19" w:rsidRPr="000B0876" w:rsidTr="00133B12">
        <w:trPr>
          <w:gridAfter w:val="1"/>
          <w:wAfter w:w="14" w:type="dxa"/>
        </w:trPr>
        <w:tc>
          <w:tcPr>
            <w:tcW w:w="1809" w:type="dxa"/>
          </w:tcPr>
          <w:p w:rsidR="00FF09CC" w:rsidRPr="00331B65" w:rsidRDefault="00871ED1" w:rsidP="00D45323">
            <w:pPr>
              <w:rPr>
                <w:rFonts w:ascii="Tw Cen MT" w:hAnsi="Tw Cen MT" w:cs="Segoe UI"/>
                <w:sz w:val="26"/>
                <w:szCs w:val="26"/>
                <w:lang w:val="es-MX"/>
              </w:rPr>
            </w:pPr>
            <w:r w:rsidRPr="00331B65">
              <w:rPr>
                <w:rFonts w:ascii="Tw Cen MT" w:hAnsi="Tw Cen MT" w:cs="Segoe UI"/>
                <w:sz w:val="26"/>
                <w:szCs w:val="26"/>
                <w:lang w:val="es-MX"/>
              </w:rPr>
              <w:t>14:30</w:t>
            </w:r>
            <w:r w:rsidR="00550D19" w:rsidRPr="00331B65">
              <w:rPr>
                <w:rFonts w:ascii="Tw Cen MT" w:hAnsi="Tw Cen MT" w:cs="Segoe UI"/>
                <w:sz w:val="26"/>
                <w:szCs w:val="26"/>
                <w:lang w:val="es-MX"/>
              </w:rPr>
              <w:t xml:space="preserve"> – 1</w:t>
            </w:r>
            <w:r w:rsidR="00103EC6" w:rsidRPr="00331B65">
              <w:rPr>
                <w:rFonts w:ascii="Tw Cen MT" w:hAnsi="Tw Cen MT" w:cs="Segoe UI"/>
                <w:sz w:val="26"/>
                <w:szCs w:val="26"/>
                <w:lang w:val="es-MX"/>
              </w:rPr>
              <w:t>5</w:t>
            </w:r>
            <w:r w:rsidR="00550D19" w:rsidRPr="00331B65">
              <w:rPr>
                <w:rFonts w:ascii="Tw Cen MT" w:hAnsi="Tw Cen MT" w:cs="Segoe UI"/>
                <w:sz w:val="26"/>
                <w:szCs w:val="26"/>
                <w:lang w:val="es-MX"/>
              </w:rPr>
              <w:t>:</w:t>
            </w:r>
            <w:r w:rsidR="00FF09CC" w:rsidRPr="00331B65">
              <w:rPr>
                <w:rFonts w:ascii="Tw Cen MT" w:hAnsi="Tw Cen MT" w:cs="Segoe UI"/>
                <w:sz w:val="26"/>
                <w:szCs w:val="26"/>
                <w:lang w:val="es-MX"/>
              </w:rPr>
              <w:t>15</w:t>
            </w:r>
          </w:p>
        </w:tc>
        <w:tc>
          <w:tcPr>
            <w:tcW w:w="7797" w:type="dxa"/>
          </w:tcPr>
          <w:p w:rsidR="00FD74E8" w:rsidRPr="001B0C86" w:rsidRDefault="001B0C86" w:rsidP="00D45323">
            <w:pPr>
              <w:jc w:val="both"/>
              <w:rPr>
                <w:rFonts w:ascii="Tw Cen MT" w:hAnsi="Tw Cen MT" w:cs="Segoe UI"/>
                <w:b/>
                <w:sz w:val="26"/>
                <w:szCs w:val="26"/>
                <w:lang w:val="en-US"/>
              </w:rPr>
            </w:pPr>
            <w:r w:rsidRPr="001B0C86">
              <w:rPr>
                <w:rFonts w:ascii="Tw Cen MT" w:hAnsi="Tw Cen MT" w:cs="Segoe UI"/>
                <w:b/>
                <w:sz w:val="26"/>
                <w:szCs w:val="26"/>
                <w:lang w:val="en-US"/>
              </w:rPr>
              <w:t xml:space="preserve">Report on the follow-up on the </w:t>
            </w:r>
            <w:r w:rsidR="00703AC0" w:rsidRPr="001B0C86">
              <w:rPr>
                <w:rFonts w:ascii="Tw Cen MT" w:hAnsi="Tw Cen MT" w:cs="Segoe UI"/>
                <w:b/>
                <w:sz w:val="26"/>
                <w:szCs w:val="26"/>
                <w:lang w:val="en-US"/>
              </w:rPr>
              <w:t>commitments</w:t>
            </w:r>
            <w:r w:rsidRPr="001B0C86">
              <w:rPr>
                <w:rFonts w:ascii="Tw Cen MT" w:hAnsi="Tw Cen MT" w:cs="Segoe UI"/>
                <w:b/>
                <w:sz w:val="26"/>
                <w:szCs w:val="26"/>
                <w:lang w:val="en-US"/>
              </w:rPr>
              <w:t xml:space="preserve"> of the XXI RCM Vice</w:t>
            </w:r>
            <w:r w:rsidR="00703AC0">
              <w:rPr>
                <w:rFonts w:ascii="Tw Cen MT" w:hAnsi="Tw Cen MT" w:cs="Segoe UI"/>
                <w:b/>
                <w:sz w:val="26"/>
                <w:szCs w:val="26"/>
                <w:lang w:val="en-US"/>
              </w:rPr>
              <w:t>-M</w:t>
            </w:r>
            <w:r w:rsidRPr="001B0C86">
              <w:rPr>
                <w:rFonts w:ascii="Tw Cen MT" w:hAnsi="Tw Cen MT" w:cs="Segoe UI"/>
                <w:b/>
                <w:sz w:val="26"/>
                <w:szCs w:val="26"/>
                <w:lang w:val="en-US"/>
              </w:rPr>
              <w:t>inisterial Meeting</w:t>
            </w:r>
          </w:p>
          <w:p w:rsidR="00871ED1" w:rsidRPr="001B0C86" w:rsidRDefault="00871ED1" w:rsidP="00D45323">
            <w:pPr>
              <w:jc w:val="both"/>
              <w:rPr>
                <w:rFonts w:ascii="Tw Cen MT" w:hAnsi="Tw Cen MT" w:cs="Segoe UI"/>
                <w:b/>
                <w:i/>
                <w:sz w:val="26"/>
                <w:szCs w:val="26"/>
                <w:lang w:val="en-US"/>
              </w:rPr>
            </w:pPr>
            <w:r w:rsidRPr="001B0C86">
              <w:rPr>
                <w:rFonts w:ascii="Tw Cen MT" w:hAnsi="Tw Cen MT" w:cs="Segoe UI"/>
                <w:b/>
                <w:i/>
                <w:sz w:val="26"/>
                <w:szCs w:val="26"/>
                <w:lang w:val="en-US"/>
              </w:rPr>
              <w:t>[</w:t>
            </w:r>
            <w:r w:rsidR="001B0C86" w:rsidRPr="001B0C86">
              <w:rPr>
                <w:rFonts w:ascii="Tw Cen MT" w:hAnsi="Tw Cen MT" w:cs="Segoe UI"/>
                <w:b/>
                <w:i/>
                <w:sz w:val="26"/>
                <w:szCs w:val="26"/>
                <w:lang w:val="en-US"/>
              </w:rPr>
              <w:t>Maximum 10 minute</w:t>
            </w:r>
            <w:r w:rsidRPr="001B0C86">
              <w:rPr>
                <w:rFonts w:ascii="Tw Cen MT" w:hAnsi="Tw Cen MT" w:cs="Segoe UI"/>
                <w:b/>
                <w:i/>
                <w:sz w:val="26"/>
                <w:szCs w:val="26"/>
                <w:lang w:val="en-US"/>
              </w:rPr>
              <w:t xml:space="preserve">s </w:t>
            </w:r>
            <w:r w:rsidR="001B0C86" w:rsidRPr="001B0C86">
              <w:rPr>
                <w:rFonts w:ascii="Tw Cen MT" w:hAnsi="Tw Cen MT" w:cs="Segoe UI"/>
                <w:b/>
                <w:i/>
                <w:sz w:val="26"/>
                <w:szCs w:val="26"/>
                <w:lang w:val="en-US"/>
              </w:rPr>
              <w:t>for each topic</w:t>
            </w:r>
            <w:r w:rsidRPr="001B0C86">
              <w:rPr>
                <w:rFonts w:ascii="Tw Cen MT" w:hAnsi="Tw Cen MT" w:cs="Segoe UI"/>
                <w:b/>
                <w:i/>
                <w:sz w:val="26"/>
                <w:szCs w:val="26"/>
                <w:lang w:val="en-US"/>
              </w:rPr>
              <w:t>]</w:t>
            </w:r>
          </w:p>
          <w:p w:rsidR="00282E4D" w:rsidRDefault="001B0C86" w:rsidP="00D74F6C">
            <w:pPr>
              <w:pStyle w:val="ListParagraph"/>
              <w:numPr>
                <w:ilvl w:val="0"/>
                <w:numId w:val="3"/>
              </w:numPr>
              <w:ind w:left="318" w:hanging="284"/>
              <w:jc w:val="both"/>
              <w:rPr>
                <w:rFonts w:ascii="Tw Cen MT" w:hAnsi="Tw Cen MT" w:cs="Segoe UI"/>
                <w:sz w:val="26"/>
                <w:szCs w:val="26"/>
                <w:lang w:val="en-US"/>
              </w:rPr>
            </w:pPr>
            <w:r w:rsidRPr="00282E4D">
              <w:rPr>
                <w:rFonts w:ascii="Tw Cen MT" w:hAnsi="Tw Cen MT" w:cs="Segoe UI"/>
                <w:sz w:val="26"/>
                <w:szCs w:val="26"/>
                <w:lang w:val="en-US"/>
              </w:rPr>
              <w:t xml:space="preserve">RCM-IOM Memorandum of Understanding to strengthen the execution and monitoring of the RCM Technical Secretariat Budget </w:t>
            </w:r>
            <w:r w:rsidRPr="00282E4D">
              <w:rPr>
                <w:rFonts w:ascii="Tw Cen MT" w:hAnsi="Tw Cen MT" w:cs="Segoe UI"/>
                <w:b/>
                <w:i/>
                <w:sz w:val="26"/>
                <w:szCs w:val="26"/>
                <w:lang w:val="en-US"/>
              </w:rPr>
              <w:t>[Lead</w:t>
            </w:r>
            <w:r w:rsidR="00FF09CC" w:rsidRPr="00282E4D">
              <w:rPr>
                <w:rFonts w:ascii="Tw Cen MT" w:hAnsi="Tw Cen MT" w:cs="Segoe UI"/>
                <w:b/>
                <w:i/>
                <w:sz w:val="26"/>
                <w:szCs w:val="26"/>
                <w:lang w:val="en-US"/>
              </w:rPr>
              <w:t>: PPT</w:t>
            </w:r>
            <w:r w:rsidRPr="00282E4D">
              <w:rPr>
                <w:rFonts w:ascii="Tw Cen MT" w:hAnsi="Tw Cen MT" w:cs="Segoe UI"/>
                <w:b/>
                <w:i/>
                <w:sz w:val="26"/>
                <w:szCs w:val="26"/>
                <w:lang w:val="en-US"/>
              </w:rPr>
              <w:t xml:space="preserve"> and TS</w:t>
            </w:r>
            <w:r w:rsidR="00FF09CC" w:rsidRPr="00282E4D">
              <w:rPr>
                <w:rFonts w:ascii="Tw Cen MT" w:hAnsi="Tw Cen MT" w:cs="Segoe UI"/>
                <w:b/>
                <w:i/>
                <w:sz w:val="26"/>
                <w:szCs w:val="26"/>
                <w:lang w:val="en-US"/>
              </w:rPr>
              <w:t>]</w:t>
            </w:r>
          </w:p>
          <w:p w:rsidR="00282E4D" w:rsidRDefault="001B0C86" w:rsidP="00D74F6C">
            <w:pPr>
              <w:pStyle w:val="ListParagraph"/>
              <w:numPr>
                <w:ilvl w:val="0"/>
                <w:numId w:val="3"/>
              </w:numPr>
              <w:ind w:left="318" w:hanging="284"/>
              <w:jc w:val="both"/>
              <w:rPr>
                <w:rFonts w:ascii="Tw Cen MT" w:hAnsi="Tw Cen MT" w:cs="Segoe UI"/>
                <w:sz w:val="26"/>
                <w:szCs w:val="26"/>
                <w:lang w:val="en-US"/>
              </w:rPr>
            </w:pPr>
            <w:r w:rsidRPr="00282E4D">
              <w:rPr>
                <w:rFonts w:ascii="Tw Cen MT" w:hAnsi="Tw Cen MT" w:cs="Segoe UI"/>
                <w:sz w:val="26"/>
                <w:szCs w:val="26"/>
                <w:lang w:val="en-US"/>
              </w:rPr>
              <w:t xml:space="preserve">Follow-up to the IV Meeting of the Ad-Hoc Group on extra-regional migrants, held in Mexico City, 6-7 July 2017, </w:t>
            </w:r>
            <w:r w:rsidRPr="00282E4D">
              <w:rPr>
                <w:rFonts w:ascii="Tw Cen MT" w:hAnsi="Tw Cen MT" w:cs="Segoe UI"/>
                <w:sz w:val="26"/>
                <w:szCs w:val="26"/>
                <w:lang w:val="en-US"/>
              </w:rPr>
              <w:br/>
              <w:t>Ad Hoc Group work plan and follow-up proposals.</w:t>
            </w:r>
            <w:r w:rsidR="00282E4D">
              <w:rPr>
                <w:rFonts w:ascii="Tw Cen MT" w:hAnsi="Tw Cen MT" w:cs="Segoe UI"/>
                <w:sz w:val="26"/>
                <w:szCs w:val="26"/>
                <w:lang w:val="en-US"/>
              </w:rPr>
              <w:t xml:space="preserve"> </w:t>
            </w:r>
            <w:r w:rsidR="008E17B6" w:rsidRPr="00282E4D">
              <w:rPr>
                <w:rFonts w:ascii="Tw Cen MT" w:hAnsi="Tw Cen MT" w:cs="Segoe UI"/>
                <w:b/>
                <w:i/>
                <w:sz w:val="26"/>
                <w:szCs w:val="26"/>
                <w:lang w:val="en-US"/>
              </w:rPr>
              <w:t>[Lead</w:t>
            </w:r>
            <w:r w:rsidR="005018F7" w:rsidRPr="00282E4D">
              <w:rPr>
                <w:rFonts w:ascii="Tw Cen MT" w:hAnsi="Tw Cen MT" w:cs="Segoe UI"/>
                <w:b/>
                <w:i/>
                <w:sz w:val="26"/>
                <w:szCs w:val="26"/>
                <w:lang w:val="en-US"/>
              </w:rPr>
              <w:t xml:space="preserve">: </w:t>
            </w:r>
            <w:r w:rsidR="00A62BA8" w:rsidRPr="00282E4D">
              <w:rPr>
                <w:rFonts w:ascii="Tw Cen MT" w:hAnsi="Tw Cen MT" w:cs="Segoe UI"/>
                <w:b/>
                <w:i/>
                <w:sz w:val="26"/>
                <w:szCs w:val="26"/>
                <w:lang w:val="en-US"/>
              </w:rPr>
              <w:t>Mexico and Costa Rica</w:t>
            </w:r>
            <w:r w:rsidR="005018F7" w:rsidRPr="00282E4D">
              <w:rPr>
                <w:rFonts w:ascii="Tw Cen MT" w:hAnsi="Tw Cen MT" w:cs="Segoe UI"/>
                <w:b/>
                <w:i/>
                <w:sz w:val="26"/>
                <w:szCs w:val="26"/>
                <w:lang w:val="en-US"/>
              </w:rPr>
              <w:t>]</w:t>
            </w:r>
          </w:p>
          <w:p w:rsidR="00282E4D" w:rsidRDefault="008E17B6" w:rsidP="00D74F6C">
            <w:pPr>
              <w:pStyle w:val="ListParagraph"/>
              <w:numPr>
                <w:ilvl w:val="0"/>
                <w:numId w:val="3"/>
              </w:numPr>
              <w:ind w:left="318" w:hanging="284"/>
              <w:jc w:val="both"/>
              <w:rPr>
                <w:rFonts w:ascii="Tw Cen MT" w:hAnsi="Tw Cen MT" w:cs="Segoe UI"/>
                <w:sz w:val="26"/>
                <w:szCs w:val="26"/>
                <w:lang w:val="en-US"/>
              </w:rPr>
            </w:pPr>
            <w:r w:rsidRPr="00282E4D">
              <w:rPr>
                <w:rFonts w:ascii="Tw Cen MT" w:hAnsi="Tw Cen MT" w:cs="Segoe UI"/>
                <w:sz w:val="26"/>
                <w:szCs w:val="26"/>
                <w:lang w:val="en-US"/>
              </w:rPr>
              <w:t>Report of the Workshop on Passport integrity</w:t>
            </w:r>
            <w:r w:rsidR="00282E4D">
              <w:rPr>
                <w:rFonts w:ascii="Tw Cen MT" w:hAnsi="Tw Cen MT" w:cs="Segoe UI"/>
                <w:sz w:val="26"/>
                <w:szCs w:val="26"/>
                <w:lang w:val="en-US"/>
              </w:rPr>
              <w:t xml:space="preserve">. </w:t>
            </w:r>
            <w:r w:rsidRPr="00282E4D">
              <w:rPr>
                <w:rFonts w:ascii="Tw Cen MT" w:hAnsi="Tw Cen MT" w:cs="Segoe UI"/>
                <w:b/>
                <w:i/>
                <w:sz w:val="26"/>
                <w:szCs w:val="26"/>
                <w:lang w:val="en-US"/>
              </w:rPr>
              <w:t>Reference document</w:t>
            </w:r>
            <w:r w:rsidR="00663C4B" w:rsidRPr="00282E4D">
              <w:rPr>
                <w:rFonts w:ascii="Tw Cen MT" w:hAnsi="Tw Cen MT" w:cs="Segoe UI"/>
                <w:b/>
                <w:i/>
                <w:sz w:val="26"/>
                <w:szCs w:val="26"/>
                <w:lang w:val="en-US"/>
              </w:rPr>
              <w:t xml:space="preserve">: </w:t>
            </w:r>
            <w:r w:rsidRPr="00282E4D">
              <w:rPr>
                <w:rFonts w:ascii="Tw Cen MT" w:hAnsi="Tw Cen MT" w:cs="Segoe UI"/>
                <w:i/>
                <w:sz w:val="26"/>
                <w:szCs w:val="26"/>
                <w:lang w:val="en-US"/>
              </w:rPr>
              <w:t>Report of the Workshop</w:t>
            </w:r>
            <w:r w:rsidR="00282E4D">
              <w:rPr>
                <w:rFonts w:ascii="Tw Cen MT" w:hAnsi="Tw Cen MT" w:cs="Segoe UI"/>
                <w:i/>
                <w:sz w:val="26"/>
                <w:szCs w:val="26"/>
                <w:lang w:val="en-US"/>
              </w:rPr>
              <w:t>.</w:t>
            </w:r>
            <w:r w:rsidR="00282E4D">
              <w:rPr>
                <w:rFonts w:ascii="Tw Cen MT" w:hAnsi="Tw Cen MT" w:cs="Segoe UI"/>
                <w:sz w:val="26"/>
                <w:szCs w:val="26"/>
                <w:lang w:val="en-US"/>
              </w:rPr>
              <w:t xml:space="preserve"> </w:t>
            </w:r>
            <w:r w:rsidRPr="00282E4D">
              <w:rPr>
                <w:rFonts w:ascii="Tw Cen MT" w:hAnsi="Tw Cen MT" w:cs="Segoe UI"/>
                <w:b/>
                <w:i/>
                <w:sz w:val="26"/>
                <w:szCs w:val="26"/>
                <w:lang w:val="en-US"/>
              </w:rPr>
              <w:t>[Lead: Canada and Me</w:t>
            </w:r>
            <w:r w:rsidR="00663C4B" w:rsidRPr="00282E4D">
              <w:rPr>
                <w:rFonts w:ascii="Tw Cen MT" w:hAnsi="Tw Cen MT" w:cs="Segoe UI"/>
                <w:b/>
                <w:i/>
                <w:sz w:val="26"/>
                <w:szCs w:val="26"/>
                <w:lang w:val="en-US"/>
              </w:rPr>
              <w:t>xico]</w:t>
            </w:r>
          </w:p>
          <w:p w:rsidR="00550D19" w:rsidRPr="00282E4D" w:rsidRDefault="00C13857" w:rsidP="00D74F6C">
            <w:pPr>
              <w:pStyle w:val="ListParagraph"/>
              <w:numPr>
                <w:ilvl w:val="0"/>
                <w:numId w:val="3"/>
              </w:numPr>
              <w:ind w:left="318" w:hanging="284"/>
              <w:jc w:val="both"/>
              <w:rPr>
                <w:rFonts w:ascii="Tw Cen MT" w:hAnsi="Tw Cen MT" w:cs="Segoe UI"/>
                <w:sz w:val="26"/>
                <w:szCs w:val="26"/>
                <w:lang w:val="en-US"/>
              </w:rPr>
            </w:pPr>
            <w:r w:rsidRPr="00282E4D">
              <w:rPr>
                <w:rFonts w:ascii="Tw Cen MT" w:hAnsi="Tw Cen MT" w:cs="Segoe UI"/>
                <w:sz w:val="26"/>
                <w:szCs w:val="26"/>
                <w:lang w:val="en-US"/>
              </w:rPr>
              <w:t>Report of the Capacity building workshop on disaster displacement, migration and climate change for RCM Member Countries</w:t>
            </w:r>
            <w:r w:rsidR="00282E4D">
              <w:rPr>
                <w:rFonts w:ascii="Tw Cen MT" w:hAnsi="Tw Cen MT" w:cs="Segoe UI"/>
                <w:sz w:val="26"/>
                <w:szCs w:val="26"/>
                <w:lang w:val="en-US"/>
              </w:rPr>
              <w:t xml:space="preserve"> </w:t>
            </w:r>
            <w:r w:rsidRPr="00282E4D">
              <w:rPr>
                <w:rFonts w:ascii="Tw Cen MT" w:hAnsi="Tw Cen MT" w:cs="Segoe UI"/>
                <w:b/>
                <w:i/>
                <w:sz w:val="26"/>
                <w:szCs w:val="26"/>
                <w:lang w:val="en-US"/>
              </w:rPr>
              <w:t>[Leads</w:t>
            </w:r>
            <w:r w:rsidR="00E973AF" w:rsidRPr="00282E4D">
              <w:rPr>
                <w:rFonts w:ascii="Tw Cen MT" w:hAnsi="Tw Cen MT" w:cs="Segoe UI"/>
                <w:b/>
                <w:i/>
                <w:sz w:val="26"/>
                <w:szCs w:val="26"/>
                <w:lang w:val="en-US"/>
              </w:rPr>
              <w:t>: Costa Rica]</w:t>
            </w:r>
          </w:p>
        </w:tc>
      </w:tr>
      <w:tr w:rsidR="00D37C5A" w:rsidRPr="00331B65" w:rsidTr="00133B12">
        <w:trPr>
          <w:gridAfter w:val="1"/>
          <w:wAfter w:w="14" w:type="dxa"/>
        </w:trPr>
        <w:tc>
          <w:tcPr>
            <w:tcW w:w="1809" w:type="dxa"/>
          </w:tcPr>
          <w:p w:rsidR="00D37C5A" w:rsidRPr="00331B65" w:rsidRDefault="00D37C5A" w:rsidP="00282E4D">
            <w:pPr>
              <w:rPr>
                <w:rFonts w:ascii="Tw Cen MT" w:hAnsi="Tw Cen MT" w:cs="Segoe UI"/>
                <w:sz w:val="26"/>
                <w:szCs w:val="26"/>
                <w:lang w:val="es-MX"/>
              </w:rPr>
            </w:pPr>
            <w:r w:rsidRPr="00331B65">
              <w:rPr>
                <w:rFonts w:ascii="Tw Cen MT" w:hAnsi="Tw Cen MT" w:cs="Segoe UI"/>
                <w:sz w:val="26"/>
                <w:szCs w:val="26"/>
                <w:lang w:val="es-MX"/>
              </w:rPr>
              <w:t>15:</w:t>
            </w:r>
            <w:r w:rsidR="00282E4D">
              <w:rPr>
                <w:rFonts w:ascii="Tw Cen MT" w:hAnsi="Tw Cen MT" w:cs="Segoe UI"/>
                <w:sz w:val="26"/>
                <w:szCs w:val="26"/>
                <w:lang w:val="es-MX"/>
              </w:rPr>
              <w:t>15 – 15:3</w:t>
            </w:r>
            <w:r w:rsidRPr="00331B65">
              <w:rPr>
                <w:rFonts w:ascii="Tw Cen MT" w:hAnsi="Tw Cen MT" w:cs="Segoe UI"/>
                <w:sz w:val="26"/>
                <w:szCs w:val="26"/>
                <w:lang w:val="es-MX"/>
              </w:rPr>
              <w:t>0</w:t>
            </w:r>
          </w:p>
        </w:tc>
        <w:tc>
          <w:tcPr>
            <w:tcW w:w="7797" w:type="dxa"/>
          </w:tcPr>
          <w:p w:rsidR="00D37C5A" w:rsidRPr="00331B65" w:rsidRDefault="00D37C5A" w:rsidP="00D45323">
            <w:pPr>
              <w:jc w:val="both"/>
              <w:rPr>
                <w:rFonts w:ascii="Tw Cen MT" w:hAnsi="Tw Cen MT" w:cs="Segoe UI"/>
                <w:sz w:val="26"/>
                <w:szCs w:val="26"/>
              </w:rPr>
            </w:pPr>
            <w:proofErr w:type="spellStart"/>
            <w:r w:rsidRPr="00331B65">
              <w:rPr>
                <w:rFonts w:ascii="Tw Cen MT" w:hAnsi="Tw Cen MT" w:cs="Segoe UI"/>
                <w:sz w:val="26"/>
                <w:szCs w:val="26"/>
              </w:rPr>
              <w:t>Coffee</w:t>
            </w:r>
            <w:proofErr w:type="spellEnd"/>
            <w:r w:rsidRPr="00331B65">
              <w:rPr>
                <w:rFonts w:ascii="Tw Cen MT" w:hAnsi="Tw Cen MT" w:cs="Segoe UI"/>
                <w:sz w:val="26"/>
                <w:szCs w:val="26"/>
              </w:rPr>
              <w:t xml:space="preserve"> Break</w:t>
            </w:r>
          </w:p>
        </w:tc>
      </w:tr>
      <w:tr w:rsidR="00D37C5A" w:rsidRPr="000B0876" w:rsidTr="00133B12">
        <w:trPr>
          <w:gridAfter w:val="1"/>
          <w:wAfter w:w="14" w:type="dxa"/>
        </w:trPr>
        <w:tc>
          <w:tcPr>
            <w:tcW w:w="1809" w:type="dxa"/>
          </w:tcPr>
          <w:p w:rsidR="00D37C5A" w:rsidRPr="00331B65" w:rsidRDefault="00D37C5A" w:rsidP="00D45323">
            <w:pPr>
              <w:rPr>
                <w:rFonts w:ascii="Tw Cen MT" w:hAnsi="Tw Cen MT" w:cs="Segoe UI"/>
                <w:sz w:val="26"/>
                <w:szCs w:val="26"/>
                <w:lang w:val="es-MX"/>
              </w:rPr>
            </w:pPr>
            <w:r w:rsidRPr="00331B65">
              <w:rPr>
                <w:rFonts w:ascii="Tw Cen MT" w:hAnsi="Tw Cen MT" w:cs="Segoe UI"/>
                <w:sz w:val="26"/>
                <w:szCs w:val="26"/>
                <w:lang w:val="es-MX"/>
              </w:rPr>
              <w:t>16:00 – 17:30</w:t>
            </w:r>
          </w:p>
        </w:tc>
        <w:tc>
          <w:tcPr>
            <w:tcW w:w="7797" w:type="dxa"/>
          </w:tcPr>
          <w:p w:rsidR="00AF3278" w:rsidRPr="00AF3278" w:rsidRDefault="00AF3278" w:rsidP="00D45323">
            <w:pPr>
              <w:pStyle w:val="BodyTextIndent"/>
              <w:ind w:left="0" w:right="811" w:firstLine="0"/>
              <w:jc w:val="both"/>
              <w:rPr>
                <w:rFonts w:ascii="Tw Cen MT" w:hAnsi="Tw Cen MT" w:cs="Segoe UI"/>
                <w:b/>
                <w:sz w:val="26"/>
                <w:szCs w:val="26"/>
                <w:lang w:val="en-US"/>
              </w:rPr>
            </w:pPr>
            <w:r w:rsidRPr="00AF3278">
              <w:rPr>
                <w:rFonts w:ascii="Tw Cen MT" w:hAnsi="Tw Cen MT" w:cs="Segoe UI"/>
                <w:b/>
                <w:sz w:val="26"/>
                <w:szCs w:val="26"/>
                <w:lang w:val="en-US"/>
              </w:rPr>
              <w:t>Inauguration of the Panel Forum: Women, migration and development: a strategic challenge for the region</w:t>
            </w:r>
          </w:p>
          <w:p w:rsidR="00D37C5A" w:rsidRPr="001870A7" w:rsidRDefault="00D37C5A" w:rsidP="001870A7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 w:rsidRPr="00331B65">
              <w:rPr>
                <w:rFonts w:ascii="Tw Cen MT" w:hAnsi="Tw Cen MT" w:cs="Segoe UI"/>
                <w:b/>
                <w:sz w:val="26"/>
                <w:szCs w:val="26"/>
              </w:rPr>
              <w:t>Panel 1:</w:t>
            </w:r>
            <w:r w:rsidRPr="00331B65">
              <w:rPr>
                <w:rFonts w:ascii="Tw Cen MT" w:hAnsi="Tw Cen MT" w:cs="Segoe UI"/>
                <w:sz w:val="26"/>
                <w:szCs w:val="26"/>
              </w:rPr>
              <w:t xml:space="preserve"> </w:t>
            </w:r>
            <w:r w:rsidR="00420677" w:rsidRPr="00420677">
              <w:rPr>
                <w:rFonts w:ascii="Tw Cen MT" w:hAnsi="Tw Cen MT" w:cs="Segoe UI"/>
                <w:sz w:val="26"/>
                <w:szCs w:val="26"/>
                <w:lang w:eastAsia="es-MX"/>
              </w:rPr>
              <w:t>Migrant Women: Realities in their labor migr</w:t>
            </w:r>
            <w:r w:rsidR="00A5315E">
              <w:rPr>
                <w:rFonts w:ascii="Tw Cen MT" w:hAnsi="Tw Cen MT" w:cs="Segoe UI"/>
                <w:sz w:val="26"/>
                <w:szCs w:val="26"/>
                <w:lang w:eastAsia="es-MX"/>
              </w:rPr>
              <w:t>ation, families and remittances</w:t>
            </w:r>
          </w:p>
        </w:tc>
      </w:tr>
      <w:tr w:rsidR="003753F0" w:rsidRPr="0083156E" w:rsidTr="00133B12">
        <w:trPr>
          <w:gridAfter w:val="1"/>
          <w:wAfter w:w="14" w:type="dxa"/>
        </w:trPr>
        <w:tc>
          <w:tcPr>
            <w:tcW w:w="1809" w:type="dxa"/>
          </w:tcPr>
          <w:p w:rsidR="003753F0" w:rsidRPr="00331B65" w:rsidRDefault="003753F0" w:rsidP="00D45323">
            <w:pPr>
              <w:rPr>
                <w:rFonts w:ascii="Tw Cen MT" w:hAnsi="Tw Cen MT" w:cs="Segoe UI"/>
                <w:sz w:val="26"/>
                <w:szCs w:val="26"/>
                <w:lang w:val="es-MX"/>
              </w:rPr>
            </w:pPr>
            <w:r>
              <w:rPr>
                <w:rFonts w:ascii="Tw Cen MT" w:hAnsi="Tw Cen MT" w:cs="Segoe UI"/>
                <w:sz w:val="26"/>
                <w:szCs w:val="26"/>
                <w:lang w:val="es-MX"/>
              </w:rPr>
              <w:t>17:30 – 18:00</w:t>
            </w:r>
          </w:p>
        </w:tc>
        <w:tc>
          <w:tcPr>
            <w:tcW w:w="7797" w:type="dxa"/>
          </w:tcPr>
          <w:p w:rsidR="003753F0" w:rsidRPr="00890F43" w:rsidRDefault="00D74F6C" w:rsidP="00D74F6C">
            <w:pPr>
              <w:pStyle w:val="ListParagraph"/>
              <w:numPr>
                <w:ilvl w:val="0"/>
                <w:numId w:val="3"/>
              </w:numPr>
              <w:ind w:left="318" w:hanging="284"/>
              <w:jc w:val="both"/>
              <w:rPr>
                <w:rFonts w:ascii="Tw Cen MT" w:hAnsi="Tw Cen MT" w:cs="Segoe UI"/>
                <w:sz w:val="26"/>
                <w:szCs w:val="26"/>
                <w:lang w:val="en-US"/>
              </w:rPr>
            </w:pPr>
            <w:r>
              <w:rPr>
                <w:rFonts w:ascii="Tw Cen MT" w:hAnsi="Tw Cen MT" w:cs="Segoe UI"/>
                <w:sz w:val="26"/>
                <w:szCs w:val="26"/>
                <w:lang w:val="en-US"/>
              </w:rPr>
              <w:t>Handing</w:t>
            </w:r>
            <w:r w:rsidR="00890F43">
              <w:rPr>
                <w:rFonts w:ascii="Tw Cen MT" w:hAnsi="Tw Cen MT" w:cs="Segoe UI"/>
                <w:sz w:val="26"/>
                <w:szCs w:val="26"/>
                <w:lang w:val="en-US"/>
              </w:rPr>
              <w:t xml:space="preserve"> of diplomas for completion of the</w:t>
            </w:r>
            <w:r w:rsidR="00890F43" w:rsidRPr="00890F43">
              <w:rPr>
                <w:rFonts w:ascii="Tw Cen MT" w:hAnsi="Tw Cen MT" w:cs="Segoe UI"/>
                <w:sz w:val="26"/>
                <w:szCs w:val="26"/>
                <w:lang w:val="en-US"/>
              </w:rPr>
              <w:t xml:space="preserve"> Training on Gender, Migration and Development</w:t>
            </w:r>
          </w:p>
          <w:p w:rsidR="003753F0" w:rsidRDefault="003753F0" w:rsidP="00D74F6C">
            <w:pPr>
              <w:pStyle w:val="ListParagraph"/>
              <w:numPr>
                <w:ilvl w:val="0"/>
                <w:numId w:val="3"/>
              </w:numPr>
              <w:ind w:left="318" w:hanging="284"/>
              <w:jc w:val="both"/>
              <w:rPr>
                <w:rFonts w:ascii="Tw Cen MT" w:hAnsi="Tw Cen MT" w:cs="Segoe UI"/>
                <w:sz w:val="26"/>
                <w:szCs w:val="26"/>
                <w:lang w:val="en-US"/>
              </w:rPr>
            </w:pPr>
            <w:r w:rsidRPr="003753F0">
              <w:rPr>
                <w:rFonts w:ascii="Tw Cen MT" w:hAnsi="Tw Cen MT" w:cs="Segoe UI"/>
                <w:sz w:val="26"/>
                <w:szCs w:val="26"/>
                <w:lang w:val="en-US"/>
              </w:rPr>
              <w:t>Essay awards</w:t>
            </w:r>
          </w:p>
          <w:p w:rsidR="003753F0" w:rsidRPr="003753F0" w:rsidRDefault="003753F0" w:rsidP="00D74F6C">
            <w:pPr>
              <w:pStyle w:val="ListParagraph"/>
              <w:numPr>
                <w:ilvl w:val="0"/>
                <w:numId w:val="3"/>
              </w:numPr>
              <w:ind w:left="318" w:hanging="284"/>
              <w:jc w:val="both"/>
              <w:rPr>
                <w:rFonts w:ascii="Tw Cen MT" w:hAnsi="Tw Cen MT" w:cs="Segoe UI"/>
                <w:sz w:val="26"/>
                <w:szCs w:val="26"/>
                <w:lang w:val="en-US"/>
              </w:rPr>
            </w:pPr>
            <w:r w:rsidRPr="003753F0">
              <w:rPr>
                <w:rFonts w:ascii="Tw Cen MT" w:hAnsi="Tw Cen MT" w:cs="Segoe UI"/>
                <w:sz w:val="26"/>
                <w:szCs w:val="26"/>
                <w:lang w:val="en-US"/>
              </w:rPr>
              <w:t>Photography contest awards</w:t>
            </w:r>
          </w:p>
        </w:tc>
      </w:tr>
      <w:tr w:rsidR="003753F0" w:rsidRPr="000B0876" w:rsidTr="00133B12">
        <w:trPr>
          <w:gridAfter w:val="1"/>
          <w:wAfter w:w="14" w:type="dxa"/>
        </w:trPr>
        <w:tc>
          <w:tcPr>
            <w:tcW w:w="1809" w:type="dxa"/>
          </w:tcPr>
          <w:p w:rsidR="003753F0" w:rsidRPr="003753F0" w:rsidRDefault="00E258FE" w:rsidP="00D45323">
            <w:pPr>
              <w:rPr>
                <w:rFonts w:ascii="Tw Cen MT" w:hAnsi="Tw Cen MT" w:cs="Segoe UI"/>
                <w:sz w:val="26"/>
                <w:szCs w:val="26"/>
                <w:lang w:val="en-US"/>
              </w:rPr>
            </w:pPr>
            <w:r>
              <w:rPr>
                <w:rFonts w:ascii="Tw Cen MT" w:hAnsi="Tw Cen MT" w:cs="Segoe UI"/>
                <w:sz w:val="26"/>
                <w:szCs w:val="26"/>
                <w:lang w:val="es-MX"/>
              </w:rPr>
              <w:t>18:00-19</w:t>
            </w:r>
            <w:r w:rsidRPr="00331B65">
              <w:rPr>
                <w:rFonts w:ascii="Tw Cen MT" w:hAnsi="Tw Cen MT" w:cs="Segoe UI"/>
                <w:sz w:val="26"/>
                <w:szCs w:val="26"/>
                <w:lang w:val="es-MX"/>
              </w:rPr>
              <w:t>:</w:t>
            </w:r>
            <w:r>
              <w:rPr>
                <w:rFonts w:ascii="Tw Cen MT" w:hAnsi="Tw Cen MT" w:cs="Segoe UI"/>
                <w:sz w:val="26"/>
                <w:szCs w:val="26"/>
                <w:lang w:val="es-MX"/>
              </w:rPr>
              <w:t>0</w:t>
            </w:r>
            <w:r w:rsidRPr="00331B65">
              <w:rPr>
                <w:rFonts w:ascii="Tw Cen MT" w:hAnsi="Tw Cen MT" w:cs="Segoe UI"/>
                <w:sz w:val="26"/>
                <w:szCs w:val="26"/>
                <w:lang w:val="es-MX"/>
              </w:rPr>
              <w:t>0</w:t>
            </w:r>
          </w:p>
        </w:tc>
        <w:tc>
          <w:tcPr>
            <w:tcW w:w="7797" w:type="dxa"/>
          </w:tcPr>
          <w:p w:rsidR="003753F0" w:rsidRDefault="00E258FE" w:rsidP="00E258FE">
            <w:pPr>
              <w:jc w:val="both"/>
              <w:rPr>
                <w:rFonts w:ascii="Tw Cen MT" w:hAnsi="Tw Cen MT" w:cs="Segoe UI"/>
                <w:sz w:val="26"/>
                <w:szCs w:val="26"/>
                <w:lang w:val="en-US"/>
              </w:rPr>
            </w:pPr>
            <w:r>
              <w:rPr>
                <w:rFonts w:ascii="Tw Cen MT" w:hAnsi="Tw Cen MT" w:cs="Segoe UI"/>
                <w:sz w:val="26"/>
                <w:szCs w:val="26"/>
                <w:lang w:val="en-US"/>
              </w:rPr>
              <w:t>I</w:t>
            </w:r>
            <w:r w:rsidRPr="00E258FE">
              <w:rPr>
                <w:rFonts w:ascii="Tw Cen MT" w:hAnsi="Tw Cen MT" w:cs="Segoe UI"/>
                <w:sz w:val="26"/>
                <w:szCs w:val="26"/>
                <w:lang w:val="en-US"/>
              </w:rPr>
              <w:t>nauguration of photographic exhibition</w:t>
            </w:r>
          </w:p>
          <w:p w:rsidR="000B0876" w:rsidRPr="000B0876" w:rsidRDefault="000B0876" w:rsidP="00E258FE">
            <w:pPr>
              <w:jc w:val="both"/>
              <w:rPr>
                <w:rFonts w:ascii="Tw Cen MT" w:hAnsi="Tw Cen MT" w:cs="Segoe UI"/>
                <w:b/>
                <w:sz w:val="26"/>
                <w:szCs w:val="26"/>
                <w:lang w:val="en-US"/>
              </w:rPr>
            </w:pPr>
            <w:r w:rsidRPr="000B0876">
              <w:rPr>
                <w:rFonts w:ascii="Tw Cen MT" w:hAnsi="Tw Cen MT" w:cs="Segoe UI"/>
                <w:b/>
                <w:sz w:val="26"/>
                <w:szCs w:val="26"/>
                <w:lang w:val="en-US"/>
              </w:rPr>
              <w:t>Venue: Lobby Hall of Honor</w:t>
            </w:r>
          </w:p>
        </w:tc>
      </w:tr>
      <w:tr w:rsidR="003753F0" w:rsidRPr="000B0876" w:rsidTr="00133B12">
        <w:trPr>
          <w:gridAfter w:val="1"/>
          <w:wAfter w:w="14" w:type="dxa"/>
        </w:trPr>
        <w:tc>
          <w:tcPr>
            <w:tcW w:w="1809" w:type="dxa"/>
          </w:tcPr>
          <w:p w:rsidR="003753F0" w:rsidRPr="00331B65" w:rsidRDefault="003753F0" w:rsidP="00D45323">
            <w:pPr>
              <w:rPr>
                <w:rFonts w:ascii="Tw Cen MT" w:hAnsi="Tw Cen MT" w:cs="Segoe UI"/>
                <w:sz w:val="26"/>
                <w:szCs w:val="26"/>
                <w:lang w:val="es-MX"/>
              </w:rPr>
            </w:pPr>
            <w:r>
              <w:rPr>
                <w:rFonts w:ascii="Tw Cen MT" w:hAnsi="Tw Cen MT" w:cs="Segoe UI"/>
                <w:sz w:val="26"/>
                <w:szCs w:val="26"/>
                <w:lang w:val="es-MX"/>
              </w:rPr>
              <w:t>19:00</w:t>
            </w:r>
          </w:p>
        </w:tc>
        <w:tc>
          <w:tcPr>
            <w:tcW w:w="7797" w:type="dxa"/>
          </w:tcPr>
          <w:p w:rsidR="003753F0" w:rsidRPr="003753F0" w:rsidRDefault="003753F0" w:rsidP="00D45323">
            <w:pPr>
              <w:jc w:val="both"/>
              <w:rPr>
                <w:rFonts w:ascii="Tw Cen MT" w:hAnsi="Tw Cen MT" w:cs="Segoe UI"/>
                <w:sz w:val="26"/>
                <w:szCs w:val="26"/>
                <w:lang w:val="en-US"/>
              </w:rPr>
            </w:pPr>
            <w:r w:rsidRPr="003753F0">
              <w:rPr>
                <w:rFonts w:ascii="Tw Cen MT" w:hAnsi="Tw Cen MT" w:cs="Segoe UI"/>
                <w:sz w:val="26"/>
                <w:szCs w:val="26"/>
                <w:lang w:val="en-US"/>
              </w:rPr>
              <w:t>Transfer of delegations to hotels</w:t>
            </w:r>
          </w:p>
        </w:tc>
      </w:tr>
      <w:tr w:rsidR="00D37C5A" w:rsidRPr="0083156E" w:rsidTr="00133B12">
        <w:trPr>
          <w:trHeight w:val="303"/>
        </w:trPr>
        <w:tc>
          <w:tcPr>
            <w:tcW w:w="9620" w:type="dxa"/>
            <w:gridSpan w:val="3"/>
            <w:shd w:val="clear" w:color="auto" w:fill="CCC0D9" w:themeFill="accent4" w:themeFillTint="66"/>
          </w:tcPr>
          <w:p w:rsidR="00D37C5A" w:rsidRDefault="001870A7" w:rsidP="00D45323">
            <w:pPr>
              <w:jc w:val="center"/>
              <w:rPr>
                <w:rFonts w:ascii="Tw Cen MT" w:hAnsi="Tw Cen MT" w:cs="Segoe UI"/>
                <w:b/>
                <w:sz w:val="26"/>
                <w:szCs w:val="26"/>
                <w:lang w:val="en-US"/>
              </w:rPr>
            </w:pPr>
            <w:r w:rsidRPr="001870A7">
              <w:rPr>
                <w:rFonts w:ascii="Tw Cen MT" w:hAnsi="Tw Cen MT" w:cs="Segoe UI"/>
                <w:b/>
                <w:sz w:val="26"/>
                <w:szCs w:val="26"/>
                <w:lang w:val="en-US"/>
              </w:rPr>
              <w:t>Tuesday 28 November</w:t>
            </w:r>
          </w:p>
          <w:p w:rsidR="003753F0" w:rsidRPr="00024643" w:rsidRDefault="003753F0" w:rsidP="003753F0">
            <w:pPr>
              <w:jc w:val="center"/>
              <w:rPr>
                <w:rFonts w:ascii="Tw Cen MT" w:hAnsi="Tw Cen MT" w:cs="Segoe UI"/>
                <w:b/>
                <w:sz w:val="26"/>
                <w:szCs w:val="26"/>
                <w:lang w:val="en-US"/>
              </w:rPr>
            </w:pPr>
            <w:r w:rsidRPr="00024643">
              <w:rPr>
                <w:rFonts w:ascii="Tw Cen MT" w:hAnsi="Tw Cen MT" w:cs="Segoe UI"/>
                <w:b/>
                <w:sz w:val="26"/>
                <w:szCs w:val="26"/>
                <w:lang w:val="en-US"/>
              </w:rPr>
              <w:t>MEETING OF THE REGIONAL CONSULTATION GROUP ON MIGRATION (RCGM)</w:t>
            </w:r>
          </w:p>
          <w:p w:rsidR="00D37C5A" w:rsidRPr="001870A7" w:rsidRDefault="001870A7" w:rsidP="00D45323">
            <w:pPr>
              <w:jc w:val="center"/>
              <w:rPr>
                <w:rFonts w:ascii="Tw Cen MT" w:hAnsi="Tw Cen MT" w:cs="Segoe UI"/>
                <w:b/>
                <w:sz w:val="26"/>
                <w:szCs w:val="26"/>
                <w:lang w:val="en-US"/>
              </w:rPr>
            </w:pPr>
            <w:r w:rsidRPr="001870A7">
              <w:rPr>
                <w:rFonts w:ascii="Tw Cen MT" w:hAnsi="Tw Cen MT" w:cs="Segoe UI"/>
                <w:b/>
                <w:sz w:val="26"/>
                <w:szCs w:val="26"/>
                <w:lang w:val="en-US"/>
              </w:rPr>
              <w:t>Hall of Honor</w:t>
            </w:r>
          </w:p>
        </w:tc>
      </w:tr>
      <w:tr w:rsidR="001870A7" w:rsidRPr="000B0876" w:rsidTr="00133B12">
        <w:trPr>
          <w:trHeight w:val="303"/>
        </w:trPr>
        <w:tc>
          <w:tcPr>
            <w:tcW w:w="1809" w:type="dxa"/>
          </w:tcPr>
          <w:p w:rsidR="001870A7" w:rsidRPr="00331B65" w:rsidRDefault="003753F0" w:rsidP="001870A7">
            <w:pPr>
              <w:rPr>
                <w:rFonts w:ascii="Tw Cen MT" w:hAnsi="Tw Cen MT" w:cs="Segoe UI"/>
                <w:sz w:val="26"/>
                <w:szCs w:val="26"/>
                <w:lang w:val="es-MX"/>
              </w:rPr>
            </w:pPr>
            <w:r>
              <w:rPr>
                <w:rFonts w:ascii="Tw Cen MT" w:hAnsi="Tw Cen MT" w:cs="Segoe UI"/>
                <w:sz w:val="26"/>
                <w:szCs w:val="26"/>
                <w:lang w:val="es-MX"/>
              </w:rPr>
              <w:t>07:15</w:t>
            </w:r>
          </w:p>
        </w:tc>
        <w:tc>
          <w:tcPr>
            <w:tcW w:w="7811" w:type="dxa"/>
            <w:gridSpan w:val="2"/>
          </w:tcPr>
          <w:p w:rsidR="001870A7" w:rsidRPr="00024643" w:rsidRDefault="003753F0" w:rsidP="001870A7">
            <w:pPr>
              <w:jc w:val="both"/>
              <w:rPr>
                <w:rFonts w:ascii="Tw Cen MT" w:hAnsi="Tw Cen MT" w:cs="Segoe UI"/>
                <w:sz w:val="26"/>
                <w:szCs w:val="26"/>
                <w:lang w:val="en-US"/>
              </w:rPr>
            </w:pPr>
            <w:r>
              <w:rPr>
                <w:rFonts w:ascii="Tw Cen MT" w:hAnsi="Tw Cen MT" w:cs="Segoe UI"/>
                <w:sz w:val="26"/>
                <w:szCs w:val="26"/>
                <w:lang w:val="en-US"/>
              </w:rPr>
              <w:t>Transfer of</w:t>
            </w:r>
            <w:r w:rsidR="001870A7" w:rsidRPr="00024643">
              <w:rPr>
                <w:rFonts w:ascii="Tw Cen MT" w:hAnsi="Tw Cen MT" w:cs="Segoe UI"/>
                <w:sz w:val="26"/>
                <w:szCs w:val="26"/>
                <w:lang w:val="en-US"/>
              </w:rPr>
              <w:t xml:space="preserve"> delegations to the Ministry of Foreign Affairs</w:t>
            </w:r>
          </w:p>
        </w:tc>
      </w:tr>
      <w:tr w:rsidR="001870A7" w:rsidRPr="000B0876" w:rsidTr="00133B12">
        <w:trPr>
          <w:trHeight w:val="303"/>
        </w:trPr>
        <w:tc>
          <w:tcPr>
            <w:tcW w:w="1809" w:type="dxa"/>
          </w:tcPr>
          <w:p w:rsidR="001870A7" w:rsidRPr="00331B65" w:rsidRDefault="00652DBB" w:rsidP="001870A7">
            <w:pPr>
              <w:rPr>
                <w:rFonts w:ascii="Tw Cen MT" w:hAnsi="Tw Cen MT" w:cs="Segoe UI"/>
                <w:sz w:val="26"/>
                <w:szCs w:val="26"/>
                <w:lang w:val="es-MX"/>
              </w:rPr>
            </w:pPr>
            <w:r>
              <w:rPr>
                <w:rFonts w:ascii="Tw Cen MT" w:hAnsi="Tw Cen MT" w:cs="Segoe UI"/>
                <w:sz w:val="26"/>
                <w:szCs w:val="26"/>
                <w:lang w:val="es-MX"/>
              </w:rPr>
              <w:t>08:00 – 8:3</w:t>
            </w:r>
            <w:r w:rsidR="001870A7" w:rsidRPr="00331B65">
              <w:rPr>
                <w:rFonts w:ascii="Tw Cen MT" w:hAnsi="Tw Cen MT" w:cs="Segoe UI"/>
                <w:sz w:val="26"/>
                <w:szCs w:val="26"/>
                <w:lang w:val="es-MX"/>
              </w:rPr>
              <w:t>0</w:t>
            </w:r>
          </w:p>
        </w:tc>
        <w:tc>
          <w:tcPr>
            <w:tcW w:w="7811" w:type="dxa"/>
            <w:gridSpan w:val="2"/>
          </w:tcPr>
          <w:p w:rsidR="003753F0" w:rsidRPr="003753F0" w:rsidRDefault="003753F0" w:rsidP="001870A7">
            <w:pPr>
              <w:rPr>
                <w:rFonts w:ascii="Tw Cen MT" w:hAnsi="Tw Cen MT" w:cs="Segoe UI"/>
                <w:sz w:val="26"/>
                <w:szCs w:val="26"/>
                <w:lang w:val="en-US"/>
              </w:rPr>
            </w:pPr>
            <w:r w:rsidRPr="003753F0">
              <w:rPr>
                <w:rFonts w:ascii="Tw Cen MT" w:hAnsi="Tw Cen MT" w:cs="Segoe UI"/>
                <w:sz w:val="26"/>
                <w:szCs w:val="26"/>
                <w:lang w:val="en-US"/>
              </w:rPr>
              <w:t>Opening of the day’s agenda</w:t>
            </w:r>
          </w:p>
          <w:p w:rsidR="001870A7" w:rsidRPr="001870A7" w:rsidRDefault="001870A7" w:rsidP="001870A7">
            <w:pPr>
              <w:rPr>
                <w:rFonts w:ascii="Tw Cen MT" w:hAnsi="Tw Cen MT" w:cs="Segoe UI"/>
                <w:b/>
                <w:sz w:val="26"/>
                <w:szCs w:val="26"/>
                <w:lang w:val="en-US"/>
              </w:rPr>
            </w:pPr>
            <w:r w:rsidRPr="001870A7">
              <w:rPr>
                <w:rFonts w:ascii="Tw Cen MT" w:hAnsi="Tw Cen MT" w:cs="Segoe UI"/>
                <w:b/>
                <w:sz w:val="26"/>
                <w:szCs w:val="26"/>
                <w:lang w:val="en-US"/>
              </w:rPr>
              <w:t>Readout of the reports of the Liaison Officers Networks:</w:t>
            </w:r>
          </w:p>
          <w:p w:rsidR="00652DBB" w:rsidRDefault="001870A7" w:rsidP="00D74F6C">
            <w:pPr>
              <w:pStyle w:val="ListParagraph"/>
              <w:numPr>
                <w:ilvl w:val="0"/>
                <w:numId w:val="3"/>
              </w:numPr>
              <w:ind w:left="318" w:hanging="284"/>
              <w:jc w:val="both"/>
              <w:rPr>
                <w:rFonts w:ascii="Tw Cen MT" w:hAnsi="Tw Cen MT" w:cs="Segoe UI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Tw Cen MT" w:hAnsi="Tw Cen MT" w:cs="Segoe UI"/>
                <w:sz w:val="26"/>
                <w:szCs w:val="26"/>
                <w:lang w:val="en-US"/>
              </w:rPr>
              <w:t xml:space="preserve">Report of the meeting of the </w:t>
            </w:r>
            <w:r w:rsidRPr="00024643">
              <w:rPr>
                <w:rFonts w:ascii="Tw Cen MT" w:hAnsi="Tw Cen MT" w:cs="Segoe UI"/>
                <w:sz w:val="26"/>
                <w:szCs w:val="26"/>
                <w:lang w:val="en-US"/>
              </w:rPr>
              <w:t>Liaison Officers Network for Consular Protection</w:t>
            </w:r>
            <w:r w:rsidRPr="001870A7">
              <w:rPr>
                <w:rFonts w:ascii="Tw Cen MT" w:hAnsi="Tw Cen MT" w:cs="Segoe UI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w Cen MT" w:hAnsi="Tw Cen MT" w:cs="Segoe UI"/>
                <w:b/>
                <w:i/>
                <w:sz w:val="26"/>
                <w:szCs w:val="26"/>
                <w:lang w:val="en-US"/>
              </w:rPr>
              <w:t>[Leads</w:t>
            </w:r>
            <w:r w:rsidRPr="001870A7">
              <w:rPr>
                <w:rFonts w:ascii="Tw Cen MT" w:hAnsi="Tw Cen MT" w:cs="Segoe UI"/>
                <w:b/>
                <w:i/>
                <w:sz w:val="26"/>
                <w:szCs w:val="26"/>
                <w:lang w:val="en-US"/>
              </w:rPr>
              <w:t>: PPT]</w:t>
            </w:r>
          </w:p>
          <w:p w:rsidR="00652DBB" w:rsidRDefault="001870A7" w:rsidP="00D74F6C">
            <w:pPr>
              <w:pStyle w:val="ListParagraph"/>
              <w:numPr>
                <w:ilvl w:val="0"/>
                <w:numId w:val="3"/>
              </w:numPr>
              <w:ind w:left="318" w:hanging="284"/>
              <w:jc w:val="both"/>
              <w:rPr>
                <w:rFonts w:ascii="Tw Cen MT" w:hAnsi="Tw Cen MT" w:cs="Segoe UI"/>
                <w:b/>
                <w:i/>
                <w:sz w:val="26"/>
                <w:szCs w:val="26"/>
                <w:lang w:val="en-US"/>
              </w:rPr>
            </w:pPr>
            <w:r w:rsidRPr="00652DBB">
              <w:rPr>
                <w:rFonts w:ascii="Tw Cen MT" w:hAnsi="Tw Cen MT" w:cs="Segoe UI"/>
                <w:sz w:val="26"/>
                <w:szCs w:val="26"/>
                <w:lang w:val="en-US"/>
              </w:rPr>
              <w:t>Report of the meeting of the Liaison Officers Network to Combat Trafficking in Persons and Migrant Smuggling</w:t>
            </w:r>
            <w:bookmarkStart w:id="2" w:name="OLE_LINK1"/>
            <w:bookmarkStart w:id="3" w:name="OLE_LINK2"/>
            <w:r w:rsidR="00652DBB">
              <w:rPr>
                <w:rFonts w:ascii="Tw Cen MT" w:hAnsi="Tw Cen MT" w:cs="Segoe UI"/>
                <w:b/>
                <w:i/>
                <w:sz w:val="26"/>
                <w:szCs w:val="26"/>
                <w:lang w:val="en-US"/>
              </w:rPr>
              <w:t xml:space="preserve"> </w:t>
            </w:r>
            <w:r w:rsidRPr="00652DBB">
              <w:rPr>
                <w:rFonts w:ascii="Tw Cen MT" w:hAnsi="Tw Cen MT" w:cs="Segoe UI"/>
                <w:b/>
                <w:i/>
                <w:sz w:val="26"/>
                <w:szCs w:val="26"/>
                <w:lang w:val="en-US"/>
              </w:rPr>
              <w:t>[Leads: PPT]</w:t>
            </w:r>
            <w:bookmarkEnd w:id="2"/>
            <w:bookmarkEnd w:id="3"/>
          </w:p>
          <w:p w:rsidR="001870A7" w:rsidRPr="00652DBB" w:rsidRDefault="001870A7" w:rsidP="00D74F6C">
            <w:pPr>
              <w:pStyle w:val="ListParagraph"/>
              <w:numPr>
                <w:ilvl w:val="0"/>
                <w:numId w:val="3"/>
              </w:numPr>
              <w:ind w:left="318" w:hanging="284"/>
              <w:jc w:val="both"/>
              <w:rPr>
                <w:rFonts w:ascii="Tw Cen MT" w:hAnsi="Tw Cen MT" w:cs="Segoe UI"/>
                <w:b/>
                <w:i/>
                <w:sz w:val="26"/>
                <w:szCs w:val="26"/>
                <w:lang w:val="en-US"/>
              </w:rPr>
            </w:pPr>
            <w:r w:rsidRPr="00652DBB">
              <w:rPr>
                <w:rFonts w:ascii="Tw Cen MT" w:hAnsi="Tw Cen MT" w:cs="Segoe UI"/>
                <w:sz w:val="26"/>
                <w:szCs w:val="26"/>
                <w:lang w:val="en-US"/>
              </w:rPr>
              <w:t>Report of the Liaison Officers Network for the Protection of Migrant Girls, Boys and Adolescents</w:t>
            </w:r>
            <w:r w:rsidRPr="00652DBB">
              <w:rPr>
                <w:rFonts w:ascii="Tw Cen MT" w:hAnsi="Tw Cen MT" w:cs="Segoe UI"/>
                <w:b/>
                <w:i/>
                <w:sz w:val="26"/>
                <w:szCs w:val="26"/>
                <w:lang w:val="en-US"/>
              </w:rPr>
              <w:t xml:space="preserve"> </w:t>
            </w:r>
            <w:r w:rsidR="00703AC0" w:rsidRPr="00652DBB">
              <w:rPr>
                <w:rFonts w:ascii="Tw Cen MT" w:hAnsi="Tw Cen MT" w:cs="Segoe UI"/>
                <w:b/>
                <w:i/>
                <w:sz w:val="26"/>
                <w:szCs w:val="26"/>
                <w:lang w:val="en-US"/>
              </w:rPr>
              <w:t>[Leads</w:t>
            </w:r>
            <w:r w:rsidRPr="00652DBB">
              <w:rPr>
                <w:rFonts w:ascii="Tw Cen MT" w:hAnsi="Tw Cen MT" w:cs="Segoe UI"/>
                <w:b/>
                <w:i/>
                <w:sz w:val="26"/>
                <w:szCs w:val="26"/>
                <w:lang w:val="en-US"/>
              </w:rPr>
              <w:t>: PPT]</w:t>
            </w:r>
          </w:p>
        </w:tc>
      </w:tr>
      <w:tr w:rsidR="001870A7" w:rsidRPr="000B0876" w:rsidTr="00133B12">
        <w:trPr>
          <w:trHeight w:val="303"/>
        </w:trPr>
        <w:tc>
          <w:tcPr>
            <w:tcW w:w="1809" w:type="dxa"/>
          </w:tcPr>
          <w:p w:rsidR="001870A7" w:rsidRPr="00331B65" w:rsidRDefault="00652DBB" w:rsidP="001870A7">
            <w:pPr>
              <w:rPr>
                <w:rFonts w:ascii="Tw Cen MT" w:hAnsi="Tw Cen MT" w:cs="Segoe UI"/>
                <w:sz w:val="26"/>
                <w:szCs w:val="26"/>
                <w:lang w:val="es-MX"/>
              </w:rPr>
            </w:pPr>
            <w:r>
              <w:rPr>
                <w:rFonts w:ascii="Tw Cen MT" w:hAnsi="Tw Cen MT" w:cs="Segoe UI"/>
                <w:sz w:val="26"/>
                <w:szCs w:val="26"/>
                <w:lang w:val="es-MX"/>
              </w:rPr>
              <w:lastRenderedPageBreak/>
              <w:t>8:3</w:t>
            </w:r>
            <w:r w:rsidR="001870A7" w:rsidRPr="00331B65">
              <w:rPr>
                <w:rFonts w:ascii="Tw Cen MT" w:hAnsi="Tw Cen MT" w:cs="Segoe UI"/>
                <w:sz w:val="26"/>
                <w:szCs w:val="26"/>
                <w:lang w:val="es-MX"/>
              </w:rPr>
              <w:t>0 – 10:00</w:t>
            </w:r>
          </w:p>
        </w:tc>
        <w:tc>
          <w:tcPr>
            <w:tcW w:w="7811" w:type="dxa"/>
            <w:gridSpan w:val="2"/>
          </w:tcPr>
          <w:p w:rsidR="00652DBB" w:rsidRPr="00652DBB" w:rsidRDefault="00652DBB" w:rsidP="00652DBB">
            <w:pPr>
              <w:contextualSpacing/>
              <w:jc w:val="both"/>
              <w:rPr>
                <w:rFonts w:ascii="Tw Cen MT" w:hAnsi="Tw Cen MT" w:cs="Segoe UI"/>
                <w:b/>
                <w:sz w:val="26"/>
                <w:szCs w:val="26"/>
                <w:lang w:val="en-US"/>
              </w:rPr>
            </w:pPr>
            <w:r w:rsidRPr="00652DBB">
              <w:rPr>
                <w:rFonts w:ascii="Tw Cen MT" w:hAnsi="Tw Cen MT" w:cs="Segoe UI"/>
                <w:b/>
                <w:sz w:val="26"/>
                <w:szCs w:val="26"/>
                <w:lang w:val="en-US"/>
              </w:rPr>
              <w:t>Report on compliance with the Work Plan of the PPT El Salvador on Migrant Women</w:t>
            </w:r>
          </w:p>
          <w:p w:rsidR="00652DBB" w:rsidRPr="00652DBB" w:rsidRDefault="00652DBB" w:rsidP="00652DBB">
            <w:pPr>
              <w:contextualSpacing/>
              <w:jc w:val="both"/>
              <w:rPr>
                <w:rFonts w:ascii="Tw Cen MT" w:hAnsi="Tw Cen MT" w:cs="Segoe UI"/>
                <w:b/>
                <w:i/>
                <w:sz w:val="26"/>
                <w:szCs w:val="26"/>
                <w:lang w:val="en-US"/>
              </w:rPr>
            </w:pPr>
            <w:r w:rsidRPr="00652DBB">
              <w:rPr>
                <w:rFonts w:ascii="Tw Cen MT" w:hAnsi="Tw Cen MT" w:cs="Segoe UI"/>
                <w:b/>
                <w:i/>
                <w:sz w:val="26"/>
                <w:szCs w:val="26"/>
                <w:lang w:val="en-US"/>
              </w:rPr>
              <w:t>[Leads: PPT]</w:t>
            </w:r>
          </w:p>
          <w:p w:rsidR="001870A7" w:rsidRPr="00652DBB" w:rsidRDefault="00652DBB" w:rsidP="000B0876">
            <w:pPr>
              <w:rPr>
                <w:rFonts w:ascii="Tw Cen MT" w:hAnsi="Tw Cen MT" w:cs="Segoe UI"/>
                <w:b/>
                <w:i/>
                <w:sz w:val="26"/>
                <w:szCs w:val="26"/>
                <w:lang w:val="en-US"/>
              </w:rPr>
            </w:pPr>
            <w:r w:rsidRPr="00652DBB">
              <w:rPr>
                <w:rFonts w:ascii="Tw Cen MT" w:hAnsi="Tw Cen MT" w:cs="Segoe UI"/>
                <w:i/>
                <w:sz w:val="26"/>
                <w:szCs w:val="26"/>
                <w:lang w:val="en-US"/>
              </w:rPr>
              <w:t>Topics on migrant women, addressed during the 2017 P</w:t>
            </w:r>
            <w:r w:rsidR="000B0876">
              <w:rPr>
                <w:rFonts w:ascii="Tw Cen MT" w:hAnsi="Tw Cen MT" w:cs="Segoe UI"/>
                <w:i/>
                <w:sz w:val="26"/>
                <w:szCs w:val="26"/>
                <w:lang w:val="en-US"/>
              </w:rPr>
              <w:t>P</w:t>
            </w:r>
            <w:r w:rsidRPr="00652DBB">
              <w:rPr>
                <w:rFonts w:ascii="Tw Cen MT" w:hAnsi="Tw Cen MT" w:cs="Segoe UI"/>
                <w:i/>
                <w:sz w:val="26"/>
                <w:szCs w:val="26"/>
                <w:lang w:val="en-US"/>
              </w:rPr>
              <w:t>T, are included.</w:t>
            </w:r>
          </w:p>
        </w:tc>
      </w:tr>
      <w:tr w:rsidR="001870A7" w:rsidRPr="00331B65" w:rsidTr="00133B12">
        <w:trPr>
          <w:trHeight w:val="303"/>
        </w:trPr>
        <w:tc>
          <w:tcPr>
            <w:tcW w:w="1809" w:type="dxa"/>
          </w:tcPr>
          <w:p w:rsidR="001870A7" w:rsidRPr="00331B65" w:rsidRDefault="001870A7" w:rsidP="001870A7">
            <w:pPr>
              <w:rPr>
                <w:rFonts w:ascii="Tw Cen MT" w:hAnsi="Tw Cen MT" w:cs="Segoe UI"/>
                <w:sz w:val="26"/>
                <w:szCs w:val="26"/>
                <w:lang w:val="es-MX"/>
              </w:rPr>
            </w:pPr>
            <w:r w:rsidRPr="00331B65">
              <w:rPr>
                <w:rFonts w:ascii="Tw Cen MT" w:hAnsi="Tw Cen MT" w:cs="Segoe UI"/>
                <w:sz w:val="26"/>
                <w:szCs w:val="26"/>
                <w:lang w:val="es-MX"/>
              </w:rPr>
              <w:t>10:00- 10:15</w:t>
            </w:r>
          </w:p>
        </w:tc>
        <w:tc>
          <w:tcPr>
            <w:tcW w:w="7811" w:type="dxa"/>
            <w:gridSpan w:val="2"/>
          </w:tcPr>
          <w:p w:rsidR="001870A7" w:rsidRPr="00331B65" w:rsidRDefault="001870A7" w:rsidP="001870A7">
            <w:pPr>
              <w:rPr>
                <w:rFonts w:ascii="Tw Cen MT" w:hAnsi="Tw Cen MT" w:cs="Segoe UI"/>
                <w:sz w:val="26"/>
                <w:szCs w:val="26"/>
                <w:lang w:val="es-MX"/>
              </w:rPr>
            </w:pPr>
            <w:proofErr w:type="spellStart"/>
            <w:r w:rsidRPr="00331B65">
              <w:rPr>
                <w:rFonts w:ascii="Tw Cen MT" w:hAnsi="Tw Cen MT" w:cs="Segoe UI"/>
                <w:sz w:val="26"/>
                <w:szCs w:val="26"/>
                <w:lang w:val="es-MX"/>
              </w:rPr>
              <w:t>Coffee</w:t>
            </w:r>
            <w:proofErr w:type="spellEnd"/>
            <w:r w:rsidRPr="00331B65">
              <w:rPr>
                <w:rFonts w:ascii="Tw Cen MT" w:hAnsi="Tw Cen MT" w:cs="Segoe UI"/>
                <w:sz w:val="26"/>
                <w:szCs w:val="26"/>
                <w:lang w:val="es-MX"/>
              </w:rPr>
              <w:t xml:space="preserve"> Break</w:t>
            </w:r>
          </w:p>
        </w:tc>
      </w:tr>
      <w:tr w:rsidR="00282E4D" w:rsidRPr="000B0876" w:rsidTr="00133B12">
        <w:trPr>
          <w:trHeight w:val="3294"/>
        </w:trPr>
        <w:tc>
          <w:tcPr>
            <w:tcW w:w="1809" w:type="dxa"/>
          </w:tcPr>
          <w:p w:rsidR="00282E4D" w:rsidRPr="00331B65" w:rsidRDefault="00282E4D" w:rsidP="001870A7">
            <w:pPr>
              <w:rPr>
                <w:rFonts w:ascii="Tw Cen MT" w:hAnsi="Tw Cen MT" w:cs="Segoe UI"/>
                <w:sz w:val="26"/>
                <w:szCs w:val="26"/>
                <w:lang w:val="es-MX"/>
              </w:rPr>
            </w:pPr>
            <w:r w:rsidRPr="00331B65">
              <w:rPr>
                <w:rFonts w:ascii="Tw Cen MT" w:hAnsi="Tw Cen MT" w:cs="Segoe UI"/>
                <w:sz w:val="26"/>
                <w:szCs w:val="26"/>
                <w:lang w:val="es-MX"/>
              </w:rPr>
              <w:t>10:15 – 11:15</w:t>
            </w:r>
          </w:p>
        </w:tc>
        <w:tc>
          <w:tcPr>
            <w:tcW w:w="7811" w:type="dxa"/>
            <w:gridSpan w:val="2"/>
          </w:tcPr>
          <w:p w:rsidR="00282E4D" w:rsidRPr="0063561F" w:rsidRDefault="00282E4D" w:rsidP="00282E4D">
            <w:pPr>
              <w:rPr>
                <w:rFonts w:ascii="Tw Cen MT" w:hAnsi="Tw Cen MT" w:cs="Segoe UI"/>
                <w:b/>
                <w:sz w:val="26"/>
                <w:szCs w:val="26"/>
                <w:lang w:val="en-US"/>
              </w:rPr>
            </w:pPr>
            <w:r w:rsidRPr="0063561F">
              <w:rPr>
                <w:rFonts w:ascii="Tw Cen MT" w:hAnsi="Tw Cen MT" w:cs="Segoe UI"/>
                <w:b/>
                <w:sz w:val="26"/>
                <w:szCs w:val="26"/>
                <w:lang w:val="en-US"/>
              </w:rPr>
              <w:t>Follow-up on the process of the Global Compact for Safe, Orderly and Regular Migration</w:t>
            </w:r>
          </w:p>
          <w:p w:rsidR="00282E4D" w:rsidRPr="001870A7" w:rsidRDefault="00282E4D" w:rsidP="00282E4D">
            <w:pPr>
              <w:rPr>
                <w:rFonts w:ascii="Tw Cen MT" w:hAnsi="Tw Cen MT" w:cs="Segoe UI"/>
                <w:b/>
                <w:i/>
                <w:sz w:val="26"/>
                <w:szCs w:val="26"/>
                <w:lang w:val="en-US"/>
              </w:rPr>
            </w:pPr>
            <w:r w:rsidRPr="001870A7">
              <w:rPr>
                <w:rFonts w:ascii="Tw Cen MT" w:hAnsi="Tw Cen MT" w:cs="Segoe UI"/>
                <w:b/>
                <w:i/>
                <w:sz w:val="26"/>
                <w:szCs w:val="26"/>
                <w:lang w:val="en-US"/>
              </w:rPr>
              <w:t>[Maximum 10 minutes for each topic]</w:t>
            </w:r>
          </w:p>
          <w:p w:rsidR="00890F43" w:rsidRDefault="00282E4D" w:rsidP="00D74F6C">
            <w:pPr>
              <w:pStyle w:val="ListParagraph"/>
              <w:numPr>
                <w:ilvl w:val="0"/>
                <w:numId w:val="3"/>
              </w:numPr>
              <w:ind w:left="318" w:hanging="284"/>
              <w:jc w:val="both"/>
              <w:rPr>
                <w:rFonts w:ascii="Tw Cen MT" w:hAnsi="Tw Cen MT" w:cs="Segoe UI"/>
                <w:sz w:val="26"/>
                <w:szCs w:val="26"/>
                <w:lang w:val="en-US"/>
              </w:rPr>
            </w:pPr>
            <w:r w:rsidRPr="00420677">
              <w:rPr>
                <w:rFonts w:ascii="Tw Cen MT" w:hAnsi="Tw Cen MT" w:cs="Segoe UI"/>
                <w:sz w:val="26"/>
                <w:szCs w:val="26"/>
                <w:lang w:val="en-US"/>
              </w:rPr>
              <w:t xml:space="preserve">Process of the Global Compact for Safe, Orderly </w:t>
            </w:r>
            <w:r>
              <w:rPr>
                <w:rFonts w:ascii="Tw Cen MT" w:hAnsi="Tw Cen MT" w:cs="Segoe UI"/>
                <w:sz w:val="26"/>
                <w:szCs w:val="26"/>
                <w:lang w:val="en-US"/>
              </w:rPr>
              <w:t xml:space="preserve">and Regular </w:t>
            </w:r>
            <w:r w:rsidRPr="00420677">
              <w:rPr>
                <w:rFonts w:ascii="Tw Cen MT" w:hAnsi="Tw Cen MT" w:cs="Segoe UI"/>
                <w:sz w:val="26"/>
                <w:szCs w:val="26"/>
                <w:lang w:val="en-US"/>
              </w:rPr>
              <w:t>Migration</w:t>
            </w:r>
            <w:r w:rsidR="00890F43">
              <w:rPr>
                <w:rFonts w:ascii="Tw Cen MT" w:hAnsi="Tw Cen MT" w:cs="Segoe UI"/>
                <w:sz w:val="26"/>
                <w:szCs w:val="26"/>
                <w:lang w:val="en-US"/>
              </w:rPr>
              <w:t xml:space="preserve"> </w:t>
            </w:r>
            <w:r w:rsidRPr="00420677">
              <w:rPr>
                <w:rFonts w:ascii="Tw Cen MT" w:hAnsi="Tw Cen MT" w:cs="Segoe UI"/>
                <w:b/>
                <w:i/>
                <w:sz w:val="26"/>
                <w:szCs w:val="26"/>
                <w:lang w:val="en-US"/>
              </w:rPr>
              <w:t>[Lead</w:t>
            </w:r>
            <w:r>
              <w:rPr>
                <w:rFonts w:ascii="Tw Cen MT" w:hAnsi="Tw Cen MT" w:cs="Segoe UI"/>
                <w:b/>
                <w:i/>
                <w:sz w:val="26"/>
                <w:szCs w:val="26"/>
                <w:lang w:val="en-US"/>
              </w:rPr>
              <w:t>s</w:t>
            </w:r>
            <w:r w:rsidRPr="00420677">
              <w:rPr>
                <w:rFonts w:ascii="Tw Cen MT" w:hAnsi="Tw Cen MT" w:cs="Segoe UI"/>
                <w:b/>
                <w:i/>
                <w:sz w:val="26"/>
                <w:szCs w:val="26"/>
                <w:lang w:val="en-US"/>
              </w:rPr>
              <w:t>: IOM]</w:t>
            </w:r>
          </w:p>
          <w:p w:rsidR="00890F43" w:rsidRDefault="00282E4D" w:rsidP="00D74F6C">
            <w:pPr>
              <w:pStyle w:val="ListParagraph"/>
              <w:numPr>
                <w:ilvl w:val="0"/>
                <w:numId w:val="3"/>
              </w:numPr>
              <w:ind w:left="318" w:hanging="284"/>
              <w:jc w:val="both"/>
              <w:rPr>
                <w:rFonts w:ascii="Tw Cen MT" w:hAnsi="Tw Cen MT" w:cs="Segoe UI"/>
                <w:sz w:val="26"/>
                <w:szCs w:val="26"/>
                <w:lang w:val="en-US"/>
              </w:rPr>
            </w:pPr>
            <w:r w:rsidRPr="00890F43">
              <w:rPr>
                <w:rFonts w:ascii="Tw Cen MT" w:hAnsi="Tw Cen MT" w:cs="Segoe UI"/>
                <w:sz w:val="26"/>
                <w:szCs w:val="26"/>
                <w:lang w:val="en-US"/>
              </w:rPr>
              <w:t>Report on the national consultations of RCM Member Countries in preparation for the Global Compact on Migration.</w:t>
            </w:r>
            <w:r w:rsidR="00890F43" w:rsidRPr="00890F43">
              <w:rPr>
                <w:rFonts w:ascii="Tw Cen MT" w:hAnsi="Tw Cen MT" w:cs="Segoe UI"/>
                <w:sz w:val="26"/>
                <w:szCs w:val="26"/>
                <w:lang w:val="en-US"/>
              </w:rPr>
              <w:t xml:space="preserve"> </w:t>
            </w:r>
            <w:r w:rsidRPr="00890F43">
              <w:rPr>
                <w:rFonts w:ascii="Tw Cen MT" w:hAnsi="Tw Cen MT" w:cs="Segoe UI"/>
                <w:b/>
                <w:i/>
                <w:sz w:val="26"/>
                <w:szCs w:val="26"/>
                <w:lang w:val="en-US"/>
              </w:rPr>
              <w:t>[Lead: All delegations]</w:t>
            </w:r>
          </w:p>
          <w:p w:rsidR="00890F43" w:rsidRDefault="00282E4D" w:rsidP="00D74F6C">
            <w:pPr>
              <w:pStyle w:val="ListParagraph"/>
              <w:numPr>
                <w:ilvl w:val="0"/>
                <w:numId w:val="3"/>
              </w:numPr>
              <w:ind w:left="318" w:hanging="284"/>
              <w:jc w:val="both"/>
              <w:rPr>
                <w:rFonts w:ascii="Tw Cen MT" w:hAnsi="Tw Cen MT" w:cs="Segoe UI"/>
                <w:sz w:val="26"/>
                <w:szCs w:val="26"/>
                <w:lang w:val="en-US"/>
              </w:rPr>
            </w:pPr>
            <w:r w:rsidRPr="00890F43">
              <w:rPr>
                <w:rFonts w:ascii="Tw Cen MT" w:hAnsi="Tw Cen MT" w:cs="Segoe UI"/>
                <w:sz w:val="26"/>
                <w:szCs w:val="26"/>
                <w:lang w:val="en-US"/>
              </w:rPr>
              <w:t>“Special Declaration of the Regional Conference on Migration related to the Global Compact for Safe, Orderly and Regular Migration” as an input from the RCM to the Global Compact.</w:t>
            </w:r>
            <w:r w:rsidR="00890F43" w:rsidRPr="00890F43">
              <w:rPr>
                <w:rFonts w:ascii="Tw Cen MT" w:hAnsi="Tw Cen MT" w:cs="Segoe UI"/>
                <w:sz w:val="26"/>
                <w:szCs w:val="26"/>
                <w:lang w:val="en-US"/>
              </w:rPr>
              <w:t xml:space="preserve"> </w:t>
            </w:r>
            <w:r w:rsidR="00890F43" w:rsidRPr="00890F43">
              <w:rPr>
                <w:rFonts w:ascii="Tw Cen MT" w:hAnsi="Tw Cen MT" w:cs="Segoe UI"/>
                <w:b/>
                <w:i/>
                <w:sz w:val="26"/>
                <w:szCs w:val="26"/>
                <w:lang w:val="en-US"/>
              </w:rPr>
              <w:t>[Lead</w:t>
            </w:r>
            <w:r w:rsidRPr="00890F43">
              <w:rPr>
                <w:rFonts w:ascii="Tw Cen MT" w:hAnsi="Tw Cen MT" w:cs="Segoe UI"/>
                <w:b/>
                <w:i/>
                <w:sz w:val="26"/>
                <w:szCs w:val="26"/>
                <w:lang w:val="en-US"/>
              </w:rPr>
              <w:t xml:space="preserve">: </w:t>
            </w:r>
            <w:r w:rsidR="00890F43" w:rsidRPr="00890F43">
              <w:rPr>
                <w:rFonts w:ascii="Tw Cen MT" w:hAnsi="Tw Cen MT" w:cs="Segoe UI"/>
                <w:b/>
                <w:i/>
                <w:sz w:val="26"/>
                <w:szCs w:val="26"/>
                <w:lang w:val="en-US"/>
              </w:rPr>
              <w:t xml:space="preserve">PPT, </w:t>
            </w:r>
            <w:r w:rsidRPr="00890F43">
              <w:rPr>
                <w:rFonts w:ascii="Tw Cen MT" w:hAnsi="Tw Cen MT" w:cs="Segoe UI"/>
                <w:b/>
                <w:i/>
                <w:sz w:val="26"/>
                <w:szCs w:val="26"/>
                <w:lang w:val="en-US"/>
              </w:rPr>
              <w:t>Mexico]</w:t>
            </w:r>
          </w:p>
          <w:p w:rsidR="00890F43" w:rsidRDefault="00282E4D" w:rsidP="00D74F6C">
            <w:pPr>
              <w:pStyle w:val="ListParagraph"/>
              <w:numPr>
                <w:ilvl w:val="0"/>
                <w:numId w:val="3"/>
              </w:numPr>
              <w:ind w:left="318" w:hanging="284"/>
              <w:jc w:val="both"/>
              <w:rPr>
                <w:rFonts w:ascii="Tw Cen MT" w:hAnsi="Tw Cen MT" w:cs="Segoe UI"/>
                <w:sz w:val="26"/>
                <w:szCs w:val="26"/>
                <w:lang w:val="en-US"/>
              </w:rPr>
            </w:pPr>
            <w:r w:rsidRPr="00890F43">
              <w:rPr>
                <w:rFonts w:ascii="Tw Cen MT" w:hAnsi="Tw Cen MT" w:cs="Segoe UI"/>
                <w:sz w:val="26"/>
                <w:szCs w:val="26"/>
                <w:lang w:val="en-US"/>
              </w:rPr>
              <w:t>Report on the work done by the RCM and SACM Troikas on the Global Compact on Migration and mechanisms for coordination between the two consultation processes.</w:t>
            </w:r>
            <w:r w:rsidR="00890F43" w:rsidRPr="00890F43">
              <w:rPr>
                <w:rFonts w:ascii="Tw Cen MT" w:hAnsi="Tw Cen MT" w:cs="Segoe UI"/>
                <w:sz w:val="26"/>
                <w:szCs w:val="26"/>
                <w:lang w:val="en-US"/>
              </w:rPr>
              <w:t xml:space="preserve"> </w:t>
            </w:r>
            <w:r w:rsidRPr="00890F43">
              <w:rPr>
                <w:rFonts w:ascii="Tw Cen MT" w:hAnsi="Tw Cen MT" w:cs="Segoe UI"/>
                <w:b/>
                <w:i/>
                <w:sz w:val="26"/>
                <w:szCs w:val="26"/>
                <w:lang w:val="en-US"/>
              </w:rPr>
              <w:t>[Lead: RCM’s Troika (Honduras, El Salvador and Panama)]</w:t>
            </w:r>
          </w:p>
          <w:p w:rsidR="00282E4D" w:rsidRPr="00890F43" w:rsidRDefault="00890F43" w:rsidP="00D74F6C">
            <w:pPr>
              <w:pStyle w:val="ListParagraph"/>
              <w:numPr>
                <w:ilvl w:val="0"/>
                <w:numId w:val="3"/>
              </w:numPr>
              <w:ind w:left="318" w:hanging="284"/>
              <w:jc w:val="both"/>
              <w:rPr>
                <w:rFonts w:ascii="Tw Cen MT" w:hAnsi="Tw Cen MT" w:cs="Segoe UI"/>
                <w:sz w:val="26"/>
                <w:szCs w:val="26"/>
                <w:lang w:val="en-US"/>
              </w:rPr>
            </w:pPr>
            <w:r w:rsidRPr="00890F43">
              <w:rPr>
                <w:rFonts w:ascii="Tw Cen MT" w:hAnsi="Tw Cen MT" w:cs="Segoe UI"/>
                <w:sz w:val="26"/>
                <w:szCs w:val="26"/>
                <w:lang w:val="en-US"/>
              </w:rPr>
              <w:t>Participation</w:t>
            </w:r>
            <w:r w:rsidR="00282E4D" w:rsidRPr="00890F43">
              <w:rPr>
                <w:rFonts w:ascii="Tw Cen MT" w:hAnsi="Tw Cen MT" w:cs="Segoe UI"/>
                <w:sz w:val="26"/>
                <w:szCs w:val="26"/>
                <w:lang w:val="en-US"/>
              </w:rPr>
              <w:t xml:space="preserve"> by the representative of the South American Conference on Migration (SACM)</w:t>
            </w:r>
            <w:r w:rsidRPr="00890F43">
              <w:rPr>
                <w:rFonts w:ascii="Tw Cen MT" w:hAnsi="Tw Cen MT" w:cs="Segoe UI"/>
                <w:sz w:val="26"/>
                <w:szCs w:val="26"/>
                <w:lang w:val="en-US"/>
              </w:rPr>
              <w:t xml:space="preserve"> </w:t>
            </w:r>
            <w:r w:rsidR="00282E4D" w:rsidRPr="00890F43">
              <w:rPr>
                <w:rFonts w:ascii="Tw Cen MT" w:hAnsi="Tw Cen MT" w:cs="Segoe UI"/>
                <w:b/>
                <w:i/>
                <w:sz w:val="26"/>
                <w:szCs w:val="26"/>
                <w:lang w:val="en-US"/>
              </w:rPr>
              <w:t>[Leads: SACM Representative]</w:t>
            </w:r>
          </w:p>
        </w:tc>
      </w:tr>
      <w:tr w:rsidR="001870A7" w:rsidRPr="00331B65" w:rsidTr="00133B12">
        <w:tc>
          <w:tcPr>
            <w:tcW w:w="1809" w:type="dxa"/>
          </w:tcPr>
          <w:p w:rsidR="001870A7" w:rsidRPr="00331B65" w:rsidRDefault="001870A7" w:rsidP="001870A7">
            <w:pPr>
              <w:rPr>
                <w:rFonts w:ascii="Tw Cen MT" w:hAnsi="Tw Cen MT" w:cs="Segoe UI"/>
                <w:sz w:val="26"/>
                <w:szCs w:val="26"/>
                <w:lang w:val="es-MX"/>
              </w:rPr>
            </w:pPr>
            <w:r w:rsidRPr="00331B65">
              <w:rPr>
                <w:rFonts w:ascii="Tw Cen MT" w:hAnsi="Tw Cen MT" w:cs="Segoe UI"/>
                <w:sz w:val="26"/>
                <w:szCs w:val="26"/>
                <w:lang w:val="es-MX"/>
              </w:rPr>
              <w:t>11:15 – 11:30</w:t>
            </w:r>
          </w:p>
        </w:tc>
        <w:tc>
          <w:tcPr>
            <w:tcW w:w="7811" w:type="dxa"/>
            <w:gridSpan w:val="2"/>
          </w:tcPr>
          <w:p w:rsidR="004F02F4" w:rsidRPr="004F02F4" w:rsidRDefault="004F02F4" w:rsidP="004F02F4">
            <w:pPr>
              <w:jc w:val="both"/>
              <w:rPr>
                <w:rFonts w:ascii="Tw Cen MT" w:hAnsi="Tw Cen MT" w:cs="Segoe UI"/>
                <w:sz w:val="26"/>
                <w:szCs w:val="26"/>
                <w:lang w:val="en-US"/>
              </w:rPr>
            </w:pPr>
            <w:r w:rsidRPr="004F02F4">
              <w:rPr>
                <w:rFonts w:ascii="Tw Cen MT" w:hAnsi="Tw Cen MT" w:cs="Segoe UI"/>
                <w:sz w:val="26"/>
                <w:szCs w:val="26"/>
                <w:lang w:val="en-US"/>
              </w:rPr>
              <w:t xml:space="preserve">Presentation of the conclusions of the High Level Forum </w:t>
            </w:r>
            <w:r>
              <w:rPr>
                <w:rFonts w:ascii="Tw Cen MT" w:hAnsi="Tw Cen MT" w:cs="Segoe UI"/>
                <w:sz w:val="26"/>
                <w:szCs w:val="26"/>
                <w:lang w:val="en-US"/>
              </w:rPr>
              <w:t>on Migratory Irregular</w:t>
            </w:r>
            <w:r w:rsidRPr="004F02F4">
              <w:rPr>
                <w:rFonts w:ascii="Tw Cen MT" w:hAnsi="Tw Cen MT" w:cs="Segoe UI"/>
                <w:sz w:val="26"/>
                <w:szCs w:val="26"/>
                <w:lang w:val="en-US"/>
              </w:rPr>
              <w:t xml:space="preserve"> Flows in the Americas, held in San Jos</w:t>
            </w:r>
            <w:r>
              <w:rPr>
                <w:rFonts w:ascii="Tw Cen MT" w:hAnsi="Tw Cen MT" w:cs="Segoe UI"/>
                <w:sz w:val="26"/>
                <w:szCs w:val="26"/>
                <w:lang w:val="en-US"/>
              </w:rPr>
              <w:t>e</w:t>
            </w:r>
            <w:r w:rsidRPr="004F02F4">
              <w:rPr>
                <w:rFonts w:ascii="Tw Cen MT" w:hAnsi="Tw Cen MT" w:cs="Segoe UI"/>
                <w:sz w:val="26"/>
                <w:szCs w:val="26"/>
                <w:lang w:val="en-US"/>
              </w:rPr>
              <w:t>, Costa Rica, from September 12 to 13, 2017.</w:t>
            </w:r>
          </w:p>
          <w:p w:rsidR="001870A7" w:rsidRPr="00331B65" w:rsidRDefault="004F02F4" w:rsidP="001870A7">
            <w:pPr>
              <w:jc w:val="both"/>
              <w:rPr>
                <w:rFonts w:ascii="Tw Cen MT" w:hAnsi="Tw Cen MT" w:cs="Segoe UI"/>
                <w:sz w:val="26"/>
                <w:szCs w:val="26"/>
                <w:lang w:val="es-MX"/>
              </w:rPr>
            </w:pPr>
            <w:r>
              <w:rPr>
                <w:rFonts w:ascii="Tw Cen MT" w:hAnsi="Tw Cen MT" w:cs="Segoe UI"/>
                <w:b/>
                <w:i/>
                <w:sz w:val="26"/>
                <w:szCs w:val="26"/>
                <w:lang w:val="es-MX"/>
              </w:rPr>
              <w:t>[Leads</w:t>
            </w:r>
            <w:r w:rsidR="001870A7" w:rsidRPr="00331B65">
              <w:rPr>
                <w:rFonts w:ascii="Tw Cen MT" w:hAnsi="Tw Cen MT" w:cs="Segoe UI"/>
                <w:b/>
                <w:i/>
                <w:sz w:val="26"/>
                <w:szCs w:val="26"/>
                <w:lang w:val="es-MX"/>
              </w:rPr>
              <w:t>: Costa Rica]</w:t>
            </w:r>
          </w:p>
        </w:tc>
      </w:tr>
      <w:tr w:rsidR="00890F43" w:rsidRPr="00331B65" w:rsidTr="00133B12">
        <w:tc>
          <w:tcPr>
            <w:tcW w:w="1809" w:type="dxa"/>
          </w:tcPr>
          <w:p w:rsidR="00890F43" w:rsidRDefault="00890F43" w:rsidP="001870A7">
            <w:pPr>
              <w:rPr>
                <w:rFonts w:ascii="Tw Cen MT" w:hAnsi="Tw Cen MT" w:cs="Segoe UI"/>
                <w:sz w:val="26"/>
                <w:szCs w:val="26"/>
                <w:lang w:val="es-MX"/>
              </w:rPr>
            </w:pPr>
            <w:r>
              <w:rPr>
                <w:rFonts w:ascii="Tw Cen MT" w:hAnsi="Tw Cen MT" w:cs="Segoe UI"/>
                <w:sz w:val="26"/>
                <w:szCs w:val="26"/>
                <w:lang w:val="es-MX"/>
              </w:rPr>
              <w:t>11:30-11:45</w:t>
            </w:r>
          </w:p>
        </w:tc>
        <w:tc>
          <w:tcPr>
            <w:tcW w:w="7811" w:type="dxa"/>
            <w:gridSpan w:val="2"/>
          </w:tcPr>
          <w:p w:rsidR="00890F43" w:rsidRPr="003B047E" w:rsidRDefault="00890F43" w:rsidP="00890F43">
            <w:pPr>
              <w:ind w:left="12" w:hanging="12"/>
              <w:jc w:val="both"/>
              <w:rPr>
                <w:rFonts w:ascii="Tw Cen MT" w:hAnsi="Tw Cen MT" w:cs="Segoe UI"/>
                <w:sz w:val="26"/>
                <w:szCs w:val="26"/>
                <w:lang w:val="en-US"/>
              </w:rPr>
            </w:pPr>
            <w:r w:rsidRPr="003B047E">
              <w:rPr>
                <w:rFonts w:ascii="Tw Cen MT" w:hAnsi="Tw Cen MT" w:cs="Segoe UI"/>
                <w:sz w:val="26"/>
                <w:szCs w:val="26"/>
                <w:lang w:val="en-US"/>
              </w:rPr>
              <w:t xml:space="preserve">Presentation of the results of the Regional Consultation of the Global Compact on Refugees, held in San Pedro Sula, </w:t>
            </w:r>
            <w:r>
              <w:rPr>
                <w:rFonts w:ascii="Tw Cen MT" w:hAnsi="Tw Cen MT" w:cs="Segoe UI"/>
                <w:sz w:val="26"/>
                <w:szCs w:val="26"/>
                <w:lang w:val="en-US"/>
              </w:rPr>
              <w:t>Honduras, 26-27 October</w:t>
            </w:r>
            <w:r w:rsidRPr="003B047E">
              <w:rPr>
                <w:rFonts w:ascii="Tw Cen MT" w:hAnsi="Tw Cen MT" w:cs="Segoe UI"/>
                <w:sz w:val="26"/>
                <w:szCs w:val="26"/>
                <w:lang w:val="en-US"/>
              </w:rPr>
              <w:t xml:space="preserve"> 2017</w:t>
            </w:r>
          </w:p>
          <w:p w:rsidR="00890F43" w:rsidRPr="003B047E" w:rsidRDefault="00890F43" w:rsidP="00890F43">
            <w:pPr>
              <w:ind w:left="12" w:hanging="12"/>
              <w:jc w:val="both"/>
              <w:rPr>
                <w:rFonts w:ascii="Tw Cen MT" w:hAnsi="Tw Cen MT" w:cs="Segoe UI"/>
                <w:sz w:val="26"/>
                <w:szCs w:val="26"/>
                <w:lang w:val="en-US"/>
              </w:rPr>
            </w:pPr>
            <w:r>
              <w:rPr>
                <w:rFonts w:ascii="Tw Cen MT" w:hAnsi="Tw Cen MT" w:cs="Segoe UI"/>
                <w:b/>
                <w:i/>
                <w:sz w:val="26"/>
                <w:szCs w:val="26"/>
                <w:lang w:val="es-MX"/>
              </w:rPr>
              <w:t>[Leads: Honduras</w:t>
            </w:r>
            <w:r w:rsidRPr="00331B65">
              <w:rPr>
                <w:rFonts w:ascii="Tw Cen MT" w:hAnsi="Tw Cen MT" w:cs="Segoe UI"/>
                <w:b/>
                <w:i/>
                <w:sz w:val="26"/>
                <w:szCs w:val="26"/>
                <w:lang w:val="es-MX"/>
              </w:rPr>
              <w:t>]</w:t>
            </w:r>
          </w:p>
        </w:tc>
      </w:tr>
      <w:tr w:rsidR="001870A7" w:rsidRPr="00331B65" w:rsidTr="00133B12">
        <w:tc>
          <w:tcPr>
            <w:tcW w:w="1809" w:type="dxa"/>
          </w:tcPr>
          <w:p w:rsidR="001870A7" w:rsidRPr="00331B65" w:rsidRDefault="00890F43" w:rsidP="001870A7">
            <w:pPr>
              <w:rPr>
                <w:rFonts w:ascii="Tw Cen MT" w:hAnsi="Tw Cen MT" w:cs="Segoe UI"/>
                <w:sz w:val="26"/>
                <w:szCs w:val="26"/>
                <w:lang w:val="es-MX"/>
              </w:rPr>
            </w:pPr>
            <w:r>
              <w:rPr>
                <w:rFonts w:ascii="Tw Cen MT" w:hAnsi="Tw Cen MT" w:cs="Segoe UI"/>
                <w:sz w:val="26"/>
                <w:szCs w:val="26"/>
                <w:lang w:val="es-MX"/>
              </w:rPr>
              <w:t>11:45 – 12:00</w:t>
            </w:r>
          </w:p>
        </w:tc>
        <w:tc>
          <w:tcPr>
            <w:tcW w:w="7811" w:type="dxa"/>
            <w:gridSpan w:val="2"/>
          </w:tcPr>
          <w:p w:rsidR="00890F43" w:rsidRPr="003B047E" w:rsidRDefault="00890F43" w:rsidP="00890F43">
            <w:pPr>
              <w:ind w:left="48"/>
              <w:jc w:val="both"/>
              <w:rPr>
                <w:rFonts w:ascii="Tw Cen MT" w:hAnsi="Tw Cen MT" w:cs="Segoe UI"/>
                <w:sz w:val="26"/>
                <w:szCs w:val="26"/>
                <w:lang w:val="en-US"/>
              </w:rPr>
            </w:pPr>
            <w:r w:rsidRPr="003B047E">
              <w:rPr>
                <w:rFonts w:ascii="Tw Cen MT" w:hAnsi="Tw Cen MT" w:cs="Segoe UI"/>
                <w:sz w:val="26"/>
                <w:szCs w:val="26"/>
                <w:lang w:val="en-US"/>
              </w:rPr>
              <w:t>Presentation of the progress of the Mesoamerica Program and lines of action for its new phase.</w:t>
            </w:r>
          </w:p>
          <w:p w:rsidR="001870A7" w:rsidRPr="00331B65" w:rsidRDefault="00890F43" w:rsidP="00890F43">
            <w:pPr>
              <w:jc w:val="both"/>
              <w:rPr>
                <w:rFonts w:ascii="Tw Cen MT" w:hAnsi="Tw Cen MT" w:cs="Segoe UI"/>
                <w:sz w:val="26"/>
                <w:szCs w:val="26"/>
                <w:lang w:val="es-MX"/>
              </w:rPr>
            </w:pPr>
            <w:r>
              <w:rPr>
                <w:rFonts w:ascii="Tw Cen MT" w:hAnsi="Tw Cen MT" w:cs="Segoe UI"/>
                <w:b/>
                <w:i/>
                <w:sz w:val="26"/>
                <w:szCs w:val="26"/>
                <w:lang w:val="es-MX"/>
              </w:rPr>
              <w:t>[Leads</w:t>
            </w:r>
            <w:r w:rsidRPr="003B047E">
              <w:rPr>
                <w:rFonts w:ascii="Tw Cen MT" w:hAnsi="Tw Cen MT" w:cs="Segoe UI"/>
                <w:b/>
                <w:i/>
                <w:sz w:val="26"/>
                <w:szCs w:val="26"/>
                <w:lang w:val="es-MX"/>
              </w:rPr>
              <w:t>: IOM]</w:t>
            </w:r>
          </w:p>
        </w:tc>
      </w:tr>
      <w:tr w:rsidR="001870A7" w:rsidRPr="000B0876" w:rsidTr="00133B12">
        <w:tc>
          <w:tcPr>
            <w:tcW w:w="1809" w:type="dxa"/>
          </w:tcPr>
          <w:p w:rsidR="001870A7" w:rsidRPr="00331B65" w:rsidRDefault="001870A7" w:rsidP="001870A7">
            <w:pPr>
              <w:rPr>
                <w:rFonts w:ascii="Tw Cen MT" w:hAnsi="Tw Cen MT" w:cs="Segoe UI"/>
                <w:sz w:val="26"/>
                <w:szCs w:val="26"/>
                <w:lang w:val="es-MX"/>
              </w:rPr>
            </w:pPr>
            <w:r w:rsidRPr="00331B65">
              <w:rPr>
                <w:rFonts w:ascii="Tw Cen MT" w:hAnsi="Tw Cen MT" w:cs="Segoe UI"/>
                <w:sz w:val="26"/>
                <w:szCs w:val="26"/>
                <w:lang w:val="es-MX"/>
              </w:rPr>
              <w:t>12:00-13:00</w:t>
            </w:r>
          </w:p>
        </w:tc>
        <w:tc>
          <w:tcPr>
            <w:tcW w:w="7811" w:type="dxa"/>
            <w:gridSpan w:val="2"/>
          </w:tcPr>
          <w:p w:rsidR="001870A7" w:rsidRDefault="00890F43" w:rsidP="001870A7">
            <w:pPr>
              <w:ind w:left="12" w:hanging="12"/>
              <w:jc w:val="both"/>
              <w:rPr>
                <w:rFonts w:ascii="Tw Cen MT" w:hAnsi="Tw Cen MT" w:cs="Segoe UI"/>
                <w:sz w:val="26"/>
                <w:szCs w:val="26"/>
                <w:lang w:val="en-US"/>
              </w:rPr>
            </w:pPr>
            <w:r w:rsidRPr="00890F43">
              <w:rPr>
                <w:rFonts w:ascii="Tw Cen MT" w:hAnsi="Tw Cen MT" w:cs="Segoe UI"/>
                <w:sz w:val="26"/>
                <w:szCs w:val="26"/>
                <w:lang w:val="en-US"/>
              </w:rPr>
              <w:t>Lunch offered to all delegations</w:t>
            </w:r>
          </w:p>
          <w:p w:rsidR="00F96107" w:rsidRPr="00890F43" w:rsidRDefault="00F96107" w:rsidP="001870A7">
            <w:pPr>
              <w:ind w:left="12" w:hanging="12"/>
              <w:jc w:val="both"/>
              <w:rPr>
                <w:rFonts w:ascii="Tw Cen MT" w:hAnsi="Tw Cen MT" w:cs="Segoe UI"/>
                <w:sz w:val="26"/>
                <w:szCs w:val="26"/>
                <w:lang w:val="en-US"/>
              </w:rPr>
            </w:pPr>
            <w:r>
              <w:rPr>
                <w:rFonts w:ascii="Tw Cen MT" w:hAnsi="Tw Cen MT" w:cs="Segoe UI"/>
                <w:b/>
                <w:sz w:val="26"/>
                <w:szCs w:val="26"/>
                <w:lang w:val="en-US"/>
              </w:rPr>
              <w:t xml:space="preserve">Venue: </w:t>
            </w:r>
            <w:r w:rsidRPr="00247D9B">
              <w:rPr>
                <w:rFonts w:ascii="Tw Cen MT" w:hAnsi="Tw Cen MT" w:cs="Segoe UI"/>
                <w:b/>
                <w:sz w:val="26"/>
                <w:szCs w:val="26"/>
                <w:lang w:val="en-US"/>
              </w:rPr>
              <w:t>Terrace, Hall of Honor</w:t>
            </w:r>
          </w:p>
        </w:tc>
      </w:tr>
      <w:tr w:rsidR="001870A7" w:rsidRPr="00331B65" w:rsidTr="00133B12">
        <w:tc>
          <w:tcPr>
            <w:tcW w:w="1809" w:type="dxa"/>
          </w:tcPr>
          <w:p w:rsidR="001870A7" w:rsidRPr="00331B65" w:rsidRDefault="00890F43" w:rsidP="001870A7">
            <w:pPr>
              <w:rPr>
                <w:rFonts w:ascii="Tw Cen MT" w:hAnsi="Tw Cen MT" w:cs="Segoe UI"/>
                <w:sz w:val="26"/>
                <w:szCs w:val="26"/>
                <w:lang w:val="es-MX"/>
              </w:rPr>
            </w:pPr>
            <w:r>
              <w:rPr>
                <w:rFonts w:ascii="Tw Cen MT" w:hAnsi="Tw Cen MT" w:cs="Segoe UI"/>
                <w:sz w:val="26"/>
                <w:szCs w:val="26"/>
                <w:lang w:val="es-MX"/>
              </w:rPr>
              <w:lastRenderedPageBreak/>
              <w:t>13:0</w:t>
            </w:r>
            <w:r w:rsidR="001870A7" w:rsidRPr="00331B65">
              <w:rPr>
                <w:rFonts w:ascii="Tw Cen MT" w:hAnsi="Tw Cen MT" w:cs="Segoe UI"/>
                <w:sz w:val="26"/>
                <w:szCs w:val="26"/>
                <w:lang w:val="es-MX"/>
              </w:rPr>
              <w:t>0-13:30</w:t>
            </w:r>
          </w:p>
        </w:tc>
        <w:tc>
          <w:tcPr>
            <w:tcW w:w="7811" w:type="dxa"/>
            <w:gridSpan w:val="2"/>
          </w:tcPr>
          <w:p w:rsidR="00890F43" w:rsidRPr="003B047E" w:rsidRDefault="00890F43" w:rsidP="00890F43">
            <w:pPr>
              <w:ind w:left="12" w:hanging="12"/>
              <w:jc w:val="both"/>
              <w:rPr>
                <w:rFonts w:ascii="Tw Cen MT" w:hAnsi="Tw Cen MT" w:cs="Segoe UI"/>
                <w:sz w:val="26"/>
                <w:szCs w:val="26"/>
                <w:lang w:val="en-US"/>
              </w:rPr>
            </w:pPr>
            <w:r w:rsidRPr="003B047E">
              <w:rPr>
                <w:rFonts w:ascii="Tw Cen MT" w:hAnsi="Tw Cen MT" w:cs="Segoe UI"/>
                <w:sz w:val="26"/>
                <w:szCs w:val="26"/>
                <w:lang w:val="en-US"/>
              </w:rPr>
              <w:t>Reflecti</w:t>
            </w:r>
            <w:r>
              <w:rPr>
                <w:rFonts w:ascii="Tw Cen MT" w:hAnsi="Tw Cen MT" w:cs="Segoe UI"/>
                <w:sz w:val="26"/>
                <w:szCs w:val="26"/>
                <w:lang w:val="en-US"/>
              </w:rPr>
              <w:t>on: The role of observer organization</w:t>
            </w:r>
            <w:r w:rsidRPr="003B047E">
              <w:rPr>
                <w:rFonts w:ascii="Tw Cen MT" w:hAnsi="Tw Cen MT" w:cs="Segoe UI"/>
                <w:sz w:val="26"/>
                <w:szCs w:val="26"/>
                <w:lang w:val="en-US"/>
              </w:rPr>
              <w:t>s and the importance of building alliances in favor</w:t>
            </w:r>
            <w:r>
              <w:rPr>
                <w:rFonts w:ascii="Tw Cen MT" w:hAnsi="Tw Cen MT" w:cs="Segoe UI"/>
                <w:sz w:val="26"/>
                <w:szCs w:val="26"/>
                <w:lang w:val="en-US"/>
              </w:rPr>
              <w:t xml:space="preserve"> of RCM’s</w:t>
            </w:r>
            <w:r w:rsidRPr="003B047E">
              <w:rPr>
                <w:rFonts w:ascii="Tw Cen MT" w:hAnsi="Tw Cen MT" w:cs="Segoe UI"/>
                <w:sz w:val="26"/>
                <w:szCs w:val="26"/>
                <w:lang w:val="en-US"/>
              </w:rPr>
              <w:t xml:space="preserve"> migrant population</w:t>
            </w:r>
          </w:p>
          <w:p w:rsidR="001870A7" w:rsidRPr="003B047E" w:rsidRDefault="00890F43" w:rsidP="00890F43">
            <w:pPr>
              <w:jc w:val="both"/>
              <w:rPr>
                <w:rFonts w:ascii="Tw Cen MT" w:hAnsi="Tw Cen MT" w:cs="Segoe UI"/>
                <w:sz w:val="26"/>
                <w:szCs w:val="26"/>
                <w:lang w:val="es-MX"/>
              </w:rPr>
            </w:pPr>
            <w:r>
              <w:rPr>
                <w:rFonts w:ascii="Tw Cen MT" w:hAnsi="Tw Cen MT" w:cs="Segoe UI"/>
                <w:b/>
                <w:i/>
                <w:sz w:val="26"/>
                <w:szCs w:val="26"/>
                <w:lang w:val="es-MX"/>
              </w:rPr>
              <w:t>[Leads</w:t>
            </w:r>
            <w:r w:rsidRPr="00331B65">
              <w:rPr>
                <w:rFonts w:ascii="Tw Cen MT" w:hAnsi="Tw Cen MT" w:cs="Segoe UI"/>
                <w:b/>
                <w:i/>
                <w:sz w:val="26"/>
                <w:szCs w:val="26"/>
                <w:lang w:val="es-MX"/>
              </w:rPr>
              <w:t>: El Salvador]</w:t>
            </w:r>
          </w:p>
        </w:tc>
      </w:tr>
      <w:tr w:rsidR="00420677" w:rsidRPr="000B0876" w:rsidTr="00133B12">
        <w:tc>
          <w:tcPr>
            <w:tcW w:w="1809" w:type="dxa"/>
          </w:tcPr>
          <w:p w:rsidR="00420677" w:rsidRDefault="009C22EA" w:rsidP="001870A7">
            <w:pPr>
              <w:jc w:val="both"/>
              <w:rPr>
                <w:rFonts w:ascii="Tw Cen MT" w:hAnsi="Tw Cen MT" w:cs="Segoe UI"/>
                <w:b/>
                <w:smallCaps/>
                <w:sz w:val="26"/>
                <w:szCs w:val="26"/>
              </w:rPr>
            </w:pPr>
            <w:r>
              <w:rPr>
                <w:rFonts w:ascii="Tw Cen MT" w:hAnsi="Tw Cen MT" w:cs="Segoe UI"/>
                <w:b/>
                <w:smallCaps/>
                <w:sz w:val="26"/>
                <w:szCs w:val="26"/>
              </w:rPr>
              <w:t>13:3</w:t>
            </w:r>
            <w:r w:rsidR="00890F43">
              <w:rPr>
                <w:rFonts w:ascii="Tw Cen MT" w:hAnsi="Tw Cen MT" w:cs="Segoe UI"/>
                <w:b/>
                <w:smallCaps/>
                <w:sz w:val="26"/>
                <w:szCs w:val="26"/>
              </w:rPr>
              <w:t>0</w:t>
            </w:r>
            <w:r>
              <w:rPr>
                <w:rFonts w:ascii="Tw Cen MT" w:hAnsi="Tw Cen MT" w:cs="Segoe UI"/>
                <w:b/>
                <w:smallCaps/>
                <w:sz w:val="26"/>
                <w:szCs w:val="26"/>
              </w:rPr>
              <w:t xml:space="preserve"> – 15:1</w:t>
            </w:r>
            <w:r w:rsidR="00890F43">
              <w:rPr>
                <w:rFonts w:ascii="Tw Cen MT" w:hAnsi="Tw Cen MT" w:cs="Segoe UI"/>
                <w:b/>
                <w:smallCaps/>
                <w:sz w:val="26"/>
                <w:szCs w:val="26"/>
              </w:rPr>
              <w:t>0</w:t>
            </w:r>
          </w:p>
          <w:p w:rsidR="007E6912" w:rsidRPr="007E6912" w:rsidRDefault="007E6912" w:rsidP="001870A7">
            <w:pPr>
              <w:jc w:val="both"/>
              <w:rPr>
                <w:rFonts w:ascii="Tw Cen MT" w:hAnsi="Tw Cen MT" w:cs="Segoe UI"/>
                <w:b/>
                <w:i/>
                <w:smallCaps/>
                <w:sz w:val="26"/>
                <w:szCs w:val="26"/>
              </w:rPr>
            </w:pPr>
            <w:r w:rsidRPr="007E6912">
              <w:rPr>
                <w:rFonts w:ascii="Tw Cen MT" w:hAnsi="Tw Cen MT" w:cs="Segoe UI"/>
                <w:b/>
                <w:i/>
                <w:smallCaps/>
                <w:sz w:val="26"/>
                <w:szCs w:val="26"/>
              </w:rPr>
              <w:t xml:space="preserve">As </w:t>
            </w:r>
            <w:proofErr w:type="spellStart"/>
            <w:r w:rsidRPr="007E6912">
              <w:rPr>
                <w:rFonts w:ascii="Tw Cen MT" w:hAnsi="Tw Cen MT" w:cs="Segoe UI"/>
                <w:b/>
                <w:i/>
                <w:smallCaps/>
                <w:sz w:val="26"/>
                <w:szCs w:val="26"/>
              </w:rPr>
              <w:t>follows</w:t>
            </w:r>
            <w:proofErr w:type="spellEnd"/>
            <w:r w:rsidRPr="007E6912">
              <w:rPr>
                <w:rFonts w:ascii="Tw Cen MT" w:hAnsi="Tw Cen MT" w:cs="Segoe UI"/>
                <w:b/>
                <w:i/>
                <w:smallCaps/>
                <w:sz w:val="26"/>
                <w:szCs w:val="26"/>
              </w:rPr>
              <w:t>:</w:t>
            </w:r>
          </w:p>
        </w:tc>
        <w:tc>
          <w:tcPr>
            <w:tcW w:w="7811" w:type="dxa"/>
            <w:gridSpan w:val="2"/>
          </w:tcPr>
          <w:p w:rsidR="00420677" w:rsidRPr="00AC1443" w:rsidRDefault="00420677" w:rsidP="00420677">
            <w:pPr>
              <w:jc w:val="both"/>
              <w:rPr>
                <w:rFonts w:ascii="Tw Cen MT" w:hAnsi="Tw Cen MT" w:cs="Segoe UI"/>
                <w:b/>
                <w:sz w:val="26"/>
                <w:szCs w:val="26"/>
                <w:lang w:val="en-US"/>
              </w:rPr>
            </w:pPr>
            <w:r w:rsidRPr="00AC1443">
              <w:rPr>
                <w:rFonts w:ascii="Tw Cen MT" w:hAnsi="Tw Cen MT" w:cs="Segoe UI"/>
                <w:b/>
                <w:sz w:val="26"/>
                <w:szCs w:val="26"/>
                <w:lang w:val="en-US"/>
              </w:rPr>
              <w:t>Migration and Health</w:t>
            </w:r>
          </w:p>
          <w:p w:rsidR="00420677" w:rsidRPr="00420677" w:rsidRDefault="00420677" w:rsidP="00420677">
            <w:pPr>
              <w:jc w:val="both"/>
              <w:rPr>
                <w:rFonts w:ascii="Tw Cen MT" w:hAnsi="Tw Cen MT" w:cs="Segoe UI"/>
                <w:sz w:val="26"/>
                <w:szCs w:val="26"/>
                <w:lang w:val="en-US"/>
              </w:rPr>
            </w:pPr>
            <w:r w:rsidRPr="00AC1443">
              <w:rPr>
                <w:rFonts w:ascii="Tw Cen MT" w:hAnsi="Tw Cen MT" w:cs="Segoe UI"/>
                <w:i/>
                <w:sz w:val="26"/>
                <w:szCs w:val="26"/>
                <w:lang w:val="en-US"/>
              </w:rPr>
              <w:t>In decision # 21 of the XXI Vice-Ministerial Meeting held in San Pedro Sula, it was agreed to permanently incorporate this topic into the Human Rights thematic axis of the RCGM.</w:t>
            </w:r>
          </w:p>
        </w:tc>
      </w:tr>
      <w:tr w:rsidR="007E6912" w:rsidRPr="000B0876" w:rsidTr="00133B12">
        <w:tc>
          <w:tcPr>
            <w:tcW w:w="1809" w:type="dxa"/>
          </w:tcPr>
          <w:p w:rsidR="007E6912" w:rsidRPr="00F377B8" w:rsidRDefault="009C22EA" w:rsidP="007E6912">
            <w:pPr>
              <w:jc w:val="both"/>
              <w:rPr>
                <w:rFonts w:ascii="Tw Cen MT" w:hAnsi="Tw Cen MT" w:cs="Segoe UI"/>
                <w:smallCaps/>
                <w:sz w:val="26"/>
                <w:szCs w:val="26"/>
              </w:rPr>
            </w:pPr>
            <w:r>
              <w:rPr>
                <w:rFonts w:ascii="Tw Cen MT" w:hAnsi="Tw Cen MT" w:cs="Segoe UI"/>
                <w:smallCaps/>
                <w:sz w:val="26"/>
                <w:szCs w:val="26"/>
              </w:rPr>
              <w:t>13:30</w:t>
            </w:r>
            <w:r w:rsidR="007E6912">
              <w:rPr>
                <w:rFonts w:ascii="Tw Cen MT" w:hAnsi="Tw Cen MT" w:cs="Segoe UI"/>
                <w:smallCaps/>
                <w:sz w:val="26"/>
                <w:szCs w:val="26"/>
              </w:rPr>
              <w:t xml:space="preserve"> </w:t>
            </w:r>
            <w:r w:rsidR="007E6912" w:rsidRPr="00F377B8">
              <w:rPr>
                <w:rFonts w:ascii="Tw Cen MT" w:hAnsi="Tw Cen MT" w:cs="Segoe UI"/>
                <w:smallCaps/>
                <w:sz w:val="26"/>
                <w:szCs w:val="26"/>
              </w:rPr>
              <w:t>-</w:t>
            </w:r>
            <w:r w:rsidR="007E6912">
              <w:rPr>
                <w:rFonts w:ascii="Tw Cen MT" w:hAnsi="Tw Cen MT" w:cs="Segoe UI"/>
                <w:smallCaps/>
                <w:sz w:val="26"/>
                <w:szCs w:val="26"/>
              </w:rPr>
              <w:t xml:space="preserve"> </w:t>
            </w:r>
            <w:r w:rsidR="007E6912" w:rsidRPr="00F377B8">
              <w:rPr>
                <w:rFonts w:ascii="Tw Cen MT" w:hAnsi="Tw Cen MT" w:cs="Segoe UI"/>
                <w:smallCaps/>
                <w:sz w:val="26"/>
                <w:szCs w:val="26"/>
              </w:rPr>
              <w:t>14:15</w:t>
            </w:r>
          </w:p>
        </w:tc>
        <w:tc>
          <w:tcPr>
            <w:tcW w:w="7811" w:type="dxa"/>
            <w:gridSpan w:val="2"/>
          </w:tcPr>
          <w:p w:rsidR="007E6912" w:rsidRPr="007E6912" w:rsidRDefault="007E6912" w:rsidP="007E6912">
            <w:pPr>
              <w:jc w:val="both"/>
              <w:rPr>
                <w:rFonts w:ascii="Tw Cen MT" w:hAnsi="Tw Cen MT" w:cs="Segoe UI"/>
                <w:b/>
                <w:i/>
                <w:sz w:val="26"/>
                <w:szCs w:val="26"/>
                <w:lang w:val="en-US"/>
              </w:rPr>
            </w:pPr>
            <w:r w:rsidRPr="007E6912">
              <w:rPr>
                <w:rFonts w:ascii="Tw Cen MT" w:hAnsi="Tw Cen MT" w:cs="Segoe UI"/>
                <w:b/>
                <w:i/>
                <w:sz w:val="26"/>
                <w:szCs w:val="26"/>
                <w:lang w:val="en-US"/>
              </w:rPr>
              <w:t>Country progress report on migration and health [Lead: all countries requesting the floor] * Maximum 3 minutes</w:t>
            </w:r>
          </w:p>
        </w:tc>
      </w:tr>
      <w:tr w:rsidR="007E6912" w:rsidRPr="00420677" w:rsidTr="00133B12">
        <w:tc>
          <w:tcPr>
            <w:tcW w:w="1809" w:type="dxa"/>
          </w:tcPr>
          <w:p w:rsidR="007E6912" w:rsidRPr="00F377B8" w:rsidRDefault="007E6912" w:rsidP="007E6912">
            <w:pPr>
              <w:jc w:val="both"/>
              <w:rPr>
                <w:rFonts w:ascii="Tw Cen MT" w:hAnsi="Tw Cen MT" w:cs="Segoe UI"/>
                <w:smallCaps/>
                <w:sz w:val="26"/>
                <w:szCs w:val="26"/>
              </w:rPr>
            </w:pPr>
            <w:r w:rsidRPr="00F377B8">
              <w:rPr>
                <w:rFonts w:ascii="Tw Cen MT" w:hAnsi="Tw Cen MT" w:cs="Segoe UI"/>
                <w:smallCaps/>
                <w:sz w:val="26"/>
                <w:szCs w:val="26"/>
              </w:rPr>
              <w:t>14:15</w:t>
            </w:r>
            <w:r>
              <w:rPr>
                <w:rFonts w:ascii="Tw Cen MT" w:hAnsi="Tw Cen MT" w:cs="Segoe UI"/>
                <w:smallCaps/>
                <w:sz w:val="26"/>
                <w:szCs w:val="26"/>
              </w:rPr>
              <w:t xml:space="preserve"> </w:t>
            </w:r>
            <w:r w:rsidRPr="00F377B8">
              <w:rPr>
                <w:rFonts w:ascii="Tw Cen MT" w:hAnsi="Tw Cen MT" w:cs="Segoe UI"/>
                <w:smallCaps/>
                <w:sz w:val="26"/>
                <w:szCs w:val="26"/>
              </w:rPr>
              <w:t>-</w:t>
            </w:r>
            <w:r>
              <w:rPr>
                <w:rFonts w:ascii="Tw Cen MT" w:hAnsi="Tw Cen MT" w:cs="Segoe UI"/>
                <w:smallCaps/>
                <w:sz w:val="26"/>
                <w:szCs w:val="26"/>
              </w:rPr>
              <w:t xml:space="preserve"> </w:t>
            </w:r>
            <w:r w:rsidRPr="00F377B8">
              <w:rPr>
                <w:rFonts w:ascii="Tw Cen MT" w:hAnsi="Tw Cen MT" w:cs="Segoe UI"/>
                <w:smallCaps/>
                <w:sz w:val="26"/>
                <w:szCs w:val="26"/>
              </w:rPr>
              <w:t>14:30</w:t>
            </w:r>
          </w:p>
        </w:tc>
        <w:tc>
          <w:tcPr>
            <w:tcW w:w="7811" w:type="dxa"/>
            <w:gridSpan w:val="2"/>
          </w:tcPr>
          <w:p w:rsidR="007E6912" w:rsidRPr="004003A7" w:rsidRDefault="007E6912" w:rsidP="007E6912">
            <w:pPr>
              <w:ind w:left="48"/>
              <w:jc w:val="both"/>
              <w:rPr>
                <w:rFonts w:ascii="Tw Cen MT" w:hAnsi="Tw Cen MT" w:cs="Segoe UI"/>
                <w:sz w:val="26"/>
                <w:szCs w:val="26"/>
                <w:lang w:val="en-US"/>
              </w:rPr>
            </w:pPr>
            <w:r w:rsidRPr="004003A7">
              <w:rPr>
                <w:rFonts w:ascii="Tw Cen MT" w:hAnsi="Tw Cen MT" w:cs="Segoe UI"/>
                <w:sz w:val="26"/>
                <w:szCs w:val="26"/>
                <w:lang w:val="en-US"/>
              </w:rPr>
              <w:t>Presentation of the Joint Initiative on Health for migrants and families in Central America and Mexico (INCOSAMI) a</w:t>
            </w:r>
            <w:r>
              <w:rPr>
                <w:rFonts w:ascii="Tw Cen MT" w:hAnsi="Tw Cen MT" w:cs="Segoe UI"/>
                <w:sz w:val="26"/>
                <w:szCs w:val="26"/>
                <w:lang w:val="en-US"/>
              </w:rPr>
              <w:t>n</w:t>
            </w:r>
            <w:r w:rsidRPr="004003A7">
              <w:rPr>
                <w:rFonts w:ascii="Tw Cen MT" w:hAnsi="Tw Cen MT" w:cs="Segoe UI"/>
                <w:sz w:val="26"/>
                <w:szCs w:val="26"/>
                <w:lang w:val="en-US"/>
              </w:rPr>
              <w:t xml:space="preserve">d </w:t>
            </w:r>
            <w:r w:rsidR="00133B12">
              <w:rPr>
                <w:rFonts w:ascii="Tw Cen MT" w:hAnsi="Tw Cen MT" w:cs="Segoe UI"/>
                <w:sz w:val="26"/>
                <w:szCs w:val="26"/>
                <w:lang w:val="en-US"/>
              </w:rPr>
              <w:t>their request of TS -</w:t>
            </w:r>
            <w:r w:rsidRPr="004003A7">
              <w:rPr>
                <w:rFonts w:ascii="Tw Cen MT" w:hAnsi="Tw Cen MT" w:cs="Segoe UI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w Cen MT" w:hAnsi="Tw Cen MT" w:cs="Segoe UI"/>
                <w:sz w:val="26"/>
                <w:szCs w:val="26"/>
                <w:lang w:val="en-US"/>
              </w:rPr>
              <w:t xml:space="preserve">RCM </w:t>
            </w:r>
            <w:r w:rsidR="00133B12">
              <w:rPr>
                <w:rFonts w:ascii="Tw Cen MT" w:hAnsi="Tw Cen MT" w:cs="Segoe UI"/>
                <w:sz w:val="26"/>
                <w:szCs w:val="26"/>
                <w:lang w:val="en-US"/>
              </w:rPr>
              <w:t>to be</w:t>
            </w:r>
            <w:r>
              <w:rPr>
                <w:rFonts w:ascii="Tw Cen MT" w:hAnsi="Tw Cen MT" w:cs="Segoe UI"/>
                <w:sz w:val="26"/>
                <w:szCs w:val="26"/>
                <w:lang w:val="en-US"/>
              </w:rPr>
              <w:t xml:space="preserve"> part of this mechanism.</w:t>
            </w:r>
          </w:p>
          <w:p w:rsidR="007E6912" w:rsidRPr="00231924" w:rsidRDefault="007E6912" w:rsidP="007E6912">
            <w:pPr>
              <w:ind w:left="12" w:hanging="12"/>
              <w:jc w:val="both"/>
              <w:rPr>
                <w:rFonts w:ascii="Tw Cen MT" w:hAnsi="Tw Cen MT" w:cs="Segoe UI"/>
                <w:sz w:val="26"/>
                <w:szCs w:val="26"/>
                <w:lang w:val="en-US"/>
              </w:rPr>
            </w:pPr>
            <w:r>
              <w:rPr>
                <w:rFonts w:ascii="Tw Cen MT" w:hAnsi="Tw Cen MT" w:cs="Segoe UI"/>
                <w:b/>
                <w:i/>
                <w:sz w:val="26"/>
                <w:szCs w:val="26"/>
                <w:lang w:val="es-MX"/>
              </w:rPr>
              <w:t>[Leads: IO</w:t>
            </w:r>
            <w:r w:rsidRPr="00331B65">
              <w:rPr>
                <w:rFonts w:ascii="Tw Cen MT" w:hAnsi="Tw Cen MT" w:cs="Segoe UI"/>
                <w:b/>
                <w:i/>
                <w:sz w:val="26"/>
                <w:szCs w:val="26"/>
                <w:lang w:val="es-MX"/>
              </w:rPr>
              <w:t>M]</w:t>
            </w:r>
          </w:p>
        </w:tc>
      </w:tr>
      <w:tr w:rsidR="007E6912" w:rsidRPr="00420677" w:rsidTr="00133B12">
        <w:tc>
          <w:tcPr>
            <w:tcW w:w="1809" w:type="dxa"/>
          </w:tcPr>
          <w:p w:rsidR="007E6912" w:rsidRPr="00F377B8" w:rsidRDefault="007E6912" w:rsidP="007E6912">
            <w:pPr>
              <w:jc w:val="both"/>
              <w:rPr>
                <w:rFonts w:ascii="Tw Cen MT" w:hAnsi="Tw Cen MT" w:cs="Segoe UI"/>
                <w:smallCaps/>
                <w:sz w:val="26"/>
                <w:szCs w:val="26"/>
              </w:rPr>
            </w:pPr>
            <w:r w:rsidRPr="00F377B8">
              <w:rPr>
                <w:rFonts w:ascii="Tw Cen MT" w:hAnsi="Tw Cen MT" w:cs="Segoe UI"/>
                <w:smallCaps/>
                <w:sz w:val="26"/>
                <w:szCs w:val="26"/>
              </w:rPr>
              <w:t>14:30</w:t>
            </w:r>
            <w:r>
              <w:rPr>
                <w:rFonts w:ascii="Tw Cen MT" w:hAnsi="Tw Cen MT" w:cs="Segoe UI"/>
                <w:smallCaps/>
                <w:sz w:val="26"/>
                <w:szCs w:val="26"/>
              </w:rPr>
              <w:t xml:space="preserve"> </w:t>
            </w:r>
            <w:r w:rsidRPr="00F377B8">
              <w:rPr>
                <w:rFonts w:ascii="Tw Cen MT" w:hAnsi="Tw Cen MT" w:cs="Segoe UI"/>
                <w:smallCaps/>
                <w:sz w:val="26"/>
                <w:szCs w:val="26"/>
              </w:rPr>
              <w:t>-</w:t>
            </w:r>
            <w:r>
              <w:rPr>
                <w:rFonts w:ascii="Tw Cen MT" w:hAnsi="Tw Cen MT" w:cs="Segoe UI"/>
                <w:smallCaps/>
                <w:sz w:val="26"/>
                <w:szCs w:val="26"/>
              </w:rPr>
              <w:t xml:space="preserve"> </w:t>
            </w:r>
            <w:r w:rsidRPr="00F377B8">
              <w:rPr>
                <w:rFonts w:ascii="Tw Cen MT" w:hAnsi="Tw Cen MT" w:cs="Segoe UI"/>
                <w:smallCaps/>
                <w:sz w:val="26"/>
                <w:szCs w:val="26"/>
              </w:rPr>
              <w:t>15:00</w:t>
            </w:r>
          </w:p>
        </w:tc>
        <w:tc>
          <w:tcPr>
            <w:tcW w:w="7811" w:type="dxa"/>
            <w:gridSpan w:val="2"/>
          </w:tcPr>
          <w:p w:rsidR="007E6912" w:rsidRPr="00231924" w:rsidRDefault="007E6912" w:rsidP="007E6912">
            <w:pPr>
              <w:jc w:val="both"/>
              <w:rPr>
                <w:rFonts w:ascii="Tw Cen MT" w:hAnsi="Tw Cen MT" w:cs="Segoe UI"/>
                <w:sz w:val="26"/>
                <w:szCs w:val="26"/>
                <w:lang w:val="en-US"/>
              </w:rPr>
            </w:pPr>
            <w:r w:rsidRPr="00231924">
              <w:rPr>
                <w:rFonts w:ascii="Tw Cen MT" w:hAnsi="Tw Cen MT" w:cs="Segoe UI"/>
                <w:sz w:val="26"/>
                <w:szCs w:val="26"/>
                <w:lang w:val="en-US"/>
              </w:rPr>
              <w:t xml:space="preserve">Presentation of PAHO on the progress made in migration and health in the region covered by </w:t>
            </w:r>
            <w:r>
              <w:rPr>
                <w:rFonts w:ascii="Tw Cen MT" w:hAnsi="Tw Cen MT" w:cs="Segoe UI"/>
                <w:sz w:val="26"/>
                <w:szCs w:val="26"/>
                <w:lang w:val="en-US"/>
              </w:rPr>
              <w:t>RCM</w:t>
            </w:r>
            <w:r w:rsidRPr="00231924">
              <w:rPr>
                <w:rFonts w:ascii="Tw Cen MT" w:hAnsi="Tw Cen MT" w:cs="Segoe UI"/>
                <w:sz w:val="26"/>
                <w:szCs w:val="26"/>
                <w:lang w:val="en-US"/>
              </w:rPr>
              <w:t xml:space="preserve"> Member Countries</w:t>
            </w:r>
          </w:p>
          <w:p w:rsidR="007E6912" w:rsidRPr="00231924" w:rsidRDefault="007E6912" w:rsidP="007E6912">
            <w:pPr>
              <w:ind w:left="12" w:hanging="12"/>
              <w:jc w:val="both"/>
              <w:rPr>
                <w:rFonts w:ascii="Tw Cen MT" w:hAnsi="Tw Cen MT" w:cs="Segoe UI"/>
                <w:sz w:val="26"/>
                <w:szCs w:val="26"/>
                <w:lang w:val="en-US"/>
              </w:rPr>
            </w:pPr>
            <w:r>
              <w:rPr>
                <w:rFonts w:ascii="Tw Cen MT" w:hAnsi="Tw Cen MT" w:cs="Segoe UI"/>
                <w:b/>
                <w:i/>
                <w:sz w:val="26"/>
                <w:szCs w:val="26"/>
              </w:rPr>
              <w:t>[Leads</w:t>
            </w:r>
            <w:r w:rsidRPr="00331B65">
              <w:rPr>
                <w:rFonts w:ascii="Tw Cen MT" w:hAnsi="Tw Cen MT" w:cs="Segoe UI"/>
                <w:b/>
                <w:i/>
                <w:sz w:val="26"/>
                <w:szCs w:val="26"/>
              </w:rPr>
              <w:t xml:space="preserve">: </w:t>
            </w:r>
            <w:r>
              <w:rPr>
                <w:rFonts w:ascii="Tw Cen MT" w:hAnsi="Tw Cen MT" w:cs="Segoe UI"/>
                <w:b/>
                <w:i/>
                <w:sz w:val="26"/>
                <w:szCs w:val="26"/>
              </w:rPr>
              <w:t>PAHO</w:t>
            </w:r>
            <w:r w:rsidRPr="00331B65">
              <w:rPr>
                <w:rFonts w:ascii="Tw Cen MT" w:hAnsi="Tw Cen MT" w:cs="Segoe UI"/>
                <w:b/>
                <w:i/>
                <w:sz w:val="26"/>
                <w:szCs w:val="26"/>
              </w:rPr>
              <w:t>]</w:t>
            </w:r>
          </w:p>
        </w:tc>
      </w:tr>
      <w:tr w:rsidR="007E6912" w:rsidRPr="00420677" w:rsidTr="00133B12">
        <w:tc>
          <w:tcPr>
            <w:tcW w:w="1809" w:type="dxa"/>
          </w:tcPr>
          <w:p w:rsidR="007E6912" w:rsidRPr="00F377B8" w:rsidRDefault="007E6912" w:rsidP="007E6912">
            <w:pPr>
              <w:jc w:val="both"/>
              <w:rPr>
                <w:rFonts w:ascii="Tw Cen MT" w:hAnsi="Tw Cen MT" w:cs="Segoe UI"/>
                <w:smallCaps/>
                <w:sz w:val="26"/>
                <w:szCs w:val="26"/>
              </w:rPr>
            </w:pPr>
            <w:r w:rsidRPr="00F377B8">
              <w:rPr>
                <w:rFonts w:ascii="Tw Cen MT" w:hAnsi="Tw Cen MT" w:cs="Segoe UI"/>
                <w:smallCaps/>
                <w:sz w:val="26"/>
                <w:szCs w:val="26"/>
              </w:rPr>
              <w:t>15:00</w:t>
            </w:r>
            <w:r>
              <w:rPr>
                <w:rFonts w:ascii="Tw Cen MT" w:hAnsi="Tw Cen MT" w:cs="Segoe UI"/>
                <w:smallCaps/>
                <w:sz w:val="26"/>
                <w:szCs w:val="26"/>
              </w:rPr>
              <w:t xml:space="preserve"> </w:t>
            </w:r>
            <w:r w:rsidRPr="00F377B8">
              <w:rPr>
                <w:rFonts w:ascii="Tw Cen MT" w:hAnsi="Tw Cen MT" w:cs="Segoe UI"/>
                <w:smallCaps/>
                <w:sz w:val="26"/>
                <w:szCs w:val="26"/>
              </w:rPr>
              <w:t>-</w:t>
            </w:r>
            <w:r>
              <w:rPr>
                <w:rFonts w:ascii="Tw Cen MT" w:hAnsi="Tw Cen MT" w:cs="Segoe UI"/>
                <w:smallCaps/>
                <w:sz w:val="26"/>
                <w:szCs w:val="26"/>
              </w:rPr>
              <w:t xml:space="preserve"> </w:t>
            </w:r>
            <w:r w:rsidRPr="00F377B8">
              <w:rPr>
                <w:rFonts w:ascii="Tw Cen MT" w:hAnsi="Tw Cen MT" w:cs="Segoe UI"/>
                <w:smallCaps/>
                <w:sz w:val="26"/>
                <w:szCs w:val="26"/>
              </w:rPr>
              <w:t>15:10</w:t>
            </w:r>
          </w:p>
        </w:tc>
        <w:tc>
          <w:tcPr>
            <w:tcW w:w="7811" w:type="dxa"/>
            <w:gridSpan w:val="2"/>
          </w:tcPr>
          <w:p w:rsidR="007E6912" w:rsidRPr="00840FCB" w:rsidRDefault="007E6912" w:rsidP="007E6912">
            <w:pPr>
              <w:jc w:val="both"/>
              <w:rPr>
                <w:rFonts w:ascii="Tw Cen MT" w:hAnsi="Tw Cen MT" w:cs="Segoe UI"/>
                <w:sz w:val="26"/>
                <w:szCs w:val="26"/>
                <w:lang w:val="en-US"/>
              </w:rPr>
            </w:pPr>
            <w:r w:rsidRPr="00840FCB">
              <w:rPr>
                <w:rFonts w:ascii="Tw Cen MT" w:hAnsi="Tw Cen MT" w:cs="Segoe UI"/>
                <w:sz w:val="26"/>
                <w:szCs w:val="26"/>
                <w:lang w:val="en-US"/>
              </w:rPr>
              <w:t>Presentation of a concept note to carry out a second Workshop on Migration</w:t>
            </w:r>
            <w:r>
              <w:rPr>
                <w:rFonts w:ascii="Tw Cen MT" w:hAnsi="Tw Cen MT" w:cs="Segoe UI"/>
                <w:sz w:val="26"/>
                <w:szCs w:val="26"/>
                <w:lang w:val="en-US"/>
              </w:rPr>
              <w:t xml:space="preserve"> and</w:t>
            </w:r>
            <w:r w:rsidRPr="00840FCB">
              <w:rPr>
                <w:rFonts w:ascii="Tw Cen MT" w:hAnsi="Tw Cen MT" w:cs="Segoe UI"/>
                <w:sz w:val="26"/>
                <w:szCs w:val="26"/>
                <w:lang w:val="en-US"/>
              </w:rPr>
              <w:t xml:space="preserve"> Health, no later than mid-2019.</w:t>
            </w:r>
          </w:p>
          <w:p w:rsidR="007E6912" w:rsidRPr="00231924" w:rsidRDefault="007E6912" w:rsidP="007E6912">
            <w:pPr>
              <w:ind w:left="12" w:hanging="12"/>
              <w:jc w:val="both"/>
              <w:rPr>
                <w:rFonts w:ascii="Tw Cen MT" w:hAnsi="Tw Cen MT" w:cs="Segoe UI"/>
                <w:sz w:val="26"/>
                <w:szCs w:val="26"/>
                <w:lang w:val="en-US"/>
              </w:rPr>
            </w:pPr>
            <w:r>
              <w:rPr>
                <w:rFonts w:ascii="Tw Cen MT" w:hAnsi="Tw Cen MT" w:cs="Segoe UI"/>
                <w:b/>
                <w:i/>
                <w:sz w:val="26"/>
                <w:szCs w:val="26"/>
              </w:rPr>
              <w:t>[Leads</w:t>
            </w:r>
            <w:r w:rsidRPr="00331B65">
              <w:rPr>
                <w:rFonts w:ascii="Tw Cen MT" w:hAnsi="Tw Cen MT" w:cs="Segoe UI"/>
                <w:b/>
                <w:i/>
                <w:sz w:val="26"/>
                <w:szCs w:val="26"/>
              </w:rPr>
              <w:t xml:space="preserve">: </w:t>
            </w:r>
            <w:proofErr w:type="spellStart"/>
            <w:r w:rsidRPr="00331B65">
              <w:rPr>
                <w:rFonts w:ascii="Tw Cen MT" w:hAnsi="Tw Cen MT" w:cs="Segoe UI"/>
                <w:b/>
                <w:i/>
                <w:sz w:val="26"/>
                <w:szCs w:val="26"/>
              </w:rPr>
              <w:t>Canad</w:t>
            </w:r>
            <w:r>
              <w:rPr>
                <w:rFonts w:ascii="Tw Cen MT" w:hAnsi="Tw Cen MT" w:cs="Segoe UI"/>
                <w:b/>
                <w:i/>
                <w:sz w:val="26"/>
                <w:szCs w:val="26"/>
              </w:rPr>
              <w:t>a</w:t>
            </w:r>
            <w:proofErr w:type="spellEnd"/>
            <w:r w:rsidRPr="00331B65">
              <w:rPr>
                <w:rFonts w:ascii="Tw Cen MT" w:hAnsi="Tw Cen MT" w:cs="Segoe UI"/>
                <w:b/>
                <w:i/>
                <w:sz w:val="26"/>
                <w:szCs w:val="26"/>
              </w:rPr>
              <w:t>]</w:t>
            </w:r>
          </w:p>
        </w:tc>
      </w:tr>
      <w:tr w:rsidR="007E6912" w:rsidRPr="000B0876" w:rsidTr="00133B12">
        <w:tc>
          <w:tcPr>
            <w:tcW w:w="1809" w:type="dxa"/>
          </w:tcPr>
          <w:p w:rsidR="007E6912" w:rsidRPr="00F377B8" w:rsidRDefault="007E6912" w:rsidP="007E6912">
            <w:pPr>
              <w:jc w:val="both"/>
              <w:rPr>
                <w:rFonts w:ascii="Tw Cen MT" w:hAnsi="Tw Cen MT" w:cs="Segoe UI"/>
                <w:smallCaps/>
                <w:sz w:val="26"/>
                <w:szCs w:val="26"/>
              </w:rPr>
            </w:pPr>
            <w:r>
              <w:rPr>
                <w:rFonts w:ascii="Tw Cen MT" w:hAnsi="Tw Cen MT" w:cs="Segoe UI"/>
                <w:smallCaps/>
                <w:sz w:val="26"/>
                <w:szCs w:val="26"/>
              </w:rPr>
              <w:t>15:10 – 15:30</w:t>
            </w:r>
          </w:p>
        </w:tc>
        <w:tc>
          <w:tcPr>
            <w:tcW w:w="7811" w:type="dxa"/>
            <w:gridSpan w:val="2"/>
          </w:tcPr>
          <w:p w:rsidR="007E6912" w:rsidRPr="00231924" w:rsidRDefault="007E6912" w:rsidP="007E6912">
            <w:pPr>
              <w:ind w:left="12" w:hanging="12"/>
              <w:jc w:val="both"/>
              <w:rPr>
                <w:rFonts w:ascii="Tw Cen MT" w:hAnsi="Tw Cen MT" w:cs="Segoe UI"/>
                <w:sz w:val="26"/>
                <w:szCs w:val="26"/>
                <w:lang w:val="en-US"/>
              </w:rPr>
            </w:pPr>
            <w:r w:rsidRPr="00231924">
              <w:rPr>
                <w:rFonts w:ascii="Tw Cen MT" w:hAnsi="Tw Cen MT" w:cs="Segoe UI"/>
                <w:sz w:val="26"/>
                <w:szCs w:val="26"/>
                <w:lang w:val="en-US"/>
              </w:rPr>
              <w:t>UNDP request to be granted RCM Observer status</w:t>
            </w:r>
          </w:p>
          <w:p w:rsidR="007E6912" w:rsidRPr="00A1344E" w:rsidRDefault="007E6912" w:rsidP="007E6912">
            <w:pPr>
              <w:ind w:left="12" w:hanging="12"/>
              <w:jc w:val="both"/>
              <w:rPr>
                <w:rFonts w:ascii="Tw Cen MT" w:hAnsi="Tw Cen MT" w:cs="Segoe UI"/>
                <w:sz w:val="26"/>
                <w:szCs w:val="26"/>
                <w:lang w:val="en-US"/>
              </w:rPr>
            </w:pPr>
            <w:r w:rsidRPr="00A1344E">
              <w:rPr>
                <w:rFonts w:ascii="Tw Cen MT" w:hAnsi="Tw Cen MT" w:cs="Segoe UI"/>
                <w:sz w:val="26"/>
                <w:szCs w:val="26"/>
                <w:lang w:val="en-US"/>
              </w:rPr>
              <w:t>(UNDP Presentation 10 minutes)</w:t>
            </w:r>
          </w:p>
          <w:p w:rsidR="007E6912" w:rsidRPr="00840FCB" w:rsidRDefault="007E6912" w:rsidP="007E6912">
            <w:pPr>
              <w:jc w:val="both"/>
              <w:rPr>
                <w:rFonts w:ascii="Tw Cen MT" w:hAnsi="Tw Cen MT" w:cs="Segoe UI"/>
                <w:sz w:val="26"/>
                <w:szCs w:val="26"/>
                <w:lang w:val="en-US"/>
              </w:rPr>
            </w:pPr>
            <w:r w:rsidRPr="00A1344E">
              <w:rPr>
                <w:rFonts w:ascii="Tw Cen MT" w:hAnsi="Tw Cen MT" w:cs="Segoe UI"/>
                <w:b/>
                <w:i/>
                <w:sz w:val="26"/>
                <w:szCs w:val="26"/>
                <w:lang w:val="en-US"/>
              </w:rPr>
              <w:t>[Lead: All Delegations]</w:t>
            </w:r>
          </w:p>
        </w:tc>
      </w:tr>
      <w:tr w:rsidR="001870A7" w:rsidRPr="000B0876" w:rsidTr="00133B12">
        <w:tc>
          <w:tcPr>
            <w:tcW w:w="1809" w:type="dxa"/>
          </w:tcPr>
          <w:p w:rsidR="001870A7" w:rsidRPr="00331B65" w:rsidRDefault="007E6912" w:rsidP="001870A7">
            <w:pPr>
              <w:jc w:val="both"/>
              <w:rPr>
                <w:rFonts w:ascii="Tw Cen MT" w:hAnsi="Tw Cen MT" w:cs="Segoe UI"/>
                <w:smallCaps/>
                <w:sz w:val="26"/>
                <w:szCs w:val="26"/>
              </w:rPr>
            </w:pPr>
            <w:r>
              <w:rPr>
                <w:rFonts w:ascii="Tw Cen MT" w:hAnsi="Tw Cen MT" w:cs="Segoe UI"/>
                <w:smallCaps/>
                <w:sz w:val="26"/>
                <w:szCs w:val="26"/>
              </w:rPr>
              <w:t>15:30-16:00</w:t>
            </w:r>
          </w:p>
        </w:tc>
        <w:tc>
          <w:tcPr>
            <w:tcW w:w="7811" w:type="dxa"/>
            <w:gridSpan w:val="2"/>
          </w:tcPr>
          <w:p w:rsidR="001870A7" w:rsidRPr="006674C0" w:rsidRDefault="006674C0" w:rsidP="001870A7">
            <w:pPr>
              <w:ind w:left="12" w:hanging="12"/>
              <w:jc w:val="both"/>
              <w:rPr>
                <w:rFonts w:ascii="Tw Cen MT" w:hAnsi="Tw Cen MT" w:cs="Segoe UI"/>
                <w:b/>
                <w:sz w:val="26"/>
                <w:szCs w:val="26"/>
                <w:lang w:val="en-US"/>
              </w:rPr>
            </w:pPr>
            <w:r w:rsidRPr="006674C0">
              <w:rPr>
                <w:rFonts w:ascii="Tw Cen MT" w:hAnsi="Tw Cen MT" w:cs="Segoe UI"/>
                <w:b/>
                <w:sz w:val="26"/>
                <w:szCs w:val="26"/>
                <w:lang w:val="en-US"/>
              </w:rPr>
              <w:t>Follow-up activities and proposals of new actions:</w:t>
            </w:r>
          </w:p>
          <w:p w:rsidR="009C22EA" w:rsidRDefault="006674C0" w:rsidP="00D74F6C">
            <w:pPr>
              <w:pStyle w:val="ListParagraph"/>
              <w:numPr>
                <w:ilvl w:val="0"/>
                <w:numId w:val="3"/>
              </w:numPr>
              <w:ind w:left="318" w:hanging="284"/>
              <w:jc w:val="both"/>
              <w:rPr>
                <w:rFonts w:ascii="Tw Cen MT" w:hAnsi="Tw Cen MT" w:cs="Segoe UI"/>
                <w:b/>
                <w:i/>
                <w:sz w:val="26"/>
                <w:szCs w:val="26"/>
                <w:lang w:val="en-US"/>
              </w:rPr>
            </w:pPr>
            <w:r w:rsidRPr="006674C0">
              <w:rPr>
                <w:rFonts w:ascii="Tw Cen MT" w:hAnsi="Tw Cen MT" w:cs="Segoe UI"/>
                <w:sz w:val="26"/>
                <w:szCs w:val="26"/>
                <w:lang w:val="en-US"/>
              </w:rPr>
              <w:t>I Parliamentary Meeting of the Regional Conference on Migration</w:t>
            </w:r>
            <w:r>
              <w:rPr>
                <w:rFonts w:ascii="Tw Cen MT" w:hAnsi="Tw Cen MT" w:cs="Segoe UI"/>
                <w:sz w:val="26"/>
                <w:szCs w:val="26"/>
                <w:lang w:val="en-US"/>
              </w:rPr>
              <w:t xml:space="preserve"> Member Countries</w:t>
            </w:r>
            <w:r w:rsidRPr="006674C0">
              <w:rPr>
                <w:rFonts w:ascii="Tw Cen MT" w:hAnsi="Tw Cen MT" w:cs="Segoe UI"/>
                <w:sz w:val="26"/>
                <w:szCs w:val="26"/>
                <w:lang w:val="en-US"/>
              </w:rPr>
              <w:t>, within the framework of the Work Plan of the PPT.</w:t>
            </w:r>
            <w:r w:rsidR="009C22EA">
              <w:rPr>
                <w:rFonts w:ascii="Tw Cen MT" w:hAnsi="Tw Cen MT" w:cs="Segoe UI"/>
                <w:sz w:val="26"/>
                <w:szCs w:val="26"/>
                <w:lang w:val="en-US"/>
              </w:rPr>
              <w:t xml:space="preserve"> </w:t>
            </w:r>
            <w:r w:rsidRPr="006674C0">
              <w:rPr>
                <w:rFonts w:ascii="Tw Cen MT" w:hAnsi="Tw Cen MT" w:cs="Segoe UI"/>
                <w:b/>
                <w:i/>
                <w:sz w:val="26"/>
                <w:szCs w:val="26"/>
                <w:lang w:val="en-US"/>
              </w:rPr>
              <w:t>[Leads</w:t>
            </w:r>
            <w:r w:rsidR="001870A7" w:rsidRPr="006674C0">
              <w:rPr>
                <w:rFonts w:ascii="Tw Cen MT" w:hAnsi="Tw Cen MT" w:cs="Segoe UI"/>
                <w:b/>
                <w:i/>
                <w:sz w:val="26"/>
                <w:szCs w:val="26"/>
                <w:lang w:val="en-US"/>
              </w:rPr>
              <w:t>: El Salvador]</w:t>
            </w:r>
          </w:p>
          <w:p w:rsidR="009C22EA" w:rsidRDefault="006674C0" w:rsidP="00D74F6C">
            <w:pPr>
              <w:pStyle w:val="ListParagraph"/>
              <w:numPr>
                <w:ilvl w:val="0"/>
                <w:numId w:val="3"/>
              </w:numPr>
              <w:ind w:left="318" w:hanging="284"/>
              <w:jc w:val="both"/>
              <w:rPr>
                <w:rFonts w:ascii="Tw Cen MT" w:hAnsi="Tw Cen MT" w:cs="Segoe UI"/>
                <w:b/>
                <w:i/>
                <w:sz w:val="26"/>
                <w:szCs w:val="26"/>
                <w:lang w:val="en-US"/>
              </w:rPr>
            </w:pPr>
            <w:r w:rsidRPr="009C22EA">
              <w:rPr>
                <w:rFonts w:ascii="Tw Cen MT" w:hAnsi="Tw Cen MT" w:cs="Segoe UI"/>
                <w:sz w:val="26"/>
                <w:szCs w:val="26"/>
                <w:lang w:val="en-US"/>
              </w:rPr>
              <w:t>Proposal of Plenary Meeting RCM-SACM</w:t>
            </w:r>
            <w:r w:rsidR="009C22EA" w:rsidRPr="009C22EA">
              <w:rPr>
                <w:rFonts w:ascii="Tw Cen MT" w:hAnsi="Tw Cen MT" w:cs="Segoe UI"/>
                <w:sz w:val="26"/>
                <w:szCs w:val="26"/>
                <w:lang w:val="en-US"/>
              </w:rPr>
              <w:t xml:space="preserve">. </w:t>
            </w:r>
            <w:r w:rsidRPr="009C22EA">
              <w:rPr>
                <w:rFonts w:ascii="Tw Cen MT" w:hAnsi="Tw Cen MT" w:cs="Segoe UI"/>
                <w:b/>
                <w:i/>
                <w:sz w:val="26"/>
                <w:szCs w:val="26"/>
                <w:lang w:val="en-US"/>
              </w:rPr>
              <w:t>[Leads</w:t>
            </w:r>
            <w:r w:rsidR="001870A7" w:rsidRPr="009C22EA">
              <w:rPr>
                <w:rFonts w:ascii="Tw Cen MT" w:hAnsi="Tw Cen MT" w:cs="Segoe UI"/>
                <w:b/>
                <w:i/>
                <w:sz w:val="26"/>
                <w:szCs w:val="26"/>
                <w:lang w:val="en-US"/>
              </w:rPr>
              <w:t>: El Salvador]</w:t>
            </w:r>
          </w:p>
          <w:p w:rsidR="009C22EA" w:rsidRDefault="009C22EA" w:rsidP="00D74F6C">
            <w:pPr>
              <w:pStyle w:val="ListParagraph"/>
              <w:numPr>
                <w:ilvl w:val="0"/>
                <w:numId w:val="3"/>
              </w:numPr>
              <w:ind w:left="318" w:hanging="284"/>
              <w:jc w:val="both"/>
              <w:rPr>
                <w:rFonts w:ascii="Tw Cen MT" w:hAnsi="Tw Cen MT" w:cs="Segoe UI"/>
                <w:b/>
                <w:i/>
                <w:sz w:val="26"/>
                <w:szCs w:val="26"/>
                <w:lang w:val="en-US"/>
              </w:rPr>
            </w:pPr>
            <w:r w:rsidRPr="009C22EA">
              <w:rPr>
                <w:rFonts w:ascii="Tw Cen MT" w:hAnsi="Tw Cen MT" w:cs="Segoe UI"/>
                <w:sz w:val="26"/>
                <w:szCs w:val="26"/>
                <w:lang w:val="en-US"/>
              </w:rPr>
              <w:t xml:space="preserve">Presentation of ICRC’s proposal for an event on missing migrants to be held in 2018. </w:t>
            </w:r>
            <w:r w:rsidRPr="009C22EA">
              <w:rPr>
                <w:rFonts w:ascii="Tw Cen MT" w:hAnsi="Tw Cen MT" w:cs="Segoe UI"/>
                <w:b/>
                <w:i/>
                <w:sz w:val="26"/>
                <w:szCs w:val="26"/>
                <w:lang w:val="en-US"/>
              </w:rPr>
              <w:t>[Leads: ICRC]</w:t>
            </w:r>
          </w:p>
          <w:p w:rsidR="009C22EA" w:rsidRPr="009C22EA" w:rsidRDefault="009C22EA" w:rsidP="00D74F6C">
            <w:pPr>
              <w:pStyle w:val="ListParagraph"/>
              <w:numPr>
                <w:ilvl w:val="0"/>
                <w:numId w:val="3"/>
              </w:numPr>
              <w:ind w:left="318" w:hanging="284"/>
              <w:jc w:val="both"/>
              <w:rPr>
                <w:rFonts w:ascii="Tw Cen MT" w:hAnsi="Tw Cen MT" w:cs="Segoe UI"/>
                <w:b/>
                <w:i/>
                <w:sz w:val="26"/>
                <w:szCs w:val="26"/>
                <w:lang w:val="en-US"/>
              </w:rPr>
            </w:pPr>
            <w:r w:rsidRPr="009C22EA">
              <w:rPr>
                <w:rFonts w:ascii="Tw Cen MT" w:hAnsi="Tw Cen MT" w:cs="Segoe UI"/>
                <w:sz w:val="26"/>
                <w:szCs w:val="26"/>
                <w:lang w:val="en-US"/>
              </w:rPr>
              <w:t xml:space="preserve">Presentation of a concept note to carry out a workshop for the review of child return processes in countries of the Northern Triangle. </w:t>
            </w:r>
            <w:r w:rsidRPr="009C22EA">
              <w:rPr>
                <w:rFonts w:ascii="Tw Cen MT" w:hAnsi="Tw Cen MT" w:cs="Segoe UI"/>
                <w:b/>
                <w:i/>
                <w:sz w:val="26"/>
                <w:szCs w:val="26"/>
                <w:lang w:val="en-US"/>
              </w:rPr>
              <w:t>[Leads: UNICEF]</w:t>
            </w:r>
          </w:p>
          <w:p w:rsidR="009C22EA" w:rsidRPr="006674C0" w:rsidRDefault="009C22EA" w:rsidP="009C22EA">
            <w:pPr>
              <w:ind w:left="12" w:hanging="12"/>
              <w:jc w:val="both"/>
              <w:rPr>
                <w:rFonts w:ascii="Tw Cen MT" w:hAnsi="Tw Cen MT" w:cs="Segoe UI"/>
                <w:b/>
                <w:i/>
                <w:sz w:val="26"/>
                <w:szCs w:val="26"/>
                <w:lang w:val="en-US"/>
              </w:rPr>
            </w:pPr>
            <w:r w:rsidRPr="004003A7">
              <w:rPr>
                <w:rFonts w:ascii="Tw Cen MT" w:hAnsi="Tw Cen MT" w:cs="Segoe UI"/>
                <w:b/>
                <w:i/>
                <w:sz w:val="26"/>
                <w:szCs w:val="26"/>
                <w:lang w:val="en-US"/>
              </w:rPr>
              <w:t>Note: Coffee to be served during this work session.</w:t>
            </w:r>
          </w:p>
        </w:tc>
      </w:tr>
      <w:tr w:rsidR="001870A7" w:rsidRPr="000B0876" w:rsidTr="00133B12">
        <w:tc>
          <w:tcPr>
            <w:tcW w:w="1809" w:type="dxa"/>
          </w:tcPr>
          <w:p w:rsidR="001870A7" w:rsidRPr="009C22EA" w:rsidRDefault="009C22EA" w:rsidP="001870A7">
            <w:pPr>
              <w:jc w:val="both"/>
              <w:rPr>
                <w:rFonts w:ascii="Tw Cen MT" w:hAnsi="Tw Cen MT" w:cs="Segoe UI"/>
                <w:smallCaps/>
                <w:sz w:val="26"/>
                <w:szCs w:val="26"/>
                <w:lang w:val="en-US"/>
              </w:rPr>
            </w:pPr>
            <w:r w:rsidRPr="009C22EA">
              <w:rPr>
                <w:rFonts w:ascii="Tw Cen MT" w:hAnsi="Tw Cen MT" w:cs="Segoe UI"/>
                <w:smallCaps/>
                <w:sz w:val="26"/>
                <w:szCs w:val="26"/>
                <w:lang w:val="en-US"/>
              </w:rPr>
              <w:t>13:00 – 16:00</w:t>
            </w:r>
          </w:p>
        </w:tc>
        <w:tc>
          <w:tcPr>
            <w:tcW w:w="7811" w:type="dxa"/>
            <w:gridSpan w:val="2"/>
          </w:tcPr>
          <w:p w:rsidR="001870A7" w:rsidRDefault="009C22EA" w:rsidP="006674C0">
            <w:pPr>
              <w:jc w:val="both"/>
              <w:rPr>
                <w:rFonts w:ascii="Tw Cen MT" w:hAnsi="Tw Cen MT" w:cs="Segoe UI"/>
                <w:sz w:val="26"/>
                <w:szCs w:val="26"/>
                <w:lang w:val="en-US"/>
              </w:rPr>
            </w:pPr>
            <w:r>
              <w:rPr>
                <w:rFonts w:ascii="Tw Cen MT" w:hAnsi="Tw Cen MT" w:cs="Segoe UI"/>
                <w:sz w:val="26"/>
                <w:szCs w:val="26"/>
                <w:lang w:val="en-US"/>
              </w:rPr>
              <w:t>IN PARALLEL:</w:t>
            </w:r>
          </w:p>
          <w:p w:rsidR="009C22EA" w:rsidRPr="009C22EA" w:rsidRDefault="009C22EA" w:rsidP="00D74F6C">
            <w:pPr>
              <w:pStyle w:val="ListParagraph"/>
              <w:numPr>
                <w:ilvl w:val="0"/>
                <w:numId w:val="3"/>
              </w:numPr>
              <w:ind w:left="318" w:hanging="284"/>
              <w:jc w:val="both"/>
              <w:rPr>
                <w:rFonts w:ascii="Tw Cen MT" w:hAnsi="Tw Cen MT" w:cs="Segoe UI"/>
                <w:sz w:val="26"/>
                <w:szCs w:val="26"/>
                <w:lang w:val="en-US"/>
              </w:rPr>
            </w:pPr>
            <w:r w:rsidRPr="004003A7">
              <w:rPr>
                <w:rFonts w:ascii="Tw Cen MT" w:hAnsi="Tw Cen MT" w:cs="Segoe UI"/>
                <w:sz w:val="26"/>
                <w:szCs w:val="26"/>
                <w:lang w:val="en-US"/>
              </w:rPr>
              <w:t>Discussion and approval of RCGM Conclusions and Recommendations</w:t>
            </w:r>
            <w:r>
              <w:rPr>
                <w:rFonts w:ascii="Tw Cen MT" w:hAnsi="Tw Cen MT" w:cs="Segoe UI"/>
                <w:sz w:val="26"/>
                <w:szCs w:val="26"/>
                <w:lang w:val="en-US"/>
              </w:rPr>
              <w:t xml:space="preserve"> </w:t>
            </w:r>
            <w:r w:rsidRPr="009C22EA">
              <w:rPr>
                <w:rFonts w:ascii="Tw Cen MT" w:hAnsi="Tw Cen MT" w:cs="Segoe UI"/>
                <w:b/>
                <w:i/>
                <w:sz w:val="26"/>
                <w:szCs w:val="26"/>
                <w:lang w:val="en-US"/>
              </w:rPr>
              <w:t>[Leads: PPT]</w:t>
            </w:r>
          </w:p>
          <w:p w:rsidR="009C22EA" w:rsidRPr="007E251D" w:rsidRDefault="009C22EA" w:rsidP="00D74F6C">
            <w:pPr>
              <w:pStyle w:val="ListParagraph"/>
              <w:numPr>
                <w:ilvl w:val="0"/>
                <w:numId w:val="3"/>
              </w:numPr>
              <w:ind w:left="318" w:hanging="284"/>
              <w:jc w:val="both"/>
              <w:rPr>
                <w:rFonts w:ascii="Tw Cen MT" w:hAnsi="Tw Cen MT" w:cs="Segoe UI"/>
                <w:sz w:val="26"/>
                <w:szCs w:val="26"/>
                <w:lang w:val="en-US"/>
              </w:rPr>
            </w:pPr>
            <w:r>
              <w:rPr>
                <w:rFonts w:ascii="Tw Cen MT" w:hAnsi="Tw Cen MT" w:cs="Segoe UI"/>
                <w:sz w:val="26"/>
                <w:szCs w:val="26"/>
                <w:lang w:val="en-US"/>
              </w:rPr>
              <w:t>Review</w:t>
            </w:r>
            <w:r w:rsidRPr="00EA5E2B">
              <w:rPr>
                <w:rFonts w:ascii="Tw Cen MT" w:hAnsi="Tw Cen MT" w:cs="Segoe UI"/>
                <w:sz w:val="26"/>
                <w:szCs w:val="26"/>
                <w:lang w:val="en-US"/>
              </w:rPr>
              <w:t xml:space="preserve"> of the draft of the Vice</w:t>
            </w:r>
            <w:r>
              <w:rPr>
                <w:rFonts w:ascii="Tw Cen MT" w:hAnsi="Tw Cen MT" w:cs="Segoe UI"/>
                <w:sz w:val="26"/>
                <w:szCs w:val="26"/>
                <w:lang w:val="en-US"/>
              </w:rPr>
              <w:t>-M</w:t>
            </w:r>
            <w:r w:rsidRPr="00EA5E2B">
              <w:rPr>
                <w:rFonts w:ascii="Tw Cen MT" w:hAnsi="Tw Cen MT" w:cs="Segoe UI"/>
                <w:sz w:val="26"/>
                <w:szCs w:val="26"/>
                <w:lang w:val="en-US"/>
              </w:rPr>
              <w:t>inisterial Declaration</w:t>
            </w:r>
            <w:r>
              <w:rPr>
                <w:rFonts w:ascii="Tw Cen MT" w:hAnsi="Tw Cen MT" w:cs="Segoe UI"/>
                <w:sz w:val="26"/>
                <w:szCs w:val="26"/>
                <w:lang w:val="en-US"/>
              </w:rPr>
              <w:t xml:space="preserve"> </w:t>
            </w:r>
            <w:r w:rsidRPr="009C22EA">
              <w:rPr>
                <w:rFonts w:ascii="Tw Cen MT" w:hAnsi="Tw Cen MT" w:cs="Segoe UI"/>
                <w:b/>
                <w:i/>
                <w:sz w:val="26"/>
                <w:szCs w:val="26"/>
                <w:lang w:val="en-US"/>
              </w:rPr>
              <w:t>[Leads: PPT]</w:t>
            </w:r>
          </w:p>
          <w:p w:rsidR="007E251D" w:rsidRDefault="007E251D" w:rsidP="007E251D">
            <w:pPr>
              <w:jc w:val="both"/>
              <w:rPr>
                <w:rFonts w:ascii="Tw Cen MT" w:hAnsi="Tw Cen MT" w:cs="Segoe UI"/>
                <w:b/>
                <w:sz w:val="26"/>
                <w:szCs w:val="26"/>
                <w:lang w:val="en-US"/>
              </w:rPr>
            </w:pPr>
            <w:r w:rsidRPr="007E251D">
              <w:rPr>
                <w:rFonts w:ascii="Tw Cen MT" w:hAnsi="Tw Cen MT" w:cs="Segoe UI"/>
                <w:b/>
                <w:sz w:val="26"/>
                <w:szCs w:val="26"/>
                <w:lang w:val="en-US"/>
              </w:rPr>
              <w:t>Venue: IEESFORD</w:t>
            </w:r>
          </w:p>
          <w:p w:rsidR="007E251D" w:rsidRPr="007E251D" w:rsidRDefault="007E251D" w:rsidP="007E251D">
            <w:pPr>
              <w:jc w:val="both"/>
              <w:rPr>
                <w:rFonts w:ascii="Tw Cen MT" w:hAnsi="Tw Cen MT" w:cs="Segoe UI"/>
                <w:b/>
                <w:sz w:val="26"/>
                <w:szCs w:val="26"/>
                <w:lang w:val="en-US"/>
              </w:rPr>
            </w:pPr>
            <w:r w:rsidRPr="004003A7">
              <w:rPr>
                <w:rFonts w:ascii="Tw Cen MT" w:hAnsi="Tw Cen MT" w:cs="Segoe UI"/>
                <w:b/>
                <w:i/>
                <w:sz w:val="26"/>
                <w:szCs w:val="26"/>
                <w:lang w:val="en-US"/>
              </w:rPr>
              <w:t>Note: Coffee to be served during this work session.</w:t>
            </w:r>
          </w:p>
        </w:tc>
      </w:tr>
      <w:tr w:rsidR="001870A7" w:rsidRPr="000B0876" w:rsidTr="00133B12">
        <w:trPr>
          <w:trHeight w:val="25"/>
        </w:trPr>
        <w:tc>
          <w:tcPr>
            <w:tcW w:w="1809" w:type="dxa"/>
          </w:tcPr>
          <w:p w:rsidR="001870A7" w:rsidRPr="00331B65" w:rsidRDefault="009C22EA" w:rsidP="001870A7">
            <w:pPr>
              <w:rPr>
                <w:rFonts w:ascii="Tw Cen MT" w:hAnsi="Tw Cen MT" w:cs="Segoe UI"/>
                <w:sz w:val="26"/>
                <w:szCs w:val="26"/>
                <w:lang w:val="es-MX"/>
              </w:rPr>
            </w:pPr>
            <w:r>
              <w:rPr>
                <w:rFonts w:ascii="Tw Cen MT" w:hAnsi="Tw Cen MT" w:cs="Segoe UI"/>
                <w:sz w:val="26"/>
                <w:szCs w:val="26"/>
                <w:lang w:val="es-MX"/>
              </w:rPr>
              <w:lastRenderedPageBreak/>
              <w:t>16:00 – 17</w:t>
            </w:r>
            <w:r w:rsidR="001870A7" w:rsidRPr="00331B65">
              <w:rPr>
                <w:rFonts w:ascii="Tw Cen MT" w:hAnsi="Tw Cen MT" w:cs="Segoe UI"/>
                <w:sz w:val="26"/>
                <w:szCs w:val="26"/>
                <w:lang w:val="es-MX"/>
              </w:rPr>
              <w:t>:30</w:t>
            </w:r>
          </w:p>
        </w:tc>
        <w:tc>
          <w:tcPr>
            <w:tcW w:w="7811" w:type="dxa"/>
            <w:gridSpan w:val="2"/>
          </w:tcPr>
          <w:p w:rsidR="00EA5E2B" w:rsidRDefault="00EA5E2B" w:rsidP="00EA5E2B">
            <w:pPr>
              <w:ind w:left="48"/>
              <w:jc w:val="both"/>
              <w:rPr>
                <w:rFonts w:ascii="Tw Cen MT" w:hAnsi="Tw Cen MT" w:cs="Segoe UI"/>
                <w:b/>
                <w:sz w:val="26"/>
                <w:szCs w:val="26"/>
                <w:lang w:val="en-US"/>
              </w:rPr>
            </w:pPr>
            <w:r w:rsidRPr="00AF3278">
              <w:rPr>
                <w:rFonts w:ascii="Tw Cen MT" w:hAnsi="Tw Cen MT" w:cs="Segoe UI"/>
                <w:b/>
                <w:sz w:val="26"/>
                <w:szCs w:val="26"/>
                <w:lang w:val="en-US"/>
              </w:rPr>
              <w:t>Panel Forum: Women, migration and development: a strategic challenge for the region</w:t>
            </w:r>
          </w:p>
          <w:p w:rsidR="001870A7" w:rsidRPr="00EA5E2B" w:rsidRDefault="001870A7" w:rsidP="00EA5E2B">
            <w:pPr>
              <w:ind w:left="48"/>
              <w:jc w:val="both"/>
              <w:rPr>
                <w:rFonts w:ascii="Tw Cen MT" w:hAnsi="Tw Cen MT" w:cs="Segoe UI"/>
                <w:sz w:val="26"/>
                <w:szCs w:val="26"/>
                <w:lang w:val="en-US"/>
              </w:rPr>
            </w:pPr>
            <w:r w:rsidRPr="00EA5E2B">
              <w:rPr>
                <w:rFonts w:ascii="Tw Cen MT" w:hAnsi="Tw Cen MT" w:cs="Segoe UI"/>
                <w:b/>
                <w:sz w:val="26"/>
                <w:szCs w:val="26"/>
                <w:lang w:val="en-US"/>
              </w:rPr>
              <w:t>Panel 2:</w:t>
            </w:r>
            <w:r w:rsidRPr="00EA5E2B">
              <w:rPr>
                <w:rFonts w:ascii="Tw Cen MT" w:hAnsi="Tw Cen MT" w:cs="Segoe UI"/>
                <w:sz w:val="26"/>
                <w:szCs w:val="26"/>
                <w:lang w:val="en-US"/>
              </w:rPr>
              <w:t xml:space="preserve"> </w:t>
            </w:r>
            <w:r w:rsidR="007E6912">
              <w:rPr>
                <w:rFonts w:ascii="Tw Cen MT" w:hAnsi="Tw Cen MT" w:cs="Segoe UI"/>
                <w:sz w:val="26"/>
                <w:szCs w:val="26"/>
                <w:lang w:val="en-US"/>
              </w:rPr>
              <w:t>Health and Migrant Women</w:t>
            </w:r>
          </w:p>
        </w:tc>
      </w:tr>
      <w:tr w:rsidR="009C22EA" w:rsidRPr="000B0876" w:rsidTr="00133B12">
        <w:trPr>
          <w:trHeight w:val="25"/>
        </w:trPr>
        <w:tc>
          <w:tcPr>
            <w:tcW w:w="1809" w:type="dxa"/>
          </w:tcPr>
          <w:p w:rsidR="009C22EA" w:rsidRDefault="009C22EA" w:rsidP="001870A7">
            <w:pPr>
              <w:rPr>
                <w:rFonts w:ascii="Tw Cen MT" w:hAnsi="Tw Cen MT" w:cs="Segoe UI"/>
                <w:sz w:val="26"/>
                <w:szCs w:val="26"/>
                <w:lang w:val="es-MX"/>
              </w:rPr>
            </w:pPr>
            <w:r>
              <w:rPr>
                <w:rFonts w:ascii="Tw Cen MT" w:hAnsi="Tw Cen MT" w:cs="Segoe UI"/>
                <w:sz w:val="26"/>
                <w:szCs w:val="26"/>
                <w:lang w:val="es-MX"/>
              </w:rPr>
              <w:t>17:30</w:t>
            </w:r>
          </w:p>
        </w:tc>
        <w:tc>
          <w:tcPr>
            <w:tcW w:w="7811" w:type="dxa"/>
            <w:gridSpan w:val="2"/>
          </w:tcPr>
          <w:p w:rsidR="009C22EA" w:rsidRPr="00AF3278" w:rsidRDefault="009C22EA" w:rsidP="00EA5E2B">
            <w:pPr>
              <w:ind w:left="48"/>
              <w:jc w:val="both"/>
              <w:rPr>
                <w:rFonts w:ascii="Tw Cen MT" w:hAnsi="Tw Cen MT" w:cs="Segoe UI"/>
                <w:b/>
                <w:sz w:val="26"/>
                <w:szCs w:val="26"/>
                <w:lang w:val="en-US"/>
              </w:rPr>
            </w:pPr>
            <w:r w:rsidRPr="003753F0">
              <w:rPr>
                <w:rFonts w:ascii="Tw Cen MT" w:hAnsi="Tw Cen MT" w:cs="Segoe UI"/>
                <w:sz w:val="26"/>
                <w:szCs w:val="26"/>
                <w:lang w:val="en-US"/>
              </w:rPr>
              <w:t>Transfer of delegations to hotels</w:t>
            </w:r>
          </w:p>
        </w:tc>
      </w:tr>
      <w:tr w:rsidR="007E6912" w:rsidRPr="009C22EA" w:rsidTr="00133B12">
        <w:trPr>
          <w:trHeight w:val="25"/>
        </w:trPr>
        <w:tc>
          <w:tcPr>
            <w:tcW w:w="1809" w:type="dxa"/>
          </w:tcPr>
          <w:p w:rsidR="007E6912" w:rsidRPr="009C22EA" w:rsidRDefault="009C22EA" w:rsidP="001870A7">
            <w:pPr>
              <w:rPr>
                <w:rFonts w:ascii="Tw Cen MT" w:hAnsi="Tw Cen MT" w:cs="Segoe UI"/>
                <w:i/>
                <w:sz w:val="26"/>
                <w:szCs w:val="26"/>
                <w:lang w:val="es-MX"/>
              </w:rPr>
            </w:pPr>
            <w:proofErr w:type="spellStart"/>
            <w:r w:rsidRPr="009C22EA">
              <w:rPr>
                <w:rFonts w:ascii="Tw Cen MT" w:hAnsi="Tw Cen MT" w:cs="Segoe UI"/>
                <w:i/>
                <w:sz w:val="26"/>
                <w:szCs w:val="26"/>
                <w:lang w:val="es-MX"/>
              </w:rPr>
              <w:t>All</w:t>
            </w:r>
            <w:proofErr w:type="spellEnd"/>
            <w:r w:rsidRPr="009C22EA">
              <w:rPr>
                <w:rFonts w:ascii="Tw Cen MT" w:hAnsi="Tw Cen MT" w:cs="Segoe UI"/>
                <w:i/>
                <w:sz w:val="26"/>
                <w:szCs w:val="26"/>
                <w:lang w:val="es-MX"/>
              </w:rPr>
              <w:t xml:space="preserve"> </w:t>
            </w:r>
            <w:proofErr w:type="spellStart"/>
            <w:r w:rsidRPr="009C22EA">
              <w:rPr>
                <w:rFonts w:ascii="Tw Cen MT" w:hAnsi="Tw Cen MT" w:cs="Segoe UI"/>
                <w:i/>
                <w:sz w:val="26"/>
                <w:szCs w:val="26"/>
                <w:lang w:val="es-MX"/>
              </w:rPr>
              <w:t>day</w:t>
            </w:r>
            <w:proofErr w:type="spellEnd"/>
          </w:p>
        </w:tc>
        <w:tc>
          <w:tcPr>
            <w:tcW w:w="7811" w:type="dxa"/>
            <w:gridSpan w:val="2"/>
          </w:tcPr>
          <w:p w:rsidR="007E6912" w:rsidRPr="009C22EA" w:rsidRDefault="007E6912" w:rsidP="009C22EA">
            <w:pPr>
              <w:ind w:left="48"/>
              <w:jc w:val="both"/>
              <w:rPr>
                <w:rFonts w:ascii="Tw Cen MT" w:hAnsi="Tw Cen MT" w:cs="Segoe UI"/>
                <w:i/>
                <w:sz w:val="26"/>
                <w:szCs w:val="26"/>
                <w:lang w:val="en-US"/>
              </w:rPr>
            </w:pPr>
            <w:r w:rsidRPr="009C22EA">
              <w:rPr>
                <w:rFonts w:ascii="Tw Cen MT" w:hAnsi="Tw Cen MT" w:cs="Segoe UI"/>
                <w:i/>
                <w:sz w:val="26"/>
                <w:szCs w:val="26"/>
                <w:lang w:val="en-US"/>
              </w:rPr>
              <w:t>Arrival of Vice-Ministers</w:t>
            </w:r>
          </w:p>
        </w:tc>
      </w:tr>
    </w:tbl>
    <w:p w:rsidR="0080707C" w:rsidRPr="00EA5E2B" w:rsidRDefault="0080707C" w:rsidP="00D45323">
      <w:pPr>
        <w:tabs>
          <w:tab w:val="left" w:pos="8260"/>
        </w:tabs>
        <w:rPr>
          <w:rFonts w:ascii="Tw Cen MT" w:hAnsi="Tw Cen MT" w:cs="Segoe UI"/>
          <w:sz w:val="26"/>
          <w:szCs w:val="26"/>
          <w:lang w:val="en-US"/>
        </w:rPr>
      </w:pPr>
    </w:p>
    <w:tbl>
      <w:tblPr>
        <w:tblW w:w="0" w:type="auto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1782"/>
        <w:gridCol w:w="7612"/>
      </w:tblGrid>
      <w:tr w:rsidR="00997DDC" w:rsidRPr="0083156E" w:rsidTr="00133B12">
        <w:tc>
          <w:tcPr>
            <w:tcW w:w="9394" w:type="dxa"/>
            <w:gridSpan w:val="2"/>
            <w:shd w:val="clear" w:color="auto" w:fill="CCC0D9" w:themeFill="accent4" w:themeFillTint="66"/>
          </w:tcPr>
          <w:p w:rsidR="00997DDC" w:rsidRPr="002C3B2B" w:rsidRDefault="002C3B2B" w:rsidP="00D45323">
            <w:pPr>
              <w:jc w:val="center"/>
              <w:rPr>
                <w:rFonts w:ascii="Tw Cen MT" w:hAnsi="Tw Cen MT" w:cs="Segoe UI"/>
                <w:b/>
                <w:sz w:val="26"/>
                <w:szCs w:val="26"/>
                <w:lang w:val="en-US"/>
              </w:rPr>
            </w:pPr>
            <w:r w:rsidRPr="002C3B2B">
              <w:rPr>
                <w:rFonts w:ascii="Tw Cen MT" w:hAnsi="Tw Cen MT" w:cs="Segoe UI"/>
                <w:b/>
                <w:sz w:val="26"/>
                <w:szCs w:val="26"/>
                <w:lang w:val="en-US"/>
              </w:rPr>
              <w:t>Wednesday 29 November</w:t>
            </w:r>
          </w:p>
          <w:p w:rsidR="00997DDC" w:rsidRPr="002C3B2B" w:rsidRDefault="002C3B2B" w:rsidP="00D45323">
            <w:pPr>
              <w:jc w:val="center"/>
              <w:rPr>
                <w:rFonts w:ascii="Tw Cen MT" w:hAnsi="Tw Cen MT" w:cs="Segoe UI"/>
                <w:b/>
                <w:sz w:val="26"/>
                <w:szCs w:val="26"/>
                <w:lang w:val="en-US"/>
              </w:rPr>
            </w:pPr>
            <w:r w:rsidRPr="002C3B2B">
              <w:rPr>
                <w:rFonts w:ascii="Tw Cen MT" w:hAnsi="Tw Cen MT" w:cs="Segoe UI"/>
                <w:b/>
                <w:sz w:val="26"/>
                <w:szCs w:val="26"/>
                <w:lang w:val="en-US"/>
              </w:rPr>
              <w:t xml:space="preserve">XXII </w:t>
            </w:r>
            <w:r w:rsidR="00997DDC" w:rsidRPr="002C3B2B">
              <w:rPr>
                <w:rFonts w:ascii="Tw Cen MT" w:hAnsi="Tw Cen MT" w:cs="Segoe UI"/>
                <w:b/>
                <w:sz w:val="26"/>
                <w:szCs w:val="26"/>
                <w:lang w:val="en-US"/>
              </w:rPr>
              <w:t>VICE</w:t>
            </w:r>
            <w:r w:rsidR="00703AC0">
              <w:rPr>
                <w:rFonts w:ascii="Tw Cen MT" w:hAnsi="Tw Cen MT" w:cs="Segoe UI"/>
                <w:b/>
                <w:sz w:val="26"/>
                <w:szCs w:val="26"/>
                <w:lang w:val="en-US"/>
              </w:rPr>
              <w:t>-</w:t>
            </w:r>
            <w:r w:rsidR="00997DDC" w:rsidRPr="002C3B2B">
              <w:rPr>
                <w:rFonts w:ascii="Tw Cen MT" w:hAnsi="Tw Cen MT" w:cs="Segoe UI"/>
                <w:b/>
                <w:sz w:val="26"/>
                <w:szCs w:val="26"/>
                <w:lang w:val="en-US"/>
              </w:rPr>
              <w:t>MINISTERIAL</w:t>
            </w:r>
            <w:r w:rsidRPr="002C3B2B">
              <w:rPr>
                <w:rFonts w:ascii="Tw Cen MT" w:hAnsi="Tw Cen MT" w:cs="Segoe UI"/>
                <w:b/>
                <w:sz w:val="26"/>
                <w:szCs w:val="26"/>
                <w:lang w:val="en-US"/>
              </w:rPr>
              <w:t xml:space="preserve"> MEETING</w:t>
            </w:r>
          </w:p>
          <w:p w:rsidR="002C3B2B" w:rsidRPr="002C3B2B" w:rsidRDefault="009C22EA" w:rsidP="002C3B2B">
            <w:pPr>
              <w:jc w:val="center"/>
              <w:rPr>
                <w:rFonts w:ascii="Tw Cen MT" w:hAnsi="Tw Cen MT" w:cs="Segoe UI"/>
                <w:b/>
                <w:sz w:val="26"/>
                <w:szCs w:val="26"/>
                <w:lang w:val="en-US"/>
              </w:rPr>
            </w:pPr>
            <w:r w:rsidRPr="001870A7">
              <w:rPr>
                <w:rFonts w:ascii="Tw Cen MT" w:hAnsi="Tw Cen MT" w:cs="Segoe UI"/>
                <w:b/>
                <w:sz w:val="26"/>
                <w:szCs w:val="26"/>
                <w:lang w:val="en-US"/>
              </w:rPr>
              <w:t>Hall of Honor</w:t>
            </w:r>
          </w:p>
        </w:tc>
      </w:tr>
      <w:tr w:rsidR="001224C2" w:rsidRPr="0083156E" w:rsidTr="00133B12">
        <w:tc>
          <w:tcPr>
            <w:tcW w:w="1782" w:type="dxa"/>
            <w:shd w:val="clear" w:color="auto" w:fill="auto"/>
          </w:tcPr>
          <w:p w:rsidR="001224C2" w:rsidRPr="00331B65" w:rsidRDefault="001224C2" w:rsidP="00D45323">
            <w:pPr>
              <w:rPr>
                <w:rFonts w:ascii="Tw Cen MT" w:hAnsi="Tw Cen MT" w:cs="Segoe UI"/>
                <w:sz w:val="26"/>
                <w:szCs w:val="26"/>
                <w:lang w:val="es-MX"/>
              </w:rPr>
            </w:pPr>
            <w:r w:rsidRPr="00331B65">
              <w:rPr>
                <w:rFonts w:ascii="Tw Cen MT" w:hAnsi="Tw Cen MT" w:cs="Segoe UI"/>
                <w:sz w:val="26"/>
                <w:szCs w:val="26"/>
              </w:rPr>
              <w:t>07:30 – 08:30</w:t>
            </w:r>
          </w:p>
        </w:tc>
        <w:tc>
          <w:tcPr>
            <w:tcW w:w="7612" w:type="dxa"/>
            <w:shd w:val="clear" w:color="auto" w:fill="auto"/>
          </w:tcPr>
          <w:p w:rsidR="001224C2" w:rsidRPr="002C3B2B" w:rsidRDefault="002C3B2B" w:rsidP="00D45323">
            <w:pPr>
              <w:jc w:val="both"/>
              <w:rPr>
                <w:rFonts w:ascii="Tw Cen MT" w:hAnsi="Tw Cen MT" w:cs="Segoe UI"/>
                <w:sz w:val="26"/>
                <w:szCs w:val="26"/>
                <w:lang w:val="en-US"/>
              </w:rPr>
            </w:pPr>
            <w:r w:rsidRPr="002C3B2B">
              <w:rPr>
                <w:rFonts w:ascii="Tw Cen MT" w:hAnsi="Tw Cen MT" w:cs="Segoe UI"/>
                <w:sz w:val="26"/>
                <w:szCs w:val="26"/>
                <w:lang w:val="en-US"/>
              </w:rPr>
              <w:t>Private Breakfast for Vice</w:t>
            </w:r>
            <w:r w:rsidR="00703AC0">
              <w:rPr>
                <w:rFonts w:ascii="Tw Cen MT" w:hAnsi="Tw Cen MT" w:cs="Segoe UI"/>
                <w:sz w:val="26"/>
                <w:szCs w:val="26"/>
                <w:lang w:val="en-US"/>
              </w:rPr>
              <w:t>-M</w:t>
            </w:r>
            <w:r w:rsidRPr="002C3B2B">
              <w:rPr>
                <w:rFonts w:ascii="Tw Cen MT" w:hAnsi="Tw Cen MT" w:cs="Segoe UI"/>
                <w:sz w:val="26"/>
                <w:szCs w:val="26"/>
                <w:lang w:val="en-US"/>
              </w:rPr>
              <w:t>inisters</w:t>
            </w:r>
            <w:r w:rsidR="009C22EA">
              <w:rPr>
                <w:rFonts w:ascii="Tw Cen MT" w:hAnsi="Tw Cen MT" w:cs="Segoe UI"/>
                <w:sz w:val="26"/>
                <w:szCs w:val="26"/>
                <w:lang w:val="en-US"/>
              </w:rPr>
              <w:t xml:space="preserve"> or </w:t>
            </w:r>
            <w:r w:rsidR="009C22EA" w:rsidRPr="002C3B2B">
              <w:rPr>
                <w:rFonts w:ascii="Tw Cen MT" w:hAnsi="Tw Cen MT" w:cs="Segoe UI"/>
                <w:sz w:val="26"/>
                <w:szCs w:val="26"/>
                <w:lang w:val="en-US"/>
              </w:rPr>
              <w:t>Heads of Delegation</w:t>
            </w:r>
          </w:p>
          <w:p w:rsidR="001224C2" w:rsidRPr="002C3B2B" w:rsidRDefault="002C3B2B" w:rsidP="009C22EA">
            <w:pPr>
              <w:jc w:val="both"/>
              <w:rPr>
                <w:rFonts w:ascii="Tw Cen MT" w:hAnsi="Tw Cen MT" w:cs="Segoe UI"/>
                <w:sz w:val="26"/>
                <w:szCs w:val="26"/>
                <w:lang w:val="en-US"/>
              </w:rPr>
            </w:pPr>
            <w:r w:rsidRPr="00A1344E">
              <w:rPr>
                <w:rFonts w:ascii="Tw Cen MT" w:hAnsi="Tw Cen MT" w:cs="Segoe UI"/>
                <w:sz w:val="26"/>
                <w:szCs w:val="26"/>
                <w:lang w:val="en-US"/>
              </w:rPr>
              <w:t>Venue</w:t>
            </w:r>
            <w:r w:rsidR="001224C2" w:rsidRPr="00A1344E">
              <w:rPr>
                <w:rFonts w:ascii="Tw Cen MT" w:hAnsi="Tw Cen MT" w:cs="Segoe UI"/>
                <w:sz w:val="26"/>
                <w:szCs w:val="26"/>
                <w:lang w:val="en-US"/>
              </w:rPr>
              <w:t xml:space="preserve">: </w:t>
            </w:r>
            <w:r w:rsidRPr="00A1344E">
              <w:rPr>
                <w:rFonts w:ascii="Tw Cen MT" w:hAnsi="Tw Cen MT" w:cs="Segoe UI"/>
                <w:sz w:val="26"/>
                <w:szCs w:val="26"/>
                <w:lang w:val="en-US"/>
              </w:rPr>
              <w:t xml:space="preserve">Hotel </w:t>
            </w:r>
            <w:r w:rsidR="004723EA" w:rsidRPr="00A1344E">
              <w:rPr>
                <w:rFonts w:ascii="Tw Cen MT" w:hAnsi="Tw Cen MT" w:cs="Segoe UI"/>
                <w:sz w:val="26"/>
                <w:szCs w:val="26"/>
                <w:lang w:val="en-US"/>
              </w:rPr>
              <w:t>Sheraton</w:t>
            </w:r>
          </w:p>
        </w:tc>
      </w:tr>
      <w:tr w:rsidR="001224C2" w:rsidRPr="000B0876" w:rsidTr="00133B12">
        <w:tc>
          <w:tcPr>
            <w:tcW w:w="1782" w:type="dxa"/>
          </w:tcPr>
          <w:p w:rsidR="001224C2" w:rsidRPr="00331B65" w:rsidRDefault="004F0F72" w:rsidP="00D45323">
            <w:pPr>
              <w:rPr>
                <w:rFonts w:ascii="Tw Cen MT" w:hAnsi="Tw Cen MT" w:cs="Segoe UI"/>
                <w:sz w:val="26"/>
                <w:szCs w:val="26"/>
                <w:lang w:val="es-MX"/>
              </w:rPr>
            </w:pPr>
            <w:r w:rsidRPr="00331B65">
              <w:rPr>
                <w:rFonts w:ascii="Tw Cen MT" w:hAnsi="Tw Cen MT" w:cs="Segoe UI"/>
                <w:sz w:val="26"/>
                <w:szCs w:val="26"/>
                <w:lang w:val="es-MX"/>
              </w:rPr>
              <w:t>08:30 – 09:0</w:t>
            </w:r>
            <w:r w:rsidR="001224C2" w:rsidRPr="00331B65">
              <w:rPr>
                <w:rFonts w:ascii="Tw Cen MT" w:hAnsi="Tw Cen MT" w:cs="Segoe UI"/>
                <w:sz w:val="26"/>
                <w:szCs w:val="26"/>
                <w:lang w:val="es-MX"/>
              </w:rPr>
              <w:t xml:space="preserve">0    </w:t>
            </w:r>
          </w:p>
        </w:tc>
        <w:tc>
          <w:tcPr>
            <w:tcW w:w="7612" w:type="dxa"/>
          </w:tcPr>
          <w:p w:rsidR="002C3B2B" w:rsidRPr="002C3B2B" w:rsidRDefault="002C3B2B" w:rsidP="007E251D">
            <w:pPr>
              <w:jc w:val="both"/>
              <w:rPr>
                <w:rFonts w:ascii="Tw Cen MT" w:hAnsi="Tw Cen MT" w:cs="Segoe UI"/>
                <w:sz w:val="26"/>
                <w:szCs w:val="26"/>
                <w:lang w:val="en-US"/>
              </w:rPr>
            </w:pPr>
            <w:r w:rsidRPr="002C3B2B">
              <w:rPr>
                <w:rFonts w:ascii="Tw Cen MT" w:hAnsi="Tw Cen MT" w:cs="Segoe UI"/>
                <w:sz w:val="26"/>
                <w:szCs w:val="26"/>
                <w:lang w:val="en-US"/>
              </w:rPr>
              <w:t xml:space="preserve">Transfer of </w:t>
            </w:r>
            <w:r w:rsidR="007E251D">
              <w:rPr>
                <w:rFonts w:ascii="Tw Cen MT" w:hAnsi="Tw Cen MT" w:cs="Segoe UI"/>
                <w:sz w:val="26"/>
                <w:szCs w:val="26"/>
                <w:lang w:val="en-US"/>
              </w:rPr>
              <w:t>delegations</w:t>
            </w:r>
            <w:r w:rsidRPr="002C3B2B">
              <w:rPr>
                <w:rFonts w:ascii="Tw Cen MT" w:hAnsi="Tw Cen MT" w:cs="Segoe UI"/>
                <w:sz w:val="26"/>
                <w:szCs w:val="26"/>
                <w:lang w:val="en-US"/>
              </w:rPr>
              <w:t xml:space="preserve"> to the Ministry of Foreign Affairs</w:t>
            </w:r>
          </w:p>
        </w:tc>
      </w:tr>
      <w:tr w:rsidR="00FD74E8" w:rsidRPr="000B0876" w:rsidTr="00133B12">
        <w:tc>
          <w:tcPr>
            <w:tcW w:w="1782" w:type="dxa"/>
          </w:tcPr>
          <w:p w:rsidR="001224C2" w:rsidRPr="00331B65" w:rsidRDefault="001224C2" w:rsidP="00D45323">
            <w:pPr>
              <w:ind w:left="12" w:hanging="12"/>
              <w:jc w:val="both"/>
              <w:rPr>
                <w:rFonts w:ascii="Tw Cen MT" w:hAnsi="Tw Cen MT" w:cs="Segoe UI"/>
                <w:sz w:val="26"/>
                <w:szCs w:val="26"/>
              </w:rPr>
            </w:pPr>
            <w:r w:rsidRPr="00331B65">
              <w:rPr>
                <w:rFonts w:ascii="Tw Cen MT" w:hAnsi="Tw Cen MT" w:cs="Segoe UI"/>
                <w:sz w:val="26"/>
                <w:szCs w:val="26"/>
              </w:rPr>
              <w:t>09:</w:t>
            </w:r>
            <w:r w:rsidR="009965C8" w:rsidRPr="00331B65">
              <w:rPr>
                <w:rFonts w:ascii="Tw Cen MT" w:hAnsi="Tw Cen MT" w:cs="Segoe UI"/>
                <w:sz w:val="26"/>
                <w:szCs w:val="26"/>
              </w:rPr>
              <w:t>00</w:t>
            </w:r>
            <w:r w:rsidR="004F0F72" w:rsidRPr="00331B65">
              <w:rPr>
                <w:rFonts w:ascii="Tw Cen MT" w:hAnsi="Tw Cen MT" w:cs="Segoe UI"/>
                <w:sz w:val="26"/>
                <w:szCs w:val="26"/>
              </w:rPr>
              <w:t xml:space="preserve"> – 09</w:t>
            </w:r>
            <w:r w:rsidRPr="00331B65">
              <w:rPr>
                <w:rFonts w:ascii="Tw Cen MT" w:hAnsi="Tw Cen MT" w:cs="Segoe UI"/>
                <w:sz w:val="26"/>
                <w:szCs w:val="26"/>
              </w:rPr>
              <w:t>:</w:t>
            </w:r>
            <w:r w:rsidR="009965C8" w:rsidRPr="00331B65">
              <w:rPr>
                <w:rFonts w:ascii="Tw Cen MT" w:hAnsi="Tw Cen MT" w:cs="Segoe UI"/>
                <w:sz w:val="26"/>
                <w:szCs w:val="26"/>
              </w:rPr>
              <w:t>30</w:t>
            </w:r>
          </w:p>
        </w:tc>
        <w:tc>
          <w:tcPr>
            <w:tcW w:w="7612" w:type="dxa"/>
          </w:tcPr>
          <w:p w:rsidR="001224C2" w:rsidRPr="00344F97" w:rsidRDefault="002C3B2B" w:rsidP="00D45323">
            <w:pPr>
              <w:jc w:val="both"/>
              <w:rPr>
                <w:rFonts w:ascii="Tw Cen MT" w:hAnsi="Tw Cen MT" w:cs="Segoe UI"/>
                <w:sz w:val="26"/>
                <w:szCs w:val="26"/>
                <w:lang w:val="en-US"/>
              </w:rPr>
            </w:pPr>
            <w:r w:rsidRPr="00344F97">
              <w:rPr>
                <w:rFonts w:ascii="Tw Cen MT" w:hAnsi="Tw Cen MT" w:cs="Segoe UI"/>
                <w:sz w:val="26"/>
                <w:szCs w:val="26"/>
                <w:lang w:val="en-US"/>
              </w:rPr>
              <w:t>Inauguration of the Vice</w:t>
            </w:r>
            <w:r w:rsidR="00703AC0" w:rsidRPr="00344F97">
              <w:rPr>
                <w:rFonts w:ascii="Tw Cen MT" w:hAnsi="Tw Cen MT" w:cs="Segoe UI"/>
                <w:sz w:val="26"/>
                <w:szCs w:val="26"/>
                <w:lang w:val="en-US"/>
              </w:rPr>
              <w:t>-M</w:t>
            </w:r>
            <w:r w:rsidRPr="00344F97">
              <w:rPr>
                <w:rFonts w:ascii="Tw Cen MT" w:hAnsi="Tw Cen MT" w:cs="Segoe UI"/>
                <w:sz w:val="26"/>
                <w:szCs w:val="26"/>
                <w:lang w:val="en-US"/>
              </w:rPr>
              <w:t>inisterial Meeting</w:t>
            </w:r>
          </w:p>
          <w:p w:rsidR="009C22EA" w:rsidRDefault="002C3B2B" w:rsidP="00D74F6C">
            <w:pPr>
              <w:pStyle w:val="ListParagraph"/>
              <w:numPr>
                <w:ilvl w:val="0"/>
                <w:numId w:val="3"/>
              </w:numPr>
              <w:ind w:left="318" w:hanging="284"/>
              <w:jc w:val="both"/>
              <w:rPr>
                <w:rFonts w:ascii="Tw Cen MT" w:hAnsi="Tw Cen MT" w:cs="Segoe UI"/>
                <w:sz w:val="26"/>
                <w:szCs w:val="26"/>
                <w:lang w:val="en-US"/>
              </w:rPr>
            </w:pPr>
            <w:r w:rsidRPr="00FB3CBA">
              <w:rPr>
                <w:rFonts w:ascii="Tw Cen MT" w:hAnsi="Tw Cen MT" w:cs="Segoe UI"/>
                <w:sz w:val="26"/>
                <w:szCs w:val="26"/>
                <w:lang w:val="en-US"/>
              </w:rPr>
              <w:t>Welcome remarks by the</w:t>
            </w:r>
            <w:r w:rsidR="00FB3CBA">
              <w:rPr>
                <w:rFonts w:ascii="Tw Cen MT" w:hAnsi="Tw Cen MT" w:cs="Segoe UI"/>
                <w:sz w:val="26"/>
                <w:szCs w:val="26"/>
                <w:lang w:val="en-US"/>
              </w:rPr>
              <w:t xml:space="preserve"> Minister of Foreign Affairs, </w:t>
            </w:r>
            <w:proofErr w:type="spellStart"/>
            <w:r w:rsidR="00FB3CBA">
              <w:rPr>
                <w:rFonts w:ascii="Tw Cen MT" w:hAnsi="Tw Cen MT" w:cs="Segoe UI"/>
                <w:sz w:val="26"/>
                <w:szCs w:val="26"/>
                <w:lang w:val="en-US"/>
              </w:rPr>
              <w:t>Ing</w:t>
            </w:r>
            <w:proofErr w:type="spellEnd"/>
            <w:r w:rsidRPr="00FB3CBA">
              <w:rPr>
                <w:rFonts w:ascii="Tw Cen MT" w:hAnsi="Tw Cen MT" w:cs="Segoe UI"/>
                <w:sz w:val="26"/>
                <w:szCs w:val="26"/>
                <w:lang w:val="en-US"/>
              </w:rPr>
              <w:t xml:space="preserve">. </w:t>
            </w:r>
            <w:r w:rsidR="004723EA" w:rsidRPr="00FB3CBA">
              <w:rPr>
                <w:rFonts w:ascii="Tw Cen MT" w:hAnsi="Tw Cen MT" w:cs="Segoe UI"/>
                <w:sz w:val="26"/>
                <w:szCs w:val="26"/>
                <w:lang w:val="en-US"/>
              </w:rPr>
              <w:t xml:space="preserve">Hugo </w:t>
            </w:r>
            <w:proofErr w:type="spellStart"/>
            <w:r w:rsidR="004723EA" w:rsidRPr="00FB3CBA">
              <w:rPr>
                <w:rFonts w:ascii="Tw Cen MT" w:hAnsi="Tw Cen MT" w:cs="Segoe UI"/>
                <w:sz w:val="26"/>
                <w:szCs w:val="26"/>
                <w:lang w:val="en-US"/>
              </w:rPr>
              <w:t>Martínez</w:t>
            </w:r>
            <w:proofErr w:type="spellEnd"/>
          </w:p>
          <w:p w:rsidR="004723EA" w:rsidRPr="009C22EA" w:rsidRDefault="00FB3CBA" w:rsidP="00D74F6C">
            <w:pPr>
              <w:pStyle w:val="ListParagraph"/>
              <w:numPr>
                <w:ilvl w:val="0"/>
                <w:numId w:val="3"/>
              </w:numPr>
              <w:ind w:left="318" w:hanging="284"/>
              <w:jc w:val="both"/>
              <w:rPr>
                <w:rFonts w:ascii="Tw Cen MT" w:hAnsi="Tw Cen MT" w:cs="Segoe UI"/>
                <w:sz w:val="26"/>
                <w:szCs w:val="26"/>
                <w:lang w:val="en-US"/>
              </w:rPr>
            </w:pPr>
            <w:r w:rsidRPr="009C22EA">
              <w:rPr>
                <w:rFonts w:ascii="Tw Cen MT" w:hAnsi="Tw Cen MT" w:cs="Segoe UI"/>
                <w:sz w:val="26"/>
                <w:szCs w:val="26"/>
                <w:lang w:val="en-US"/>
              </w:rPr>
              <w:t>Official picture</w:t>
            </w:r>
          </w:p>
          <w:p w:rsidR="004723EA" w:rsidRPr="00FB3CBA" w:rsidRDefault="00FB3CBA" w:rsidP="00703AC0">
            <w:pPr>
              <w:rPr>
                <w:rFonts w:ascii="Tw Cen MT" w:hAnsi="Tw Cen MT" w:cs="Segoe UI"/>
                <w:sz w:val="26"/>
                <w:szCs w:val="26"/>
                <w:lang w:val="en-US"/>
              </w:rPr>
            </w:pPr>
            <w:r w:rsidRPr="00FB3CBA">
              <w:rPr>
                <w:rFonts w:ascii="Tw Cen MT" w:hAnsi="Tw Cen MT" w:cs="Segoe UI"/>
                <w:sz w:val="26"/>
                <w:szCs w:val="26"/>
                <w:lang w:val="en-US"/>
              </w:rPr>
              <w:t>Participation: Chancellor, Vice</w:t>
            </w:r>
            <w:r w:rsidR="00703AC0">
              <w:rPr>
                <w:rFonts w:ascii="Tw Cen MT" w:hAnsi="Tw Cen MT" w:cs="Segoe UI"/>
                <w:sz w:val="26"/>
                <w:szCs w:val="26"/>
                <w:lang w:val="en-US"/>
              </w:rPr>
              <w:t>-M</w:t>
            </w:r>
            <w:r w:rsidRPr="00FB3CBA">
              <w:rPr>
                <w:rFonts w:ascii="Tw Cen MT" w:hAnsi="Tw Cen MT" w:cs="Segoe UI"/>
                <w:sz w:val="26"/>
                <w:szCs w:val="26"/>
                <w:lang w:val="en-US"/>
              </w:rPr>
              <w:t>inisters or their respective Heads of Delegation</w:t>
            </w:r>
          </w:p>
        </w:tc>
      </w:tr>
      <w:tr w:rsidR="001224C2" w:rsidRPr="00331B65" w:rsidTr="00133B12">
        <w:tc>
          <w:tcPr>
            <w:tcW w:w="1782" w:type="dxa"/>
          </w:tcPr>
          <w:p w:rsidR="001224C2" w:rsidRPr="00331B65" w:rsidRDefault="004F0F72" w:rsidP="00D45323">
            <w:pPr>
              <w:rPr>
                <w:rFonts w:ascii="Tw Cen MT" w:hAnsi="Tw Cen MT" w:cs="Segoe UI"/>
                <w:sz w:val="26"/>
                <w:szCs w:val="26"/>
                <w:lang w:val="es-MX"/>
              </w:rPr>
            </w:pPr>
            <w:r w:rsidRPr="00331B65">
              <w:rPr>
                <w:rFonts w:ascii="Tw Cen MT" w:hAnsi="Tw Cen MT" w:cs="Segoe UI"/>
                <w:sz w:val="26"/>
                <w:szCs w:val="26"/>
                <w:lang w:val="es-MX"/>
              </w:rPr>
              <w:t>09</w:t>
            </w:r>
            <w:r w:rsidR="001224C2" w:rsidRPr="00331B65">
              <w:rPr>
                <w:rFonts w:ascii="Tw Cen MT" w:hAnsi="Tw Cen MT" w:cs="Segoe UI"/>
                <w:sz w:val="26"/>
                <w:szCs w:val="26"/>
                <w:lang w:val="es-MX"/>
              </w:rPr>
              <w:t>:</w:t>
            </w:r>
            <w:r w:rsidR="004723EA" w:rsidRPr="00331B65">
              <w:rPr>
                <w:rFonts w:ascii="Tw Cen MT" w:hAnsi="Tw Cen MT" w:cs="Segoe UI"/>
                <w:sz w:val="26"/>
                <w:szCs w:val="26"/>
                <w:lang w:val="es-MX"/>
              </w:rPr>
              <w:t>30</w:t>
            </w:r>
            <w:r w:rsidR="001224C2" w:rsidRPr="00331B65">
              <w:rPr>
                <w:rFonts w:ascii="Tw Cen MT" w:hAnsi="Tw Cen MT" w:cs="Segoe UI"/>
                <w:sz w:val="26"/>
                <w:szCs w:val="26"/>
                <w:lang w:val="es-MX"/>
              </w:rPr>
              <w:t xml:space="preserve"> – </w:t>
            </w:r>
            <w:r w:rsidR="00E85757" w:rsidRPr="00331B65">
              <w:rPr>
                <w:rFonts w:ascii="Tw Cen MT" w:hAnsi="Tw Cen MT" w:cs="Segoe UI"/>
                <w:sz w:val="26"/>
                <w:szCs w:val="26"/>
                <w:lang w:val="es-MX"/>
              </w:rPr>
              <w:t>9</w:t>
            </w:r>
            <w:r w:rsidR="001224C2" w:rsidRPr="00331B65">
              <w:rPr>
                <w:rFonts w:ascii="Tw Cen MT" w:hAnsi="Tw Cen MT" w:cs="Segoe UI"/>
                <w:sz w:val="26"/>
                <w:szCs w:val="26"/>
                <w:lang w:val="es-MX"/>
              </w:rPr>
              <w:t>:</w:t>
            </w:r>
            <w:r w:rsidR="00E85757" w:rsidRPr="00331B65">
              <w:rPr>
                <w:rFonts w:ascii="Tw Cen MT" w:hAnsi="Tw Cen MT" w:cs="Segoe UI"/>
                <w:sz w:val="26"/>
                <w:szCs w:val="26"/>
                <w:lang w:val="es-MX"/>
              </w:rPr>
              <w:t>45</w:t>
            </w:r>
          </w:p>
        </w:tc>
        <w:tc>
          <w:tcPr>
            <w:tcW w:w="7612" w:type="dxa"/>
          </w:tcPr>
          <w:p w:rsidR="001224C2" w:rsidRPr="00FB3CBA" w:rsidRDefault="00FB3CBA" w:rsidP="00D45323">
            <w:pPr>
              <w:jc w:val="both"/>
              <w:rPr>
                <w:rFonts w:ascii="Tw Cen MT" w:hAnsi="Tw Cen MT" w:cs="Segoe UI"/>
                <w:sz w:val="26"/>
                <w:szCs w:val="26"/>
                <w:lang w:val="en-US"/>
              </w:rPr>
            </w:pPr>
            <w:r>
              <w:rPr>
                <w:rFonts w:ascii="Tw Cen MT" w:hAnsi="Tw Cen MT" w:cs="Segoe UI"/>
                <w:sz w:val="26"/>
                <w:szCs w:val="26"/>
                <w:lang w:val="en-US"/>
              </w:rPr>
              <w:t>Statement by</w:t>
            </w:r>
            <w:r w:rsidRPr="00FB3CBA">
              <w:rPr>
                <w:rFonts w:ascii="Tw Cen MT" w:hAnsi="Tw Cen MT" w:cs="Segoe UI"/>
                <w:sz w:val="26"/>
                <w:szCs w:val="26"/>
                <w:lang w:val="en-US"/>
              </w:rPr>
              <w:t xml:space="preserve"> El Salvador on the theme of the</w:t>
            </w:r>
            <w:r>
              <w:rPr>
                <w:rFonts w:ascii="Tw Cen MT" w:hAnsi="Tw Cen MT" w:cs="Segoe UI"/>
                <w:sz w:val="26"/>
                <w:szCs w:val="26"/>
                <w:lang w:val="en-US"/>
              </w:rPr>
              <w:t xml:space="preserve"> </w:t>
            </w:r>
            <w:r w:rsidRPr="00FB3CBA">
              <w:rPr>
                <w:rFonts w:ascii="Tw Cen MT" w:hAnsi="Tw Cen MT" w:cs="Segoe UI"/>
                <w:sz w:val="26"/>
                <w:szCs w:val="26"/>
                <w:lang w:val="en-US"/>
              </w:rPr>
              <w:t>PPT</w:t>
            </w:r>
            <w:r w:rsidR="001224C2" w:rsidRPr="00FB3CBA">
              <w:rPr>
                <w:rFonts w:ascii="Tw Cen MT" w:hAnsi="Tw Cen MT" w:cs="Segoe UI"/>
                <w:sz w:val="26"/>
                <w:szCs w:val="26"/>
                <w:lang w:val="en-US"/>
              </w:rPr>
              <w:t>: “</w:t>
            </w:r>
            <w:r w:rsidRPr="00FB3CBA">
              <w:rPr>
                <w:rFonts w:ascii="Tw Cen MT" w:hAnsi="Tw Cen MT" w:cs="Segoe UI"/>
                <w:sz w:val="26"/>
                <w:szCs w:val="26"/>
                <w:lang w:val="en-US"/>
              </w:rPr>
              <w:t>Migrant Women</w:t>
            </w:r>
            <w:r w:rsidR="001224C2" w:rsidRPr="00FB3CBA">
              <w:rPr>
                <w:rFonts w:ascii="Tw Cen MT" w:hAnsi="Tw Cen MT" w:cs="Segoe UI"/>
                <w:sz w:val="26"/>
                <w:szCs w:val="26"/>
                <w:lang w:val="en-US"/>
              </w:rPr>
              <w:t xml:space="preserve">”. </w:t>
            </w:r>
          </w:p>
          <w:p w:rsidR="001224C2" w:rsidRPr="00331B65" w:rsidRDefault="00FB3CBA" w:rsidP="00D45323">
            <w:pPr>
              <w:rPr>
                <w:rFonts w:ascii="Tw Cen MT" w:hAnsi="Tw Cen MT" w:cs="Segoe UI"/>
                <w:sz w:val="26"/>
                <w:szCs w:val="26"/>
                <w:lang w:val="es-MX"/>
              </w:rPr>
            </w:pPr>
            <w:r>
              <w:rPr>
                <w:rFonts w:ascii="Tw Cen MT" w:hAnsi="Tw Cen MT" w:cs="Segoe UI"/>
                <w:b/>
                <w:i/>
                <w:sz w:val="26"/>
                <w:szCs w:val="26"/>
                <w:lang w:val="es-MX"/>
              </w:rPr>
              <w:t>[Leads</w:t>
            </w:r>
            <w:r w:rsidR="001224C2" w:rsidRPr="00331B65">
              <w:rPr>
                <w:rFonts w:ascii="Tw Cen MT" w:hAnsi="Tw Cen MT" w:cs="Segoe UI"/>
                <w:b/>
                <w:i/>
                <w:sz w:val="26"/>
                <w:szCs w:val="26"/>
                <w:lang w:val="es-MX"/>
              </w:rPr>
              <w:t>: PPT]</w:t>
            </w:r>
          </w:p>
        </w:tc>
      </w:tr>
      <w:tr w:rsidR="001224C2" w:rsidRPr="000B0876" w:rsidTr="00133B12">
        <w:tc>
          <w:tcPr>
            <w:tcW w:w="1782" w:type="dxa"/>
          </w:tcPr>
          <w:p w:rsidR="004F1480" w:rsidRPr="00331B65" w:rsidRDefault="00E85757" w:rsidP="00D45323">
            <w:pPr>
              <w:ind w:left="12" w:hanging="12"/>
              <w:jc w:val="both"/>
              <w:rPr>
                <w:rFonts w:ascii="Tw Cen MT" w:hAnsi="Tw Cen MT" w:cs="Segoe UI"/>
                <w:sz w:val="26"/>
                <w:szCs w:val="26"/>
              </w:rPr>
            </w:pPr>
            <w:r w:rsidRPr="00331B65">
              <w:rPr>
                <w:rFonts w:ascii="Tw Cen MT" w:hAnsi="Tw Cen MT" w:cs="Segoe UI"/>
                <w:sz w:val="26"/>
                <w:szCs w:val="26"/>
              </w:rPr>
              <w:t>9</w:t>
            </w:r>
            <w:r w:rsidR="001224C2" w:rsidRPr="00331B65">
              <w:rPr>
                <w:rFonts w:ascii="Tw Cen MT" w:hAnsi="Tw Cen MT" w:cs="Segoe UI"/>
                <w:sz w:val="26"/>
                <w:szCs w:val="26"/>
              </w:rPr>
              <w:t>:</w:t>
            </w:r>
            <w:r w:rsidRPr="00331B65">
              <w:rPr>
                <w:rFonts w:ascii="Tw Cen MT" w:hAnsi="Tw Cen MT" w:cs="Segoe UI"/>
                <w:sz w:val="26"/>
                <w:szCs w:val="26"/>
              </w:rPr>
              <w:t>45</w:t>
            </w:r>
            <w:r w:rsidR="001224C2" w:rsidRPr="00331B65">
              <w:rPr>
                <w:rFonts w:ascii="Tw Cen MT" w:hAnsi="Tw Cen MT" w:cs="Segoe UI"/>
                <w:sz w:val="26"/>
                <w:szCs w:val="26"/>
              </w:rPr>
              <w:t xml:space="preserve"> – 1</w:t>
            </w:r>
            <w:r w:rsidRPr="00331B65">
              <w:rPr>
                <w:rFonts w:ascii="Tw Cen MT" w:hAnsi="Tw Cen MT" w:cs="Segoe UI"/>
                <w:sz w:val="26"/>
                <w:szCs w:val="26"/>
              </w:rPr>
              <w:t>0</w:t>
            </w:r>
            <w:r w:rsidR="001224C2" w:rsidRPr="00331B65">
              <w:rPr>
                <w:rFonts w:ascii="Tw Cen MT" w:hAnsi="Tw Cen MT" w:cs="Segoe UI"/>
                <w:sz w:val="26"/>
                <w:szCs w:val="26"/>
              </w:rPr>
              <w:t>:</w:t>
            </w:r>
            <w:r w:rsidR="007E251D">
              <w:rPr>
                <w:rFonts w:ascii="Tw Cen MT" w:hAnsi="Tw Cen MT" w:cs="Segoe UI"/>
                <w:sz w:val="26"/>
                <w:szCs w:val="26"/>
              </w:rPr>
              <w:t>0</w:t>
            </w:r>
            <w:r w:rsidR="00C37B03" w:rsidRPr="00331B65">
              <w:rPr>
                <w:rFonts w:ascii="Tw Cen MT" w:hAnsi="Tw Cen MT" w:cs="Segoe UI"/>
                <w:sz w:val="26"/>
                <w:szCs w:val="26"/>
              </w:rPr>
              <w:t>0</w:t>
            </w:r>
          </w:p>
        </w:tc>
        <w:tc>
          <w:tcPr>
            <w:tcW w:w="7612" w:type="dxa"/>
          </w:tcPr>
          <w:p w:rsidR="007E251D" w:rsidRPr="007E251D" w:rsidRDefault="007E251D" w:rsidP="007E251D">
            <w:pPr>
              <w:pStyle w:val="BodyTextIndent2"/>
              <w:ind w:left="0" w:firstLine="0"/>
              <w:jc w:val="both"/>
              <w:rPr>
                <w:rFonts w:ascii="Tw Cen MT" w:hAnsi="Tw Cen MT" w:cs="Segoe UI"/>
                <w:b w:val="0"/>
                <w:i w:val="0"/>
                <w:sz w:val="26"/>
                <w:szCs w:val="26"/>
                <w:lang w:val="en-US"/>
              </w:rPr>
            </w:pPr>
            <w:r w:rsidRPr="007E251D">
              <w:rPr>
                <w:rFonts w:ascii="Tw Cen MT" w:hAnsi="Tw Cen MT" w:cs="Segoe UI"/>
                <w:b w:val="0"/>
                <w:i w:val="0"/>
                <w:sz w:val="26"/>
                <w:szCs w:val="26"/>
                <w:lang w:val="en-US"/>
              </w:rPr>
              <w:t>Diagnosis of existing legislation, policies and programs related to the empowerment and protection of migrant women in RCM countries</w:t>
            </w:r>
          </w:p>
          <w:p w:rsidR="004F1480" w:rsidRPr="007E251D" w:rsidRDefault="007E251D" w:rsidP="007E251D">
            <w:pPr>
              <w:pStyle w:val="BodyTextIndent2"/>
              <w:ind w:left="0" w:firstLine="0"/>
              <w:jc w:val="both"/>
              <w:rPr>
                <w:rFonts w:ascii="Tw Cen MT" w:hAnsi="Tw Cen MT" w:cs="Segoe UI"/>
                <w:b w:val="0"/>
                <w:i w:val="0"/>
                <w:sz w:val="26"/>
                <w:szCs w:val="26"/>
                <w:lang w:val="en-US"/>
              </w:rPr>
            </w:pPr>
            <w:r w:rsidRPr="007E251D">
              <w:rPr>
                <w:rFonts w:ascii="Tw Cen MT" w:hAnsi="Tw Cen MT" w:cs="Segoe UI"/>
                <w:b w:val="0"/>
                <w:i w:val="0"/>
                <w:sz w:val="26"/>
                <w:szCs w:val="26"/>
                <w:lang w:val="en-US"/>
              </w:rPr>
              <w:t>Regional Guidelines for the Assistance and Protection of Women in the Context of Migration</w:t>
            </w:r>
            <w:r>
              <w:rPr>
                <w:rFonts w:ascii="Tw Cen MT" w:hAnsi="Tw Cen MT" w:cs="Segoe UI"/>
                <w:b w:val="0"/>
                <w:i w:val="0"/>
                <w:sz w:val="26"/>
                <w:szCs w:val="26"/>
                <w:lang w:val="en-US"/>
              </w:rPr>
              <w:t xml:space="preserve"> </w:t>
            </w:r>
            <w:r w:rsidRPr="00133B12">
              <w:rPr>
                <w:rFonts w:ascii="Tw Cen MT" w:hAnsi="Tw Cen MT" w:cs="Segoe UI"/>
                <w:sz w:val="26"/>
                <w:szCs w:val="26"/>
                <w:lang w:val="en-US"/>
              </w:rPr>
              <w:t>[Leads: IOM]</w:t>
            </w:r>
          </w:p>
        </w:tc>
      </w:tr>
      <w:tr w:rsidR="007E251D" w:rsidRPr="000B0876" w:rsidTr="00133B12">
        <w:tc>
          <w:tcPr>
            <w:tcW w:w="1782" w:type="dxa"/>
          </w:tcPr>
          <w:p w:rsidR="007E251D" w:rsidRPr="007E251D" w:rsidRDefault="007E251D" w:rsidP="00D45323">
            <w:pPr>
              <w:ind w:left="12" w:hanging="12"/>
              <w:jc w:val="both"/>
              <w:rPr>
                <w:rFonts w:ascii="Tw Cen MT" w:hAnsi="Tw Cen MT" w:cs="Segoe UI"/>
                <w:sz w:val="26"/>
                <w:szCs w:val="26"/>
                <w:lang w:val="en-US"/>
              </w:rPr>
            </w:pPr>
            <w:r>
              <w:rPr>
                <w:rFonts w:ascii="Tw Cen MT" w:hAnsi="Tw Cen MT" w:cs="Segoe UI"/>
                <w:sz w:val="26"/>
                <w:szCs w:val="26"/>
                <w:lang w:val="en-US"/>
              </w:rPr>
              <w:t>10:00 – 10:45</w:t>
            </w:r>
          </w:p>
        </w:tc>
        <w:tc>
          <w:tcPr>
            <w:tcW w:w="7612" w:type="dxa"/>
          </w:tcPr>
          <w:p w:rsidR="007E251D" w:rsidRPr="00FB3CBA" w:rsidRDefault="007E251D" w:rsidP="007E251D">
            <w:pPr>
              <w:pStyle w:val="BodyTextIndent2"/>
              <w:ind w:left="0" w:firstLine="0"/>
              <w:jc w:val="both"/>
              <w:rPr>
                <w:rFonts w:ascii="Tw Cen MT" w:hAnsi="Tw Cen MT" w:cs="Segoe UI"/>
                <w:b w:val="0"/>
                <w:i w:val="0"/>
                <w:sz w:val="26"/>
                <w:szCs w:val="26"/>
                <w:lang w:val="en-US"/>
              </w:rPr>
            </w:pPr>
            <w:r w:rsidRPr="00FB3CBA">
              <w:rPr>
                <w:rFonts w:ascii="Tw Cen MT" w:hAnsi="Tw Cen MT" w:cs="Segoe UI"/>
                <w:b w:val="0"/>
                <w:i w:val="0"/>
                <w:sz w:val="26"/>
                <w:szCs w:val="26"/>
                <w:lang w:val="en-US"/>
              </w:rPr>
              <w:t>Presentations of RCM Member Countries on their assistance and protection actions for migrant women</w:t>
            </w:r>
            <w:r>
              <w:rPr>
                <w:rFonts w:ascii="Tw Cen MT" w:hAnsi="Tw Cen MT" w:cs="Segoe UI"/>
                <w:b w:val="0"/>
                <w:i w:val="0"/>
                <w:sz w:val="26"/>
                <w:szCs w:val="26"/>
                <w:lang w:val="en-US"/>
              </w:rPr>
              <w:t>.</w:t>
            </w:r>
          </w:p>
          <w:p w:rsidR="007E251D" w:rsidRPr="00A1344E" w:rsidRDefault="007E251D" w:rsidP="007E251D">
            <w:pPr>
              <w:pStyle w:val="BodyTextIndent2"/>
              <w:ind w:left="0" w:firstLine="0"/>
              <w:jc w:val="both"/>
              <w:rPr>
                <w:rFonts w:ascii="Tw Cen MT" w:hAnsi="Tw Cen MT" w:cs="Segoe UI"/>
                <w:sz w:val="26"/>
                <w:szCs w:val="26"/>
                <w:lang w:val="en-US"/>
              </w:rPr>
            </w:pPr>
            <w:r w:rsidRPr="00A1344E">
              <w:rPr>
                <w:rFonts w:ascii="Tw Cen MT" w:hAnsi="Tw Cen MT" w:cs="Segoe UI"/>
                <w:sz w:val="26"/>
                <w:szCs w:val="26"/>
                <w:lang w:val="en-US"/>
              </w:rPr>
              <w:t>[Leads: All delegations]</w:t>
            </w:r>
          </w:p>
          <w:p w:rsidR="007E251D" w:rsidRPr="00FB3CBA" w:rsidRDefault="007E251D" w:rsidP="007E251D">
            <w:pPr>
              <w:pStyle w:val="BodyTextIndent2"/>
              <w:ind w:left="0" w:firstLine="0"/>
              <w:jc w:val="both"/>
              <w:rPr>
                <w:rFonts w:ascii="Tw Cen MT" w:hAnsi="Tw Cen MT" w:cs="Segoe UI"/>
                <w:b w:val="0"/>
                <w:i w:val="0"/>
                <w:sz w:val="26"/>
                <w:szCs w:val="26"/>
                <w:lang w:val="en-US"/>
              </w:rPr>
            </w:pPr>
            <w:r w:rsidRPr="00A1344E">
              <w:rPr>
                <w:rFonts w:ascii="Tw Cen MT" w:hAnsi="Tw Cen MT" w:cs="Segoe UI"/>
                <w:sz w:val="26"/>
                <w:szCs w:val="26"/>
                <w:lang w:val="en-US"/>
              </w:rPr>
              <w:t>Note: Please limit the duration of your presentations to a maximum of 5 minutes per presentation.</w:t>
            </w:r>
          </w:p>
        </w:tc>
      </w:tr>
      <w:tr w:rsidR="004E34DA" w:rsidRPr="000B0876" w:rsidTr="00133B12">
        <w:tc>
          <w:tcPr>
            <w:tcW w:w="1782" w:type="dxa"/>
          </w:tcPr>
          <w:p w:rsidR="004E34DA" w:rsidRPr="00331B65" w:rsidRDefault="00E85757" w:rsidP="00D45323">
            <w:pPr>
              <w:jc w:val="both"/>
              <w:rPr>
                <w:rFonts w:ascii="Tw Cen MT" w:hAnsi="Tw Cen MT" w:cs="Segoe UI"/>
                <w:sz w:val="26"/>
                <w:szCs w:val="26"/>
              </w:rPr>
            </w:pPr>
            <w:r w:rsidRPr="00331B65">
              <w:rPr>
                <w:rFonts w:ascii="Tw Cen MT" w:hAnsi="Tw Cen MT" w:cs="Segoe UI"/>
                <w:sz w:val="26"/>
                <w:szCs w:val="26"/>
              </w:rPr>
              <w:t>10:4</w:t>
            </w:r>
            <w:r w:rsidR="004E34DA" w:rsidRPr="00331B65">
              <w:rPr>
                <w:rFonts w:ascii="Tw Cen MT" w:hAnsi="Tw Cen MT" w:cs="Segoe UI"/>
                <w:sz w:val="26"/>
                <w:szCs w:val="26"/>
              </w:rPr>
              <w:t>5 – 11:</w:t>
            </w:r>
            <w:r w:rsidR="00C37B03" w:rsidRPr="00331B65">
              <w:rPr>
                <w:rFonts w:ascii="Tw Cen MT" w:hAnsi="Tw Cen MT" w:cs="Segoe UI"/>
                <w:sz w:val="26"/>
                <w:szCs w:val="26"/>
              </w:rPr>
              <w:t>3</w:t>
            </w:r>
            <w:r w:rsidR="004F1480" w:rsidRPr="00331B65">
              <w:rPr>
                <w:rFonts w:ascii="Tw Cen MT" w:hAnsi="Tw Cen MT" w:cs="Segoe UI"/>
                <w:sz w:val="26"/>
                <w:szCs w:val="26"/>
              </w:rPr>
              <w:t>0</w:t>
            </w:r>
          </w:p>
        </w:tc>
        <w:tc>
          <w:tcPr>
            <w:tcW w:w="7612" w:type="dxa"/>
          </w:tcPr>
          <w:p w:rsidR="00FD74E8" w:rsidRDefault="00FB3CBA" w:rsidP="0027013F">
            <w:pPr>
              <w:jc w:val="both"/>
              <w:rPr>
                <w:rFonts w:ascii="Tw Cen MT" w:hAnsi="Tw Cen MT" w:cs="Segoe UI"/>
                <w:b/>
                <w:i/>
                <w:sz w:val="26"/>
                <w:szCs w:val="26"/>
                <w:lang w:val="en-US"/>
              </w:rPr>
            </w:pPr>
            <w:r w:rsidRPr="00FB3CBA">
              <w:rPr>
                <w:rFonts w:ascii="Tw Cen MT" w:hAnsi="Tw Cen MT" w:cs="Segoe UI"/>
                <w:sz w:val="26"/>
                <w:szCs w:val="26"/>
                <w:lang w:val="en-US"/>
              </w:rPr>
              <w:t>Dialogue with RNCOM</w:t>
            </w:r>
            <w:r w:rsidR="007E251D">
              <w:rPr>
                <w:rFonts w:ascii="Tw Cen MT" w:hAnsi="Tw Cen MT" w:cs="Segoe UI"/>
                <w:sz w:val="26"/>
                <w:szCs w:val="26"/>
                <w:lang w:val="en-US"/>
              </w:rPr>
              <w:t xml:space="preserve"> </w:t>
            </w:r>
            <w:r w:rsidR="004E34DA" w:rsidRPr="00A1344E">
              <w:rPr>
                <w:rFonts w:ascii="Tw Cen MT" w:hAnsi="Tw Cen MT" w:cs="Segoe UI"/>
                <w:b/>
                <w:i/>
                <w:sz w:val="26"/>
                <w:szCs w:val="26"/>
                <w:lang w:val="en-US"/>
              </w:rPr>
              <w:t>[L</w:t>
            </w:r>
            <w:r w:rsidRPr="00A1344E">
              <w:rPr>
                <w:rFonts w:ascii="Tw Cen MT" w:hAnsi="Tw Cen MT" w:cs="Segoe UI"/>
                <w:b/>
                <w:i/>
                <w:sz w:val="26"/>
                <w:szCs w:val="26"/>
                <w:lang w:val="en-US"/>
              </w:rPr>
              <w:t>ead</w:t>
            </w:r>
            <w:r w:rsidR="004E34DA" w:rsidRPr="00A1344E">
              <w:rPr>
                <w:rFonts w:ascii="Tw Cen MT" w:hAnsi="Tw Cen MT" w:cs="Segoe UI"/>
                <w:b/>
                <w:i/>
                <w:sz w:val="26"/>
                <w:szCs w:val="26"/>
                <w:lang w:val="en-US"/>
              </w:rPr>
              <w:t>: R</w:t>
            </w:r>
            <w:r w:rsidRPr="00A1344E">
              <w:rPr>
                <w:rFonts w:ascii="Tw Cen MT" w:hAnsi="Tw Cen MT" w:cs="Segoe UI"/>
                <w:b/>
                <w:i/>
                <w:sz w:val="26"/>
                <w:szCs w:val="26"/>
                <w:lang w:val="en-US"/>
              </w:rPr>
              <w:t>NCOM</w:t>
            </w:r>
            <w:r w:rsidR="004E34DA" w:rsidRPr="00A1344E">
              <w:rPr>
                <w:rFonts w:ascii="Tw Cen MT" w:hAnsi="Tw Cen MT" w:cs="Segoe UI"/>
                <w:b/>
                <w:i/>
                <w:sz w:val="26"/>
                <w:szCs w:val="26"/>
                <w:lang w:val="en-US"/>
              </w:rPr>
              <w:t>]</w:t>
            </w:r>
          </w:p>
          <w:p w:rsidR="007E251D" w:rsidRPr="00A1344E" w:rsidRDefault="007E251D" w:rsidP="0027013F">
            <w:pPr>
              <w:jc w:val="both"/>
              <w:rPr>
                <w:rFonts w:ascii="Tw Cen MT" w:hAnsi="Tw Cen MT" w:cs="Segoe UI"/>
                <w:b/>
                <w:i/>
                <w:sz w:val="26"/>
                <w:szCs w:val="26"/>
                <w:lang w:val="en-US"/>
              </w:rPr>
            </w:pPr>
            <w:r w:rsidRPr="004003A7">
              <w:rPr>
                <w:rFonts w:ascii="Tw Cen MT" w:hAnsi="Tw Cen MT" w:cs="Segoe UI"/>
                <w:b/>
                <w:i/>
                <w:sz w:val="26"/>
                <w:szCs w:val="26"/>
                <w:lang w:val="en-US"/>
              </w:rPr>
              <w:t>Note: Coffee to be served during this work session.</w:t>
            </w:r>
          </w:p>
        </w:tc>
      </w:tr>
      <w:tr w:rsidR="00C37B03" w:rsidRPr="0083156E" w:rsidTr="00133B12">
        <w:tc>
          <w:tcPr>
            <w:tcW w:w="1782" w:type="dxa"/>
          </w:tcPr>
          <w:p w:rsidR="00C37B03" w:rsidRPr="00331B65" w:rsidRDefault="004F1480" w:rsidP="00D45323">
            <w:pPr>
              <w:ind w:left="12" w:hanging="12"/>
              <w:jc w:val="both"/>
              <w:rPr>
                <w:rFonts w:ascii="Tw Cen MT" w:hAnsi="Tw Cen MT" w:cs="Segoe UI"/>
                <w:sz w:val="26"/>
                <w:szCs w:val="26"/>
              </w:rPr>
            </w:pPr>
            <w:r w:rsidRPr="00331B65">
              <w:rPr>
                <w:rFonts w:ascii="Tw Cen MT" w:hAnsi="Tw Cen MT" w:cs="Segoe UI"/>
                <w:sz w:val="26"/>
                <w:szCs w:val="26"/>
              </w:rPr>
              <w:t>11:30</w:t>
            </w:r>
            <w:r w:rsidR="00C37B03" w:rsidRPr="00331B65">
              <w:rPr>
                <w:rFonts w:ascii="Tw Cen MT" w:hAnsi="Tw Cen MT" w:cs="Segoe UI"/>
                <w:sz w:val="26"/>
                <w:szCs w:val="26"/>
              </w:rPr>
              <w:t xml:space="preserve"> – 12:00</w:t>
            </w:r>
          </w:p>
        </w:tc>
        <w:tc>
          <w:tcPr>
            <w:tcW w:w="7612" w:type="dxa"/>
          </w:tcPr>
          <w:p w:rsidR="00C37B03" w:rsidRPr="0027013F" w:rsidRDefault="00C37B03" w:rsidP="007E251D">
            <w:pPr>
              <w:pStyle w:val="BodyTextIndent2"/>
              <w:ind w:left="0" w:firstLine="0"/>
              <w:jc w:val="both"/>
              <w:rPr>
                <w:rFonts w:ascii="Tw Cen MT" w:hAnsi="Tw Cen MT" w:cs="Segoe UI"/>
                <w:b w:val="0"/>
                <w:i w:val="0"/>
                <w:sz w:val="26"/>
                <w:szCs w:val="26"/>
                <w:lang w:val="en-US"/>
              </w:rPr>
            </w:pPr>
            <w:r w:rsidRPr="0027013F">
              <w:rPr>
                <w:rFonts w:ascii="Tw Cen MT" w:hAnsi="Tw Cen MT" w:cs="Segoe UI"/>
                <w:b w:val="0"/>
                <w:i w:val="0"/>
                <w:sz w:val="26"/>
                <w:szCs w:val="26"/>
                <w:lang w:val="en-US"/>
              </w:rPr>
              <w:t>Interven</w:t>
            </w:r>
            <w:r w:rsidR="0027013F">
              <w:rPr>
                <w:rFonts w:ascii="Tw Cen MT" w:hAnsi="Tw Cen MT" w:cs="Segoe UI"/>
                <w:b w:val="0"/>
                <w:i w:val="0"/>
                <w:sz w:val="26"/>
                <w:szCs w:val="26"/>
                <w:lang w:val="en-US"/>
              </w:rPr>
              <w:t xml:space="preserve">tions by Observer Organizations and Observer Countries </w:t>
            </w:r>
            <w:r w:rsidR="0027013F" w:rsidRPr="00FB3CBA">
              <w:rPr>
                <w:rFonts w:ascii="Tw Cen MT" w:hAnsi="Tw Cen MT" w:cs="Segoe UI"/>
                <w:b w:val="0"/>
                <w:i w:val="0"/>
                <w:sz w:val="26"/>
                <w:szCs w:val="26"/>
                <w:lang w:val="en-US"/>
              </w:rPr>
              <w:t>on their assistance and protection actions for migrant women</w:t>
            </w:r>
            <w:r w:rsidR="0027013F">
              <w:rPr>
                <w:rFonts w:ascii="Tw Cen MT" w:hAnsi="Tw Cen MT" w:cs="Segoe UI"/>
                <w:b w:val="0"/>
                <w:i w:val="0"/>
                <w:sz w:val="26"/>
                <w:szCs w:val="26"/>
                <w:lang w:val="en-US"/>
              </w:rPr>
              <w:t>.</w:t>
            </w:r>
            <w:r w:rsidR="0027013F" w:rsidRPr="0027013F">
              <w:rPr>
                <w:rFonts w:ascii="Tw Cen MT" w:hAnsi="Tw Cen MT" w:cs="Segoe UI"/>
                <w:b w:val="0"/>
                <w:i w:val="0"/>
                <w:sz w:val="26"/>
                <w:szCs w:val="26"/>
                <w:lang w:val="en-US"/>
              </w:rPr>
              <w:t xml:space="preserve"> </w:t>
            </w:r>
            <w:r w:rsidR="0027013F" w:rsidRPr="0027013F">
              <w:rPr>
                <w:rFonts w:ascii="Tw Cen MT" w:hAnsi="Tw Cen MT" w:cs="Segoe UI"/>
                <w:sz w:val="26"/>
                <w:szCs w:val="26"/>
                <w:lang w:val="en-US"/>
              </w:rPr>
              <w:t>[Lead</w:t>
            </w:r>
            <w:r w:rsidRPr="0027013F">
              <w:rPr>
                <w:rFonts w:ascii="Tw Cen MT" w:hAnsi="Tw Cen MT" w:cs="Segoe UI"/>
                <w:sz w:val="26"/>
                <w:szCs w:val="26"/>
                <w:lang w:val="en-US"/>
              </w:rPr>
              <w:t>: Delega</w:t>
            </w:r>
            <w:r w:rsidR="0027013F" w:rsidRPr="0027013F">
              <w:rPr>
                <w:rFonts w:ascii="Tw Cen MT" w:hAnsi="Tw Cen MT" w:cs="Segoe UI"/>
                <w:sz w:val="26"/>
                <w:szCs w:val="26"/>
                <w:lang w:val="en-US"/>
              </w:rPr>
              <w:t>tions of Observer Organizations and Observer Countries</w:t>
            </w:r>
            <w:r w:rsidRPr="0027013F">
              <w:rPr>
                <w:rFonts w:ascii="Tw Cen MT" w:hAnsi="Tw Cen MT" w:cs="Segoe UI"/>
                <w:sz w:val="26"/>
                <w:szCs w:val="26"/>
                <w:lang w:val="en-US"/>
              </w:rPr>
              <w:t>]</w:t>
            </w:r>
          </w:p>
        </w:tc>
      </w:tr>
      <w:tr w:rsidR="004E34DA" w:rsidRPr="00F96107" w:rsidTr="00133B12">
        <w:tc>
          <w:tcPr>
            <w:tcW w:w="1782" w:type="dxa"/>
          </w:tcPr>
          <w:p w:rsidR="004E34DA" w:rsidRPr="00331B65" w:rsidRDefault="00C37B03" w:rsidP="00D45323">
            <w:pPr>
              <w:ind w:left="12" w:hanging="12"/>
              <w:jc w:val="both"/>
              <w:rPr>
                <w:rFonts w:ascii="Tw Cen MT" w:hAnsi="Tw Cen MT" w:cs="Segoe UI"/>
                <w:sz w:val="26"/>
                <w:szCs w:val="26"/>
              </w:rPr>
            </w:pPr>
            <w:r w:rsidRPr="00331B65">
              <w:rPr>
                <w:rFonts w:ascii="Tw Cen MT" w:hAnsi="Tw Cen MT" w:cs="Segoe UI"/>
                <w:sz w:val="26"/>
                <w:szCs w:val="26"/>
              </w:rPr>
              <w:t>12:</w:t>
            </w:r>
            <w:r w:rsidR="004F1480" w:rsidRPr="00331B65">
              <w:rPr>
                <w:rFonts w:ascii="Tw Cen MT" w:hAnsi="Tw Cen MT" w:cs="Segoe UI"/>
                <w:sz w:val="26"/>
                <w:szCs w:val="26"/>
              </w:rPr>
              <w:t>0</w:t>
            </w:r>
            <w:r w:rsidR="0051464C" w:rsidRPr="00331B65">
              <w:rPr>
                <w:rFonts w:ascii="Tw Cen MT" w:hAnsi="Tw Cen MT" w:cs="Segoe UI"/>
                <w:sz w:val="26"/>
                <w:szCs w:val="26"/>
              </w:rPr>
              <w:t>0</w:t>
            </w:r>
            <w:r w:rsidR="004F1480" w:rsidRPr="00331B65">
              <w:rPr>
                <w:rFonts w:ascii="Tw Cen MT" w:hAnsi="Tw Cen MT" w:cs="Segoe UI"/>
                <w:sz w:val="26"/>
                <w:szCs w:val="26"/>
              </w:rPr>
              <w:t xml:space="preserve"> – 13:0</w:t>
            </w:r>
            <w:r w:rsidRPr="00331B65">
              <w:rPr>
                <w:rFonts w:ascii="Tw Cen MT" w:hAnsi="Tw Cen MT" w:cs="Segoe UI"/>
                <w:sz w:val="26"/>
                <w:szCs w:val="26"/>
              </w:rPr>
              <w:t>0</w:t>
            </w:r>
          </w:p>
        </w:tc>
        <w:tc>
          <w:tcPr>
            <w:tcW w:w="7612" w:type="dxa"/>
          </w:tcPr>
          <w:p w:rsidR="00F96107" w:rsidRDefault="0027013F" w:rsidP="00F96107">
            <w:pPr>
              <w:ind w:left="12" w:hanging="12"/>
              <w:rPr>
                <w:rFonts w:ascii="Tw Cen MT" w:hAnsi="Tw Cen MT" w:cs="Segoe UI"/>
                <w:sz w:val="26"/>
                <w:szCs w:val="26"/>
                <w:lang w:val="en-US"/>
              </w:rPr>
            </w:pPr>
            <w:r w:rsidRPr="00F96107">
              <w:rPr>
                <w:rFonts w:ascii="Tw Cen MT" w:hAnsi="Tw Cen MT" w:cs="Segoe UI"/>
                <w:sz w:val="26"/>
                <w:szCs w:val="26"/>
                <w:lang w:val="en-US"/>
              </w:rPr>
              <w:t>Lunch</w:t>
            </w:r>
            <w:r w:rsidR="00344F97" w:rsidRPr="00F96107">
              <w:rPr>
                <w:rFonts w:ascii="Tw Cen MT" w:hAnsi="Tw Cen MT" w:cs="Segoe UI"/>
                <w:sz w:val="26"/>
                <w:szCs w:val="26"/>
                <w:lang w:val="en-US"/>
              </w:rPr>
              <w:t xml:space="preserve"> </w:t>
            </w:r>
            <w:r w:rsidR="00F96107" w:rsidRPr="00F96107">
              <w:rPr>
                <w:rFonts w:ascii="Tw Cen MT" w:hAnsi="Tw Cen MT" w:cs="Segoe UI"/>
                <w:sz w:val="26"/>
                <w:szCs w:val="26"/>
                <w:lang w:val="en-US"/>
              </w:rPr>
              <w:t>offered to all delegations</w:t>
            </w:r>
          </w:p>
          <w:p w:rsidR="00F96107" w:rsidRDefault="00F96107" w:rsidP="00D45323">
            <w:pPr>
              <w:ind w:left="12" w:hanging="12"/>
              <w:rPr>
                <w:rFonts w:ascii="Tw Cen MT" w:hAnsi="Tw Cen MT" w:cs="Segoe UI"/>
                <w:sz w:val="26"/>
                <w:szCs w:val="26"/>
                <w:lang w:val="en-US"/>
              </w:rPr>
            </w:pPr>
            <w:r>
              <w:rPr>
                <w:rFonts w:ascii="Tw Cen MT" w:hAnsi="Tw Cen MT" w:cs="Segoe UI"/>
                <w:b/>
                <w:sz w:val="26"/>
                <w:szCs w:val="26"/>
                <w:lang w:val="en-US"/>
              </w:rPr>
              <w:t xml:space="preserve">Venue: </w:t>
            </w:r>
            <w:r w:rsidRPr="00247D9B">
              <w:rPr>
                <w:rFonts w:ascii="Tw Cen MT" w:hAnsi="Tw Cen MT" w:cs="Segoe UI"/>
                <w:b/>
                <w:sz w:val="26"/>
                <w:szCs w:val="26"/>
                <w:lang w:val="en-US"/>
              </w:rPr>
              <w:t>Terrace, Hall of Honor</w:t>
            </w:r>
          </w:p>
          <w:p w:rsidR="00F96107" w:rsidRPr="00F96107" w:rsidRDefault="00F96107" w:rsidP="00D45323">
            <w:pPr>
              <w:ind w:left="12" w:hanging="12"/>
              <w:rPr>
                <w:rFonts w:ascii="Tw Cen MT" w:hAnsi="Tw Cen MT" w:cs="Segoe UI"/>
                <w:sz w:val="26"/>
                <w:szCs w:val="26"/>
                <w:lang w:val="en-US"/>
              </w:rPr>
            </w:pPr>
            <w:r>
              <w:rPr>
                <w:rFonts w:ascii="Tw Cen MT" w:hAnsi="Tw Cen MT" w:cs="Segoe UI"/>
                <w:sz w:val="26"/>
                <w:szCs w:val="26"/>
                <w:lang w:val="en-US"/>
              </w:rPr>
              <w:t xml:space="preserve">Lunch offered to </w:t>
            </w:r>
            <w:proofErr w:type="spellStart"/>
            <w:r>
              <w:rPr>
                <w:rFonts w:ascii="Tw Cen MT" w:hAnsi="Tw Cen MT" w:cs="Segoe UI"/>
                <w:sz w:val="26"/>
                <w:szCs w:val="26"/>
                <w:lang w:val="en-US"/>
              </w:rPr>
              <w:t>Viceministers</w:t>
            </w:r>
            <w:proofErr w:type="spellEnd"/>
            <w:r>
              <w:rPr>
                <w:rFonts w:ascii="Tw Cen MT" w:hAnsi="Tw Cen MT" w:cs="Segoe UI"/>
                <w:sz w:val="26"/>
                <w:szCs w:val="26"/>
                <w:lang w:val="en-US"/>
              </w:rPr>
              <w:t xml:space="preserve"> of Heads of Delegation</w:t>
            </w:r>
          </w:p>
          <w:p w:rsidR="004E34DA" w:rsidRPr="00F96107" w:rsidRDefault="00F96107" w:rsidP="00D45323">
            <w:pPr>
              <w:ind w:left="12" w:hanging="12"/>
              <w:rPr>
                <w:rFonts w:ascii="Tw Cen MT" w:hAnsi="Tw Cen MT" w:cs="Segoe UI"/>
                <w:b/>
                <w:sz w:val="26"/>
                <w:szCs w:val="26"/>
                <w:lang w:val="en-US"/>
              </w:rPr>
            </w:pPr>
            <w:r w:rsidRPr="00F96107">
              <w:rPr>
                <w:rFonts w:ascii="Tw Cen MT" w:hAnsi="Tw Cen MT" w:cs="Segoe UI"/>
                <w:b/>
                <w:sz w:val="26"/>
                <w:szCs w:val="26"/>
                <w:lang w:val="en-US"/>
              </w:rPr>
              <w:t>Venue: Dr. Reynaldo Galindo Pohl Hall</w:t>
            </w:r>
          </w:p>
        </w:tc>
      </w:tr>
      <w:tr w:rsidR="001224C2" w:rsidRPr="000B0876" w:rsidTr="00133B12">
        <w:tc>
          <w:tcPr>
            <w:tcW w:w="1782" w:type="dxa"/>
          </w:tcPr>
          <w:p w:rsidR="001224C2" w:rsidRPr="00F96107" w:rsidRDefault="001224C2" w:rsidP="007D25DE">
            <w:pPr>
              <w:ind w:left="12" w:hanging="12"/>
              <w:jc w:val="both"/>
              <w:rPr>
                <w:rFonts w:ascii="Tw Cen MT" w:hAnsi="Tw Cen MT" w:cs="Segoe UI"/>
                <w:sz w:val="26"/>
                <w:szCs w:val="26"/>
                <w:lang w:val="en-US"/>
              </w:rPr>
            </w:pPr>
            <w:r w:rsidRPr="00F96107">
              <w:rPr>
                <w:rFonts w:ascii="Tw Cen MT" w:hAnsi="Tw Cen MT" w:cs="Segoe UI"/>
                <w:sz w:val="26"/>
                <w:szCs w:val="26"/>
                <w:lang w:val="en-US"/>
              </w:rPr>
              <w:lastRenderedPageBreak/>
              <w:t>1</w:t>
            </w:r>
            <w:r w:rsidR="00C37B03" w:rsidRPr="00F96107">
              <w:rPr>
                <w:rFonts w:ascii="Tw Cen MT" w:hAnsi="Tw Cen MT" w:cs="Segoe UI"/>
                <w:sz w:val="26"/>
                <w:szCs w:val="26"/>
                <w:lang w:val="en-US"/>
              </w:rPr>
              <w:t>3</w:t>
            </w:r>
            <w:r w:rsidRPr="00F96107">
              <w:rPr>
                <w:rFonts w:ascii="Tw Cen MT" w:hAnsi="Tw Cen MT" w:cs="Segoe UI"/>
                <w:sz w:val="26"/>
                <w:szCs w:val="26"/>
                <w:lang w:val="en-US"/>
              </w:rPr>
              <w:t>:</w:t>
            </w:r>
            <w:r w:rsidR="00F96107">
              <w:rPr>
                <w:rFonts w:ascii="Tw Cen MT" w:hAnsi="Tw Cen MT" w:cs="Segoe UI"/>
                <w:sz w:val="26"/>
                <w:szCs w:val="26"/>
                <w:lang w:val="en-US"/>
              </w:rPr>
              <w:t>00 – 16</w:t>
            </w:r>
            <w:r w:rsidRPr="00F96107">
              <w:rPr>
                <w:rFonts w:ascii="Tw Cen MT" w:hAnsi="Tw Cen MT" w:cs="Segoe UI"/>
                <w:sz w:val="26"/>
                <w:szCs w:val="26"/>
                <w:lang w:val="en-US"/>
              </w:rPr>
              <w:t>:</w:t>
            </w:r>
            <w:r w:rsidR="00F96107">
              <w:rPr>
                <w:rFonts w:ascii="Tw Cen MT" w:hAnsi="Tw Cen MT" w:cs="Segoe UI"/>
                <w:sz w:val="26"/>
                <w:szCs w:val="26"/>
                <w:lang w:val="en-US"/>
              </w:rPr>
              <w:t>00</w:t>
            </w:r>
          </w:p>
        </w:tc>
        <w:tc>
          <w:tcPr>
            <w:tcW w:w="7612" w:type="dxa"/>
          </w:tcPr>
          <w:p w:rsidR="0027013F" w:rsidRPr="007D25DE" w:rsidRDefault="007D25DE" w:rsidP="007D25DE">
            <w:pPr>
              <w:ind w:left="12" w:hanging="12"/>
              <w:jc w:val="both"/>
              <w:rPr>
                <w:rFonts w:ascii="Tw Cen MT" w:hAnsi="Tw Cen MT" w:cs="Segoe UI"/>
                <w:b/>
                <w:sz w:val="26"/>
                <w:szCs w:val="26"/>
                <w:lang w:val="en-US"/>
              </w:rPr>
            </w:pPr>
            <w:r w:rsidRPr="007D25DE">
              <w:rPr>
                <w:rFonts w:ascii="Tw Cen MT" w:hAnsi="Tw Cen MT" w:cs="Segoe UI"/>
                <w:b/>
                <w:sz w:val="26"/>
                <w:szCs w:val="26"/>
                <w:lang w:val="en-US"/>
              </w:rPr>
              <w:t>Closed-d</w:t>
            </w:r>
            <w:r w:rsidR="0027013F" w:rsidRPr="007D25DE">
              <w:rPr>
                <w:rFonts w:ascii="Tw Cen MT" w:hAnsi="Tw Cen MT" w:cs="Segoe UI"/>
                <w:b/>
                <w:sz w:val="26"/>
                <w:szCs w:val="26"/>
                <w:lang w:val="en-US"/>
              </w:rPr>
              <w:t>oor Meeting</w:t>
            </w:r>
            <w:r>
              <w:rPr>
                <w:rFonts w:ascii="Tw Cen MT" w:hAnsi="Tw Cen MT" w:cs="Segoe UI"/>
                <w:b/>
                <w:sz w:val="26"/>
                <w:szCs w:val="26"/>
                <w:lang w:val="en-US"/>
              </w:rPr>
              <w:t xml:space="preserve"> of</w:t>
            </w:r>
            <w:r w:rsidR="0027013F" w:rsidRPr="007D25DE">
              <w:rPr>
                <w:rFonts w:ascii="Tw Cen MT" w:hAnsi="Tw Cen MT" w:cs="Segoe UI"/>
                <w:b/>
                <w:sz w:val="26"/>
                <w:szCs w:val="26"/>
                <w:lang w:val="en-US"/>
              </w:rPr>
              <w:t xml:space="preserve"> Vice</w:t>
            </w:r>
            <w:r>
              <w:rPr>
                <w:rFonts w:ascii="Tw Cen MT" w:hAnsi="Tw Cen MT" w:cs="Segoe UI"/>
                <w:b/>
                <w:sz w:val="26"/>
                <w:szCs w:val="26"/>
                <w:lang w:val="en-US"/>
              </w:rPr>
              <w:t>-M</w:t>
            </w:r>
            <w:r w:rsidR="0027013F" w:rsidRPr="007D25DE">
              <w:rPr>
                <w:rFonts w:ascii="Tw Cen MT" w:hAnsi="Tw Cen MT" w:cs="Segoe UI"/>
                <w:b/>
                <w:sz w:val="26"/>
                <w:szCs w:val="26"/>
                <w:lang w:val="en-US"/>
              </w:rPr>
              <w:t>inisters</w:t>
            </w:r>
            <w:r w:rsidR="00F96107">
              <w:rPr>
                <w:rFonts w:ascii="Tw Cen MT" w:hAnsi="Tw Cen MT" w:cs="Segoe UI"/>
                <w:b/>
                <w:sz w:val="26"/>
                <w:szCs w:val="26"/>
                <w:lang w:val="en-US"/>
              </w:rPr>
              <w:t xml:space="preserve"> or Heads of Delegation</w:t>
            </w:r>
          </w:p>
          <w:p w:rsidR="001224C2" w:rsidRDefault="007D25DE" w:rsidP="00F96107">
            <w:pPr>
              <w:ind w:left="12" w:hanging="12"/>
              <w:jc w:val="both"/>
              <w:rPr>
                <w:rFonts w:ascii="Tw Cen MT" w:hAnsi="Tw Cen MT" w:cs="Segoe UI"/>
                <w:b/>
                <w:i/>
                <w:sz w:val="26"/>
                <w:szCs w:val="26"/>
                <w:u w:val="single"/>
                <w:lang w:val="en-US"/>
              </w:rPr>
            </w:pPr>
            <w:r w:rsidRPr="007D25DE">
              <w:rPr>
                <w:rFonts w:ascii="Tw Cen MT" w:hAnsi="Tw Cen MT" w:cs="Segoe UI"/>
                <w:b/>
                <w:i/>
                <w:sz w:val="26"/>
                <w:szCs w:val="26"/>
                <w:u w:val="single"/>
                <w:lang w:val="en-US"/>
              </w:rPr>
              <w:t>See separate agenda</w:t>
            </w:r>
          </w:p>
          <w:p w:rsidR="00F96107" w:rsidRPr="007D25DE" w:rsidRDefault="00F96107" w:rsidP="00F96107">
            <w:pPr>
              <w:ind w:left="12" w:hanging="12"/>
              <w:jc w:val="both"/>
              <w:rPr>
                <w:rFonts w:ascii="Tw Cen MT" w:hAnsi="Tw Cen MT" w:cs="Segoe UI"/>
                <w:sz w:val="26"/>
                <w:szCs w:val="26"/>
                <w:lang w:val="en-US"/>
              </w:rPr>
            </w:pPr>
            <w:r w:rsidRPr="004003A7">
              <w:rPr>
                <w:rFonts w:ascii="Tw Cen MT" w:hAnsi="Tw Cen MT" w:cs="Segoe UI"/>
                <w:b/>
                <w:i/>
                <w:sz w:val="26"/>
                <w:szCs w:val="26"/>
                <w:lang w:val="en-US"/>
              </w:rPr>
              <w:t>Note: Coffee to be served during this work session.</w:t>
            </w:r>
          </w:p>
        </w:tc>
      </w:tr>
      <w:tr w:rsidR="00A27B95" w:rsidRPr="000B0876" w:rsidTr="00133B12">
        <w:tc>
          <w:tcPr>
            <w:tcW w:w="1782" w:type="dxa"/>
          </w:tcPr>
          <w:p w:rsidR="00C37B03" w:rsidRPr="00331B65" w:rsidRDefault="00F96107" w:rsidP="00F96107">
            <w:pPr>
              <w:ind w:left="12" w:hanging="12"/>
              <w:rPr>
                <w:rFonts w:ascii="Tw Cen MT" w:hAnsi="Tw Cen MT" w:cs="Segoe UI"/>
                <w:sz w:val="26"/>
                <w:szCs w:val="26"/>
              </w:rPr>
            </w:pPr>
            <w:r>
              <w:rPr>
                <w:rFonts w:ascii="Tw Cen MT" w:hAnsi="Tw Cen MT" w:cs="Segoe UI"/>
                <w:sz w:val="26"/>
                <w:szCs w:val="26"/>
              </w:rPr>
              <w:t>13:30</w:t>
            </w:r>
            <w:r w:rsidR="00C37B03" w:rsidRPr="00331B65">
              <w:rPr>
                <w:rFonts w:ascii="Tw Cen MT" w:hAnsi="Tw Cen MT" w:cs="Segoe UI"/>
                <w:sz w:val="26"/>
                <w:szCs w:val="26"/>
              </w:rPr>
              <w:t xml:space="preserve"> – 1</w:t>
            </w:r>
            <w:r>
              <w:rPr>
                <w:rFonts w:ascii="Tw Cen MT" w:hAnsi="Tw Cen MT" w:cs="Segoe UI"/>
                <w:sz w:val="26"/>
                <w:szCs w:val="26"/>
              </w:rPr>
              <w:t>5</w:t>
            </w:r>
            <w:r w:rsidR="00C37B03" w:rsidRPr="00331B65">
              <w:rPr>
                <w:rFonts w:ascii="Tw Cen MT" w:hAnsi="Tw Cen MT" w:cs="Segoe UI"/>
                <w:sz w:val="26"/>
                <w:szCs w:val="26"/>
              </w:rPr>
              <w:t>:</w:t>
            </w:r>
            <w:r w:rsidR="004F1480" w:rsidRPr="00331B65">
              <w:rPr>
                <w:rFonts w:ascii="Tw Cen MT" w:hAnsi="Tw Cen MT" w:cs="Segoe UI"/>
                <w:sz w:val="26"/>
                <w:szCs w:val="26"/>
              </w:rPr>
              <w:t>00</w:t>
            </w:r>
          </w:p>
        </w:tc>
        <w:tc>
          <w:tcPr>
            <w:tcW w:w="7612" w:type="dxa"/>
          </w:tcPr>
          <w:p w:rsidR="00C37B03" w:rsidRPr="00F96107" w:rsidRDefault="00F96107" w:rsidP="007D25DE">
            <w:pPr>
              <w:jc w:val="both"/>
              <w:rPr>
                <w:rFonts w:ascii="Tw Cen MT" w:hAnsi="Tw Cen MT" w:cs="Segoe UI"/>
                <w:b/>
                <w:sz w:val="26"/>
                <w:szCs w:val="26"/>
                <w:lang w:val="en-US"/>
              </w:rPr>
            </w:pPr>
            <w:r w:rsidRPr="00F96107">
              <w:rPr>
                <w:rFonts w:ascii="Tw Cen MT" w:hAnsi="Tw Cen MT" w:cs="Segoe UI"/>
                <w:b/>
                <w:sz w:val="26"/>
                <w:szCs w:val="26"/>
                <w:lang w:val="en-US"/>
              </w:rPr>
              <w:t>Side Event (for participants to the Panel Forum who do not attend the Closed-door meeting):</w:t>
            </w:r>
          </w:p>
          <w:p w:rsidR="00F96107" w:rsidRPr="00082D78" w:rsidRDefault="00082D78" w:rsidP="00082D78">
            <w:pPr>
              <w:ind w:left="12" w:hanging="12"/>
              <w:rPr>
                <w:rFonts w:ascii="Tw Cen MT" w:hAnsi="Tw Cen MT" w:cs="Segoe UI"/>
                <w:sz w:val="26"/>
                <w:szCs w:val="26"/>
                <w:lang w:val="en-US"/>
              </w:rPr>
            </w:pPr>
            <w:r w:rsidRPr="00082D78">
              <w:rPr>
                <w:rFonts w:ascii="Tw Cen MT" w:hAnsi="Tw Cen MT" w:cs="Segoe UI"/>
                <w:sz w:val="26"/>
                <w:szCs w:val="26"/>
                <w:lang w:val="en-US"/>
              </w:rPr>
              <w:t xml:space="preserve">Alternative model to the detention of migrant children seeking refuge in the state of Tabasco, Mexico </w:t>
            </w:r>
            <w:r w:rsidRPr="00082D78">
              <w:rPr>
                <w:rFonts w:ascii="Tw Cen MT" w:hAnsi="Tw Cen MT" w:cs="Segoe UI"/>
                <w:b/>
                <w:i/>
                <w:sz w:val="26"/>
                <w:szCs w:val="26"/>
                <w:lang w:val="en-US"/>
              </w:rPr>
              <w:t>[Leads: UNICEF]</w:t>
            </w:r>
          </w:p>
        </w:tc>
      </w:tr>
      <w:tr w:rsidR="00A27B95" w:rsidRPr="000B0876" w:rsidTr="00133B12">
        <w:tc>
          <w:tcPr>
            <w:tcW w:w="1782" w:type="dxa"/>
          </w:tcPr>
          <w:p w:rsidR="001E77FB" w:rsidRPr="00331B65" w:rsidRDefault="001224C2" w:rsidP="00D45323">
            <w:pPr>
              <w:ind w:left="12" w:hanging="12"/>
              <w:rPr>
                <w:rFonts w:ascii="Tw Cen MT" w:hAnsi="Tw Cen MT" w:cs="Segoe UI"/>
                <w:sz w:val="26"/>
                <w:szCs w:val="26"/>
              </w:rPr>
            </w:pPr>
            <w:r w:rsidRPr="00331B65">
              <w:rPr>
                <w:rFonts w:ascii="Tw Cen MT" w:hAnsi="Tw Cen MT" w:cs="Segoe UI"/>
                <w:sz w:val="26"/>
                <w:szCs w:val="26"/>
              </w:rPr>
              <w:t>1</w:t>
            </w:r>
            <w:r w:rsidR="00C37B03" w:rsidRPr="00331B65">
              <w:rPr>
                <w:rFonts w:ascii="Tw Cen MT" w:hAnsi="Tw Cen MT" w:cs="Segoe UI"/>
                <w:sz w:val="26"/>
                <w:szCs w:val="26"/>
              </w:rPr>
              <w:t>6</w:t>
            </w:r>
            <w:r w:rsidRPr="00331B65">
              <w:rPr>
                <w:rFonts w:ascii="Tw Cen MT" w:hAnsi="Tw Cen MT" w:cs="Segoe UI"/>
                <w:sz w:val="26"/>
                <w:szCs w:val="26"/>
              </w:rPr>
              <w:t>:</w:t>
            </w:r>
            <w:r w:rsidR="004F1480" w:rsidRPr="00331B65">
              <w:rPr>
                <w:rFonts w:ascii="Tw Cen MT" w:hAnsi="Tw Cen MT" w:cs="Segoe UI"/>
                <w:sz w:val="26"/>
                <w:szCs w:val="26"/>
              </w:rPr>
              <w:t>00</w:t>
            </w:r>
            <w:r w:rsidRPr="00331B65">
              <w:rPr>
                <w:rFonts w:ascii="Tw Cen MT" w:hAnsi="Tw Cen MT" w:cs="Segoe UI"/>
                <w:sz w:val="26"/>
                <w:szCs w:val="26"/>
              </w:rPr>
              <w:t xml:space="preserve"> – 1</w:t>
            </w:r>
            <w:r w:rsidR="00C37B03" w:rsidRPr="00331B65">
              <w:rPr>
                <w:rFonts w:ascii="Tw Cen MT" w:hAnsi="Tw Cen MT" w:cs="Segoe UI"/>
                <w:sz w:val="26"/>
                <w:szCs w:val="26"/>
              </w:rPr>
              <w:t>7</w:t>
            </w:r>
            <w:r w:rsidRPr="00331B65">
              <w:rPr>
                <w:rFonts w:ascii="Tw Cen MT" w:hAnsi="Tw Cen MT" w:cs="Segoe UI"/>
                <w:sz w:val="26"/>
                <w:szCs w:val="26"/>
              </w:rPr>
              <w:t>:</w:t>
            </w:r>
            <w:r w:rsidR="004F1480" w:rsidRPr="00331B65">
              <w:rPr>
                <w:rFonts w:ascii="Tw Cen MT" w:hAnsi="Tw Cen MT" w:cs="Segoe UI"/>
                <w:sz w:val="26"/>
                <w:szCs w:val="26"/>
              </w:rPr>
              <w:t>30</w:t>
            </w:r>
          </w:p>
        </w:tc>
        <w:tc>
          <w:tcPr>
            <w:tcW w:w="7612" w:type="dxa"/>
          </w:tcPr>
          <w:p w:rsidR="007D25DE" w:rsidRDefault="00082D78" w:rsidP="007D25DE">
            <w:pPr>
              <w:ind w:left="48"/>
              <w:jc w:val="both"/>
              <w:rPr>
                <w:rFonts w:ascii="Tw Cen MT" w:hAnsi="Tw Cen MT" w:cs="Segoe UI"/>
                <w:b/>
                <w:sz w:val="26"/>
                <w:szCs w:val="26"/>
                <w:lang w:val="en-US"/>
              </w:rPr>
            </w:pPr>
            <w:r>
              <w:rPr>
                <w:rFonts w:ascii="Tw Cen MT" w:hAnsi="Tw Cen MT" w:cs="Segoe UI"/>
                <w:b/>
                <w:sz w:val="26"/>
                <w:szCs w:val="26"/>
                <w:lang w:val="en-US"/>
              </w:rPr>
              <w:t xml:space="preserve">Closing of the </w:t>
            </w:r>
            <w:r w:rsidR="007D25DE" w:rsidRPr="00AF3278">
              <w:rPr>
                <w:rFonts w:ascii="Tw Cen MT" w:hAnsi="Tw Cen MT" w:cs="Segoe UI"/>
                <w:b/>
                <w:sz w:val="26"/>
                <w:szCs w:val="26"/>
                <w:lang w:val="en-US"/>
              </w:rPr>
              <w:t>Panel Forum: Women, migration and development: a strategic challenge for the region</w:t>
            </w:r>
          </w:p>
          <w:p w:rsidR="00913C9D" w:rsidRPr="00913C9D" w:rsidRDefault="004F1480" w:rsidP="00913C9D">
            <w:pPr>
              <w:ind w:left="48"/>
              <w:jc w:val="both"/>
              <w:rPr>
                <w:rFonts w:ascii="Tw Cen MT" w:hAnsi="Tw Cen MT" w:cs="Segoe UI"/>
                <w:sz w:val="26"/>
                <w:szCs w:val="26"/>
                <w:lang w:val="en-US"/>
              </w:rPr>
            </w:pPr>
            <w:r w:rsidRPr="007D25DE">
              <w:rPr>
                <w:rFonts w:ascii="Tw Cen MT" w:hAnsi="Tw Cen MT" w:cs="Segoe UI"/>
                <w:b/>
                <w:sz w:val="26"/>
                <w:szCs w:val="26"/>
                <w:lang w:val="en-US"/>
              </w:rPr>
              <w:t>Panel 3:</w:t>
            </w:r>
            <w:r w:rsidR="007D25DE" w:rsidRPr="007D25DE">
              <w:rPr>
                <w:rFonts w:ascii="Tw Cen MT" w:hAnsi="Tw Cen MT" w:cs="Segoe UI"/>
                <w:b/>
                <w:sz w:val="26"/>
                <w:szCs w:val="26"/>
                <w:lang w:val="en-US"/>
              </w:rPr>
              <w:t xml:space="preserve"> </w:t>
            </w:r>
            <w:r w:rsidR="00913C9D">
              <w:rPr>
                <w:rFonts w:ascii="Tw Cen MT" w:hAnsi="Tw Cen MT" w:cs="Segoe UI"/>
                <w:sz w:val="26"/>
                <w:szCs w:val="26"/>
                <w:lang w:val="en-US"/>
              </w:rPr>
              <w:t>Migrant children and adolescents</w:t>
            </w:r>
          </w:p>
        </w:tc>
      </w:tr>
      <w:tr w:rsidR="00A27B95" w:rsidRPr="00082D78" w:rsidTr="00133B12">
        <w:tc>
          <w:tcPr>
            <w:tcW w:w="1782" w:type="dxa"/>
          </w:tcPr>
          <w:p w:rsidR="001224C2" w:rsidRPr="00331B65" w:rsidRDefault="006C53AB" w:rsidP="00D45323">
            <w:pPr>
              <w:ind w:left="12" w:hanging="12"/>
              <w:rPr>
                <w:rFonts w:ascii="Tw Cen MT" w:hAnsi="Tw Cen MT" w:cs="Segoe UI"/>
                <w:sz w:val="26"/>
                <w:szCs w:val="26"/>
              </w:rPr>
            </w:pPr>
            <w:r w:rsidRPr="00331B65">
              <w:rPr>
                <w:rFonts w:ascii="Tw Cen MT" w:hAnsi="Tw Cen MT" w:cs="Segoe UI"/>
                <w:sz w:val="26"/>
                <w:szCs w:val="26"/>
              </w:rPr>
              <w:t>18</w:t>
            </w:r>
            <w:r w:rsidR="001224C2" w:rsidRPr="00331B65">
              <w:rPr>
                <w:rFonts w:ascii="Tw Cen MT" w:hAnsi="Tw Cen MT" w:cs="Segoe UI"/>
                <w:sz w:val="26"/>
                <w:szCs w:val="26"/>
              </w:rPr>
              <w:t>:</w:t>
            </w:r>
            <w:r w:rsidRPr="00331B65">
              <w:rPr>
                <w:rFonts w:ascii="Tw Cen MT" w:hAnsi="Tw Cen MT" w:cs="Segoe UI"/>
                <w:sz w:val="26"/>
                <w:szCs w:val="26"/>
              </w:rPr>
              <w:t>00</w:t>
            </w:r>
            <w:r w:rsidR="001224C2" w:rsidRPr="00331B65">
              <w:rPr>
                <w:rFonts w:ascii="Tw Cen MT" w:hAnsi="Tw Cen MT" w:cs="Segoe UI"/>
                <w:sz w:val="26"/>
                <w:szCs w:val="26"/>
              </w:rPr>
              <w:t xml:space="preserve"> – </w:t>
            </w:r>
            <w:r w:rsidRPr="00331B65">
              <w:rPr>
                <w:rFonts w:ascii="Tw Cen MT" w:hAnsi="Tw Cen MT" w:cs="Segoe UI"/>
                <w:sz w:val="26"/>
                <w:szCs w:val="26"/>
              </w:rPr>
              <w:t>19</w:t>
            </w:r>
            <w:r w:rsidR="001224C2" w:rsidRPr="00331B65">
              <w:rPr>
                <w:rFonts w:ascii="Tw Cen MT" w:hAnsi="Tw Cen MT" w:cs="Segoe UI"/>
                <w:sz w:val="26"/>
                <w:szCs w:val="26"/>
              </w:rPr>
              <w:t>:</w:t>
            </w:r>
            <w:r w:rsidR="00C37B03" w:rsidRPr="00331B65">
              <w:rPr>
                <w:rFonts w:ascii="Tw Cen MT" w:hAnsi="Tw Cen MT" w:cs="Segoe UI"/>
                <w:sz w:val="26"/>
                <w:szCs w:val="26"/>
              </w:rPr>
              <w:t>3</w:t>
            </w:r>
            <w:r w:rsidR="001224C2" w:rsidRPr="00331B65">
              <w:rPr>
                <w:rFonts w:ascii="Tw Cen MT" w:hAnsi="Tw Cen MT" w:cs="Segoe UI"/>
                <w:sz w:val="26"/>
                <w:szCs w:val="26"/>
              </w:rPr>
              <w:t>0</w:t>
            </w:r>
          </w:p>
        </w:tc>
        <w:tc>
          <w:tcPr>
            <w:tcW w:w="7612" w:type="dxa"/>
          </w:tcPr>
          <w:p w:rsidR="00C37B03" w:rsidRDefault="007D25DE" w:rsidP="007D25DE">
            <w:pPr>
              <w:jc w:val="both"/>
              <w:rPr>
                <w:rFonts w:ascii="Tw Cen MT" w:hAnsi="Tw Cen MT" w:cs="Segoe UI"/>
                <w:sz w:val="26"/>
                <w:szCs w:val="26"/>
                <w:lang w:val="en-US"/>
              </w:rPr>
            </w:pPr>
            <w:r w:rsidRPr="007D25DE">
              <w:rPr>
                <w:rFonts w:ascii="Tw Cen MT" w:hAnsi="Tw Cen MT" w:cs="Segoe UI"/>
                <w:sz w:val="26"/>
                <w:szCs w:val="26"/>
                <w:lang w:val="en-US"/>
              </w:rPr>
              <w:t xml:space="preserve">Theatrical play: "My right to a dream", </w:t>
            </w:r>
            <w:r w:rsidR="00082D78">
              <w:rPr>
                <w:rFonts w:ascii="Tw Cen MT" w:hAnsi="Tw Cen MT" w:cs="Segoe UI"/>
                <w:sz w:val="26"/>
                <w:szCs w:val="26"/>
                <w:lang w:val="en-US"/>
              </w:rPr>
              <w:t xml:space="preserve">presented </w:t>
            </w:r>
            <w:r w:rsidRPr="007D25DE">
              <w:rPr>
                <w:rFonts w:ascii="Tw Cen MT" w:hAnsi="Tw Cen MT" w:cs="Segoe UI"/>
                <w:sz w:val="26"/>
                <w:szCs w:val="26"/>
                <w:lang w:val="en-US"/>
              </w:rPr>
              <w:t>by UNICEF</w:t>
            </w:r>
          </w:p>
          <w:p w:rsidR="00082D78" w:rsidRPr="00082D78" w:rsidRDefault="00082D78" w:rsidP="007D25DE">
            <w:pPr>
              <w:jc w:val="both"/>
              <w:rPr>
                <w:rFonts w:ascii="Tw Cen MT" w:hAnsi="Tw Cen MT" w:cs="Segoe UI"/>
                <w:b/>
                <w:sz w:val="26"/>
                <w:szCs w:val="26"/>
              </w:rPr>
            </w:pPr>
            <w:proofErr w:type="spellStart"/>
            <w:r w:rsidRPr="00082D78">
              <w:rPr>
                <w:rFonts w:ascii="Tw Cen MT" w:hAnsi="Tw Cen MT" w:cs="Segoe UI"/>
                <w:b/>
                <w:sz w:val="26"/>
                <w:szCs w:val="26"/>
              </w:rPr>
              <w:t>Venue</w:t>
            </w:r>
            <w:proofErr w:type="spellEnd"/>
            <w:r w:rsidRPr="00082D78">
              <w:rPr>
                <w:rFonts w:ascii="Tw Cen MT" w:hAnsi="Tw Cen MT" w:cs="Segoe UI"/>
                <w:b/>
                <w:sz w:val="26"/>
                <w:szCs w:val="26"/>
              </w:rPr>
              <w:t xml:space="preserve">: Dr. Alfredo Martínez Moreno </w:t>
            </w:r>
            <w:proofErr w:type="spellStart"/>
            <w:r w:rsidRPr="00082D78">
              <w:rPr>
                <w:rFonts w:ascii="Tw Cen MT" w:hAnsi="Tw Cen MT" w:cs="Segoe UI"/>
                <w:b/>
                <w:sz w:val="26"/>
                <w:szCs w:val="26"/>
              </w:rPr>
              <w:t>Auditorium</w:t>
            </w:r>
            <w:proofErr w:type="spellEnd"/>
          </w:p>
        </w:tc>
      </w:tr>
      <w:tr w:rsidR="00082D78" w:rsidRPr="000B0876" w:rsidTr="00133B12">
        <w:tc>
          <w:tcPr>
            <w:tcW w:w="1782" w:type="dxa"/>
          </w:tcPr>
          <w:p w:rsidR="00082D78" w:rsidRPr="00082D78" w:rsidRDefault="00082D78" w:rsidP="00D45323">
            <w:pPr>
              <w:ind w:left="12" w:hanging="12"/>
              <w:rPr>
                <w:rFonts w:ascii="Tw Cen MT" w:hAnsi="Tw Cen MT" w:cs="Segoe UI"/>
                <w:sz w:val="26"/>
                <w:szCs w:val="26"/>
              </w:rPr>
            </w:pPr>
            <w:r>
              <w:rPr>
                <w:rFonts w:ascii="Tw Cen MT" w:hAnsi="Tw Cen MT" w:cs="Segoe UI"/>
                <w:sz w:val="26"/>
                <w:szCs w:val="26"/>
              </w:rPr>
              <w:t>19:30 – 20:30</w:t>
            </w:r>
          </w:p>
        </w:tc>
        <w:tc>
          <w:tcPr>
            <w:tcW w:w="7612" w:type="dxa"/>
          </w:tcPr>
          <w:p w:rsidR="00082D78" w:rsidRPr="00082D78" w:rsidRDefault="00082D78" w:rsidP="007D25DE">
            <w:pPr>
              <w:jc w:val="both"/>
              <w:rPr>
                <w:rFonts w:ascii="Tw Cen MT" w:hAnsi="Tw Cen MT" w:cs="Segoe UI"/>
                <w:sz w:val="26"/>
                <w:szCs w:val="26"/>
                <w:lang w:val="en-US"/>
              </w:rPr>
            </w:pPr>
            <w:proofErr w:type="spellStart"/>
            <w:r w:rsidRPr="00082D78">
              <w:rPr>
                <w:rFonts w:ascii="Tw Cen MT" w:hAnsi="Tw Cen MT" w:cs="Segoe UI"/>
                <w:sz w:val="26"/>
                <w:szCs w:val="26"/>
                <w:lang w:val="en-US"/>
              </w:rPr>
              <w:t>Coctel</w:t>
            </w:r>
            <w:proofErr w:type="spellEnd"/>
          </w:p>
          <w:p w:rsidR="00082D78" w:rsidRPr="00082D78" w:rsidRDefault="00082D78" w:rsidP="007D25DE">
            <w:pPr>
              <w:jc w:val="both"/>
              <w:rPr>
                <w:rFonts w:ascii="Tw Cen MT" w:hAnsi="Tw Cen MT" w:cs="Segoe UI"/>
                <w:b/>
                <w:sz w:val="26"/>
                <w:szCs w:val="26"/>
                <w:lang w:val="en-US"/>
              </w:rPr>
            </w:pPr>
            <w:r w:rsidRPr="00082D78">
              <w:rPr>
                <w:rFonts w:ascii="Tw Cen MT" w:hAnsi="Tw Cen MT" w:cs="Segoe UI"/>
                <w:b/>
                <w:sz w:val="26"/>
                <w:szCs w:val="26"/>
                <w:lang w:val="en-US"/>
              </w:rPr>
              <w:t>Venue: Lobby Hall of Honor</w:t>
            </w:r>
          </w:p>
        </w:tc>
      </w:tr>
      <w:tr w:rsidR="00082D78" w:rsidRPr="000B0876" w:rsidTr="00133B12">
        <w:tc>
          <w:tcPr>
            <w:tcW w:w="1782" w:type="dxa"/>
          </w:tcPr>
          <w:p w:rsidR="00082D78" w:rsidRPr="00082D78" w:rsidRDefault="00082D78" w:rsidP="00D45323">
            <w:pPr>
              <w:ind w:left="12" w:hanging="12"/>
              <w:rPr>
                <w:rFonts w:ascii="Tw Cen MT" w:hAnsi="Tw Cen MT" w:cs="Segoe UI"/>
                <w:sz w:val="26"/>
                <w:szCs w:val="26"/>
                <w:lang w:val="en-US"/>
              </w:rPr>
            </w:pPr>
            <w:r>
              <w:rPr>
                <w:rFonts w:ascii="Tw Cen MT" w:hAnsi="Tw Cen MT" w:cs="Segoe UI"/>
                <w:sz w:val="26"/>
                <w:szCs w:val="26"/>
                <w:lang w:val="en-US"/>
              </w:rPr>
              <w:t>20:30</w:t>
            </w:r>
          </w:p>
        </w:tc>
        <w:tc>
          <w:tcPr>
            <w:tcW w:w="7612" w:type="dxa"/>
          </w:tcPr>
          <w:p w:rsidR="00082D78" w:rsidRPr="00082D78" w:rsidRDefault="00082D78" w:rsidP="007D25DE">
            <w:pPr>
              <w:jc w:val="both"/>
              <w:rPr>
                <w:rFonts w:ascii="Tw Cen MT" w:hAnsi="Tw Cen MT" w:cs="Segoe UI"/>
                <w:sz w:val="26"/>
                <w:szCs w:val="26"/>
                <w:lang w:val="en-US"/>
              </w:rPr>
            </w:pPr>
            <w:r>
              <w:rPr>
                <w:rFonts w:ascii="Tw Cen MT" w:hAnsi="Tw Cen MT" w:cs="Segoe UI"/>
                <w:sz w:val="26"/>
                <w:szCs w:val="26"/>
                <w:lang w:val="en-US"/>
              </w:rPr>
              <w:t>Transfer of delegations to hotels</w:t>
            </w:r>
          </w:p>
        </w:tc>
      </w:tr>
    </w:tbl>
    <w:p w:rsidR="00E85757" w:rsidRPr="00082D78" w:rsidRDefault="00E85757">
      <w:pPr>
        <w:rPr>
          <w:rFonts w:ascii="Tw Cen MT" w:hAnsi="Tw Cen MT" w:cs="Segoe UI"/>
          <w:b/>
          <w:caps/>
          <w:sz w:val="26"/>
          <w:szCs w:val="26"/>
          <w:lang w:val="en-US"/>
        </w:rPr>
      </w:pPr>
    </w:p>
    <w:tbl>
      <w:tblPr>
        <w:tblpPr w:leftFromText="141" w:rightFromText="141" w:vertAnchor="text" w:horzAnchor="margin" w:tblpY="1"/>
        <w:tblW w:w="0" w:type="auto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1784"/>
        <w:gridCol w:w="7620"/>
      </w:tblGrid>
      <w:tr w:rsidR="00B73B47" w:rsidRPr="00331B65" w:rsidTr="00133B12">
        <w:tc>
          <w:tcPr>
            <w:tcW w:w="9606" w:type="dxa"/>
            <w:gridSpan w:val="2"/>
            <w:shd w:val="clear" w:color="auto" w:fill="CCC0D9" w:themeFill="accent4" w:themeFillTint="66"/>
          </w:tcPr>
          <w:p w:rsidR="00344F97" w:rsidRPr="00331B65" w:rsidRDefault="007D25DE" w:rsidP="00344F97">
            <w:pPr>
              <w:jc w:val="center"/>
              <w:rPr>
                <w:rFonts w:ascii="Tw Cen MT" w:hAnsi="Tw Cen MT" w:cs="Segoe UI"/>
                <w:b/>
                <w:sz w:val="26"/>
                <w:szCs w:val="26"/>
                <w:lang w:val="es-MX"/>
              </w:rPr>
            </w:pPr>
            <w:proofErr w:type="spellStart"/>
            <w:r>
              <w:rPr>
                <w:rFonts w:ascii="Tw Cen MT" w:hAnsi="Tw Cen MT" w:cs="Segoe UI"/>
                <w:b/>
                <w:sz w:val="26"/>
                <w:szCs w:val="26"/>
                <w:lang w:val="es-MX"/>
              </w:rPr>
              <w:t>Thursday</w:t>
            </w:r>
            <w:proofErr w:type="spellEnd"/>
            <w:r>
              <w:rPr>
                <w:rFonts w:ascii="Tw Cen MT" w:hAnsi="Tw Cen MT" w:cs="Segoe UI"/>
                <w:b/>
                <w:sz w:val="26"/>
                <w:szCs w:val="26"/>
                <w:lang w:val="es-MX"/>
              </w:rPr>
              <w:t xml:space="preserve"> 30 </w:t>
            </w:r>
            <w:proofErr w:type="spellStart"/>
            <w:r>
              <w:rPr>
                <w:rFonts w:ascii="Tw Cen MT" w:hAnsi="Tw Cen MT" w:cs="Segoe UI"/>
                <w:b/>
                <w:sz w:val="26"/>
                <w:szCs w:val="26"/>
                <w:lang w:val="es-MX"/>
              </w:rPr>
              <w:t>November</w:t>
            </w:r>
            <w:proofErr w:type="spellEnd"/>
          </w:p>
        </w:tc>
      </w:tr>
      <w:tr w:rsidR="00082D78" w:rsidRPr="000B0876" w:rsidTr="00133B12">
        <w:tc>
          <w:tcPr>
            <w:tcW w:w="1809" w:type="dxa"/>
            <w:shd w:val="clear" w:color="auto" w:fill="auto"/>
          </w:tcPr>
          <w:p w:rsidR="00082D78" w:rsidRPr="00331B65" w:rsidRDefault="00082D78" w:rsidP="00B73B47">
            <w:pPr>
              <w:rPr>
                <w:rFonts w:ascii="Tw Cen MT" w:hAnsi="Tw Cen MT" w:cs="Segoe UI"/>
                <w:sz w:val="26"/>
                <w:szCs w:val="26"/>
              </w:rPr>
            </w:pPr>
            <w:r>
              <w:rPr>
                <w:rFonts w:ascii="Tw Cen MT" w:hAnsi="Tw Cen MT" w:cs="Segoe UI"/>
                <w:sz w:val="26"/>
                <w:szCs w:val="26"/>
              </w:rPr>
              <w:t>07:00</w:t>
            </w:r>
          </w:p>
        </w:tc>
        <w:tc>
          <w:tcPr>
            <w:tcW w:w="7797" w:type="dxa"/>
            <w:shd w:val="clear" w:color="auto" w:fill="auto"/>
          </w:tcPr>
          <w:p w:rsidR="00082D78" w:rsidRPr="007D25DE" w:rsidRDefault="00082D78" w:rsidP="00082D78">
            <w:pPr>
              <w:jc w:val="both"/>
              <w:rPr>
                <w:rFonts w:ascii="Tw Cen MT" w:hAnsi="Tw Cen MT" w:cs="Segoe UI"/>
                <w:sz w:val="26"/>
                <w:szCs w:val="26"/>
                <w:lang w:val="en-US"/>
              </w:rPr>
            </w:pPr>
            <w:r>
              <w:rPr>
                <w:rFonts w:ascii="Tw Cen MT" w:hAnsi="Tw Cen MT" w:cs="Segoe UI"/>
                <w:sz w:val="26"/>
                <w:szCs w:val="26"/>
                <w:lang w:val="en-US"/>
              </w:rPr>
              <w:t>Transfer from Sheraton Hotel to the Center of Reception for Returned Salvadorans</w:t>
            </w:r>
          </w:p>
        </w:tc>
      </w:tr>
      <w:tr w:rsidR="00B73B47" w:rsidRPr="000B0876" w:rsidTr="00133B12">
        <w:tc>
          <w:tcPr>
            <w:tcW w:w="1809" w:type="dxa"/>
            <w:shd w:val="clear" w:color="auto" w:fill="auto"/>
          </w:tcPr>
          <w:p w:rsidR="00B73B47" w:rsidRPr="00331B65" w:rsidRDefault="005352DC" w:rsidP="00B73B47">
            <w:pPr>
              <w:rPr>
                <w:rFonts w:ascii="Tw Cen MT" w:hAnsi="Tw Cen MT" w:cs="Segoe UI"/>
                <w:sz w:val="26"/>
                <w:szCs w:val="26"/>
              </w:rPr>
            </w:pPr>
            <w:r>
              <w:rPr>
                <w:rFonts w:ascii="Tw Cen MT" w:hAnsi="Tw Cen MT" w:cs="Segoe UI"/>
                <w:sz w:val="26"/>
                <w:szCs w:val="26"/>
              </w:rPr>
              <w:t>08</w:t>
            </w:r>
            <w:r w:rsidR="00B73B47" w:rsidRPr="00331B65">
              <w:rPr>
                <w:rFonts w:ascii="Tw Cen MT" w:hAnsi="Tw Cen MT" w:cs="Segoe UI"/>
                <w:sz w:val="26"/>
                <w:szCs w:val="26"/>
              </w:rPr>
              <w:t>:00 – 9:30</w:t>
            </w:r>
          </w:p>
        </w:tc>
        <w:tc>
          <w:tcPr>
            <w:tcW w:w="7797" w:type="dxa"/>
            <w:shd w:val="clear" w:color="auto" w:fill="auto"/>
          </w:tcPr>
          <w:p w:rsidR="00B73B47" w:rsidRPr="00A1344E" w:rsidRDefault="007D25DE" w:rsidP="00B73B47">
            <w:pPr>
              <w:jc w:val="both"/>
              <w:rPr>
                <w:rFonts w:ascii="Tw Cen MT" w:hAnsi="Tw Cen MT" w:cs="Segoe UI"/>
                <w:sz w:val="26"/>
                <w:szCs w:val="26"/>
                <w:lang w:val="en-US"/>
              </w:rPr>
            </w:pPr>
            <w:r w:rsidRPr="007D25DE">
              <w:rPr>
                <w:rFonts w:ascii="Tw Cen MT" w:hAnsi="Tw Cen MT" w:cs="Segoe UI"/>
                <w:sz w:val="26"/>
                <w:szCs w:val="26"/>
                <w:lang w:val="en-US"/>
              </w:rPr>
              <w:t xml:space="preserve">Visit to the </w:t>
            </w:r>
            <w:r w:rsidR="005352DC">
              <w:rPr>
                <w:rFonts w:ascii="Tw Cen MT" w:hAnsi="Tw Cen MT" w:cs="Segoe UI"/>
                <w:sz w:val="26"/>
                <w:szCs w:val="26"/>
                <w:lang w:val="en-US"/>
              </w:rPr>
              <w:t xml:space="preserve"> Center of Reception for Returned Salvadorans</w:t>
            </w:r>
            <w:r w:rsidR="005352DC" w:rsidRPr="007D25DE">
              <w:rPr>
                <w:rFonts w:ascii="Tw Cen MT" w:hAnsi="Tw Cen MT" w:cs="Segoe UI"/>
                <w:sz w:val="26"/>
                <w:szCs w:val="26"/>
                <w:lang w:val="en-US"/>
              </w:rPr>
              <w:t xml:space="preserve"> </w:t>
            </w:r>
            <w:r w:rsidR="005352DC">
              <w:rPr>
                <w:rFonts w:ascii="Tw Cen MT" w:hAnsi="Tw Cen MT" w:cs="Segoe UI"/>
                <w:sz w:val="26"/>
                <w:szCs w:val="26"/>
                <w:lang w:val="en-US"/>
              </w:rPr>
              <w:t>Ven</w:t>
            </w:r>
            <w:r w:rsidRPr="00A1344E">
              <w:rPr>
                <w:rFonts w:ascii="Tw Cen MT" w:hAnsi="Tw Cen MT" w:cs="Segoe UI"/>
                <w:sz w:val="26"/>
                <w:szCs w:val="26"/>
                <w:lang w:val="en-US"/>
              </w:rPr>
              <w:t>ue</w:t>
            </w:r>
            <w:r w:rsidR="00B73B47" w:rsidRPr="00A1344E">
              <w:rPr>
                <w:rFonts w:ascii="Tw Cen MT" w:hAnsi="Tw Cen MT" w:cs="Segoe UI"/>
                <w:sz w:val="26"/>
                <w:szCs w:val="26"/>
                <w:lang w:val="en-US"/>
              </w:rPr>
              <w:t xml:space="preserve">: La </w:t>
            </w:r>
            <w:proofErr w:type="spellStart"/>
            <w:r w:rsidR="00B73B47" w:rsidRPr="00A1344E">
              <w:rPr>
                <w:rFonts w:ascii="Tw Cen MT" w:hAnsi="Tw Cen MT" w:cs="Segoe UI"/>
                <w:sz w:val="26"/>
                <w:szCs w:val="26"/>
                <w:lang w:val="en-US"/>
              </w:rPr>
              <w:t>Chacra</w:t>
            </w:r>
            <w:proofErr w:type="spellEnd"/>
          </w:p>
          <w:p w:rsidR="00B73B47" w:rsidRPr="007D25DE" w:rsidRDefault="007D25DE" w:rsidP="007D25DE">
            <w:pPr>
              <w:jc w:val="both"/>
              <w:rPr>
                <w:rFonts w:ascii="Tw Cen MT" w:hAnsi="Tw Cen MT" w:cs="Segoe UI"/>
                <w:sz w:val="26"/>
                <w:szCs w:val="26"/>
                <w:lang w:val="en-US"/>
              </w:rPr>
            </w:pPr>
            <w:r w:rsidRPr="007D25DE">
              <w:rPr>
                <w:rFonts w:ascii="Tw Cen MT" w:hAnsi="Tw Cen MT" w:cs="Segoe UI"/>
                <w:sz w:val="26"/>
                <w:szCs w:val="26"/>
                <w:lang w:val="en-US"/>
              </w:rPr>
              <w:t>Participation</w:t>
            </w:r>
            <w:r w:rsidR="00B73B47" w:rsidRPr="007D25DE">
              <w:rPr>
                <w:rFonts w:ascii="Tw Cen MT" w:hAnsi="Tw Cen MT" w:cs="Segoe UI"/>
                <w:sz w:val="26"/>
                <w:szCs w:val="26"/>
                <w:lang w:val="en-US"/>
              </w:rPr>
              <w:t>: Vice</w:t>
            </w:r>
            <w:r w:rsidRPr="007D25DE">
              <w:rPr>
                <w:rFonts w:ascii="Tw Cen MT" w:hAnsi="Tw Cen MT" w:cs="Segoe UI"/>
                <w:sz w:val="26"/>
                <w:szCs w:val="26"/>
                <w:lang w:val="en-US"/>
              </w:rPr>
              <w:t xml:space="preserve">-Ministers or Heads of Delegation </w:t>
            </w:r>
            <w:r w:rsidR="00B73B47" w:rsidRPr="007D25DE">
              <w:rPr>
                <w:rFonts w:ascii="Tw Cen MT" w:hAnsi="Tw Cen MT" w:cs="Segoe UI"/>
                <w:sz w:val="26"/>
                <w:szCs w:val="26"/>
                <w:lang w:val="en-US"/>
              </w:rPr>
              <w:t>+1</w:t>
            </w:r>
          </w:p>
        </w:tc>
      </w:tr>
      <w:tr w:rsidR="00082D78" w:rsidRPr="000B0876" w:rsidTr="00133B12">
        <w:tc>
          <w:tcPr>
            <w:tcW w:w="1809" w:type="dxa"/>
            <w:shd w:val="clear" w:color="auto" w:fill="auto"/>
          </w:tcPr>
          <w:p w:rsidR="00082D78" w:rsidRPr="00331B65" w:rsidRDefault="005352DC" w:rsidP="00B73B47">
            <w:pPr>
              <w:rPr>
                <w:rFonts w:ascii="Tw Cen MT" w:hAnsi="Tw Cen MT" w:cs="Segoe UI"/>
                <w:sz w:val="26"/>
                <w:szCs w:val="26"/>
              </w:rPr>
            </w:pPr>
            <w:r>
              <w:rPr>
                <w:rFonts w:ascii="Tw Cen MT" w:hAnsi="Tw Cen MT" w:cs="Segoe UI"/>
                <w:sz w:val="26"/>
                <w:szCs w:val="26"/>
              </w:rPr>
              <w:t>09:15</w:t>
            </w:r>
          </w:p>
        </w:tc>
        <w:tc>
          <w:tcPr>
            <w:tcW w:w="7797" w:type="dxa"/>
            <w:shd w:val="clear" w:color="auto" w:fill="auto"/>
          </w:tcPr>
          <w:p w:rsidR="00082D78" w:rsidRPr="007D25DE" w:rsidRDefault="005352DC" w:rsidP="00B73B47">
            <w:pPr>
              <w:jc w:val="both"/>
              <w:rPr>
                <w:rFonts w:ascii="Tw Cen MT" w:hAnsi="Tw Cen MT" w:cs="Segoe UI"/>
                <w:sz w:val="26"/>
                <w:szCs w:val="26"/>
                <w:lang w:val="en-US"/>
              </w:rPr>
            </w:pPr>
            <w:r>
              <w:rPr>
                <w:rFonts w:ascii="Tw Cen MT" w:hAnsi="Tw Cen MT" w:cs="Segoe UI"/>
                <w:sz w:val="26"/>
                <w:szCs w:val="26"/>
                <w:lang w:val="en-US"/>
              </w:rPr>
              <w:t>Transfer of the other delegates to the Ministry of Foreign Affairs</w:t>
            </w:r>
          </w:p>
        </w:tc>
      </w:tr>
      <w:tr w:rsidR="005352DC" w:rsidRPr="000B0876" w:rsidTr="00133B12">
        <w:tc>
          <w:tcPr>
            <w:tcW w:w="1809" w:type="dxa"/>
            <w:shd w:val="clear" w:color="auto" w:fill="auto"/>
          </w:tcPr>
          <w:p w:rsidR="005352DC" w:rsidRPr="005352DC" w:rsidRDefault="005352DC" w:rsidP="00B73B47">
            <w:pPr>
              <w:rPr>
                <w:rFonts w:ascii="Tw Cen MT" w:hAnsi="Tw Cen MT" w:cs="Segoe UI"/>
                <w:sz w:val="26"/>
                <w:szCs w:val="26"/>
                <w:lang w:val="en-US"/>
              </w:rPr>
            </w:pPr>
            <w:r>
              <w:rPr>
                <w:rFonts w:ascii="Tw Cen MT" w:hAnsi="Tw Cen MT" w:cs="Segoe UI"/>
                <w:sz w:val="26"/>
                <w:szCs w:val="26"/>
                <w:lang w:val="en-US"/>
              </w:rPr>
              <w:t>09:30</w:t>
            </w:r>
          </w:p>
        </w:tc>
        <w:tc>
          <w:tcPr>
            <w:tcW w:w="7797" w:type="dxa"/>
            <w:shd w:val="clear" w:color="auto" w:fill="auto"/>
          </w:tcPr>
          <w:p w:rsidR="005352DC" w:rsidRPr="007D25DE" w:rsidRDefault="005352DC" w:rsidP="005352DC">
            <w:pPr>
              <w:jc w:val="both"/>
              <w:rPr>
                <w:rFonts w:ascii="Tw Cen MT" w:hAnsi="Tw Cen MT" w:cs="Segoe UI"/>
                <w:sz w:val="26"/>
                <w:szCs w:val="26"/>
                <w:lang w:val="en-US"/>
              </w:rPr>
            </w:pPr>
            <w:r w:rsidRPr="002C3B2B">
              <w:rPr>
                <w:rFonts w:ascii="Tw Cen MT" w:hAnsi="Tw Cen MT" w:cs="Segoe UI"/>
                <w:sz w:val="26"/>
                <w:szCs w:val="26"/>
                <w:lang w:val="en-US"/>
              </w:rPr>
              <w:t xml:space="preserve">Transfer of </w:t>
            </w:r>
            <w:proofErr w:type="spellStart"/>
            <w:r>
              <w:rPr>
                <w:rFonts w:ascii="Tw Cen MT" w:hAnsi="Tw Cen MT" w:cs="Segoe UI"/>
                <w:sz w:val="26"/>
                <w:szCs w:val="26"/>
                <w:lang w:val="en-US"/>
              </w:rPr>
              <w:t>Viceministers</w:t>
            </w:r>
            <w:proofErr w:type="spellEnd"/>
            <w:r>
              <w:rPr>
                <w:rFonts w:ascii="Tw Cen MT" w:hAnsi="Tw Cen MT" w:cs="Segoe UI"/>
                <w:sz w:val="26"/>
                <w:szCs w:val="26"/>
                <w:lang w:val="en-US"/>
              </w:rPr>
              <w:t xml:space="preserve"> and Heads of Delegation</w:t>
            </w:r>
            <w:r w:rsidRPr="002C3B2B">
              <w:rPr>
                <w:rFonts w:ascii="Tw Cen MT" w:hAnsi="Tw Cen MT" w:cs="Segoe UI"/>
                <w:sz w:val="26"/>
                <w:szCs w:val="26"/>
                <w:lang w:val="en-US"/>
              </w:rPr>
              <w:t xml:space="preserve"> to the Ministry of Foreign Affairs</w:t>
            </w:r>
          </w:p>
        </w:tc>
      </w:tr>
      <w:tr w:rsidR="00B73B47" w:rsidRPr="000B0876" w:rsidTr="00133B12">
        <w:tc>
          <w:tcPr>
            <w:tcW w:w="1809" w:type="dxa"/>
            <w:shd w:val="clear" w:color="auto" w:fill="auto"/>
          </w:tcPr>
          <w:p w:rsidR="00B73B47" w:rsidRPr="00331B65" w:rsidRDefault="00B73B47" w:rsidP="00B73B47">
            <w:pPr>
              <w:rPr>
                <w:rFonts w:ascii="Tw Cen MT" w:hAnsi="Tw Cen MT" w:cs="Segoe UI"/>
                <w:sz w:val="26"/>
                <w:szCs w:val="26"/>
              </w:rPr>
            </w:pPr>
            <w:r w:rsidRPr="00331B65">
              <w:rPr>
                <w:rFonts w:ascii="Tw Cen MT" w:hAnsi="Tw Cen MT" w:cs="Segoe UI"/>
                <w:sz w:val="26"/>
                <w:szCs w:val="26"/>
              </w:rPr>
              <w:t>10:00-12:00</w:t>
            </w:r>
          </w:p>
        </w:tc>
        <w:tc>
          <w:tcPr>
            <w:tcW w:w="7797" w:type="dxa"/>
            <w:shd w:val="clear" w:color="auto" w:fill="auto"/>
          </w:tcPr>
          <w:p w:rsidR="007D25DE" w:rsidRPr="00E20E29" w:rsidRDefault="007D25DE" w:rsidP="00B73B47">
            <w:pPr>
              <w:jc w:val="both"/>
              <w:rPr>
                <w:rFonts w:ascii="Tw Cen MT" w:hAnsi="Tw Cen MT" w:cs="Segoe UI"/>
                <w:sz w:val="26"/>
                <w:szCs w:val="26"/>
                <w:lang w:val="en-US"/>
              </w:rPr>
            </w:pPr>
            <w:r w:rsidRPr="00E20E29">
              <w:rPr>
                <w:rFonts w:ascii="Tw Cen MT" w:hAnsi="Tw Cen MT" w:cs="Segoe UI"/>
                <w:sz w:val="26"/>
                <w:szCs w:val="26"/>
                <w:lang w:val="en-US"/>
              </w:rPr>
              <w:t>Delivery of the conclusions of the Panel – Forum</w:t>
            </w:r>
          </w:p>
          <w:p w:rsidR="007D25DE" w:rsidRPr="007D25DE" w:rsidRDefault="007D25DE" w:rsidP="00B73B47">
            <w:pPr>
              <w:jc w:val="both"/>
              <w:rPr>
                <w:rFonts w:ascii="Tw Cen MT" w:hAnsi="Tw Cen MT" w:cs="Segoe UI"/>
                <w:sz w:val="26"/>
                <w:szCs w:val="26"/>
                <w:lang w:val="en-US"/>
              </w:rPr>
            </w:pPr>
            <w:r w:rsidRPr="007D25DE">
              <w:rPr>
                <w:rFonts w:ascii="Tw Cen MT" w:hAnsi="Tw Cen MT" w:cs="Segoe UI"/>
                <w:sz w:val="26"/>
                <w:szCs w:val="26"/>
                <w:lang w:val="en-US"/>
              </w:rPr>
              <w:t>Review and approval of the Vice-Ministerial Declaration of the XXII RCM</w:t>
            </w:r>
          </w:p>
          <w:p w:rsidR="007D25DE" w:rsidRDefault="00E20E29" w:rsidP="00B73B47">
            <w:pPr>
              <w:jc w:val="both"/>
              <w:rPr>
                <w:rFonts w:ascii="Tw Cen MT" w:hAnsi="Tw Cen MT" w:cs="Segoe UI"/>
                <w:sz w:val="26"/>
                <w:szCs w:val="26"/>
                <w:lang w:val="en-US"/>
              </w:rPr>
            </w:pPr>
            <w:r>
              <w:rPr>
                <w:rFonts w:ascii="Tw Cen MT" w:hAnsi="Tw Cen MT" w:cs="Segoe UI"/>
                <w:sz w:val="26"/>
                <w:szCs w:val="26"/>
                <w:lang w:val="en-US"/>
              </w:rPr>
              <w:t>Transfer</w:t>
            </w:r>
            <w:r w:rsidR="007D25DE" w:rsidRPr="007D25DE">
              <w:rPr>
                <w:rFonts w:ascii="Tw Cen MT" w:hAnsi="Tw Cen MT" w:cs="Segoe UI"/>
                <w:sz w:val="26"/>
                <w:szCs w:val="26"/>
                <w:lang w:val="en-US"/>
              </w:rPr>
              <w:t xml:space="preserve"> of the Presidency Pro-</w:t>
            </w:r>
            <w:proofErr w:type="spellStart"/>
            <w:r w:rsidR="007D25DE" w:rsidRPr="007D25DE">
              <w:rPr>
                <w:rFonts w:ascii="Tw Cen MT" w:hAnsi="Tw Cen MT" w:cs="Segoe UI"/>
                <w:sz w:val="26"/>
                <w:szCs w:val="26"/>
                <w:lang w:val="en-US"/>
              </w:rPr>
              <w:t>Témpore</w:t>
            </w:r>
            <w:proofErr w:type="spellEnd"/>
            <w:r w:rsidR="007D25DE" w:rsidRPr="007D25DE">
              <w:rPr>
                <w:rFonts w:ascii="Tw Cen MT" w:hAnsi="Tw Cen MT" w:cs="Segoe UI"/>
                <w:sz w:val="26"/>
                <w:szCs w:val="26"/>
                <w:lang w:val="en-US"/>
              </w:rPr>
              <w:t xml:space="preserve"> from El Salvador to Panama</w:t>
            </w:r>
          </w:p>
          <w:p w:rsidR="005352DC" w:rsidRPr="007D25DE" w:rsidRDefault="005352DC" w:rsidP="00B73B47">
            <w:pPr>
              <w:jc w:val="both"/>
              <w:rPr>
                <w:rFonts w:ascii="Tw Cen MT" w:hAnsi="Tw Cen MT" w:cs="Segoe UI"/>
                <w:sz w:val="26"/>
                <w:szCs w:val="26"/>
                <w:lang w:val="en-US"/>
              </w:rPr>
            </w:pPr>
            <w:r>
              <w:rPr>
                <w:rFonts w:ascii="Tw Cen MT" w:hAnsi="Tw Cen MT" w:cs="Segoe UI"/>
                <w:sz w:val="26"/>
                <w:szCs w:val="26"/>
                <w:lang w:val="en-US"/>
              </w:rPr>
              <w:t>Intervention of Panama on the central theme of their PPT</w:t>
            </w:r>
          </w:p>
          <w:p w:rsidR="007D25DE" w:rsidRPr="007D25DE" w:rsidRDefault="00E20E29" w:rsidP="00E20E29">
            <w:pPr>
              <w:jc w:val="both"/>
              <w:rPr>
                <w:rFonts w:ascii="Tw Cen MT" w:hAnsi="Tw Cen MT" w:cs="Segoe UI"/>
                <w:sz w:val="26"/>
                <w:szCs w:val="26"/>
                <w:lang w:val="en-US"/>
              </w:rPr>
            </w:pPr>
            <w:r>
              <w:rPr>
                <w:rFonts w:ascii="Tw Cen MT" w:hAnsi="Tw Cen MT" w:cs="Segoe UI"/>
                <w:sz w:val="26"/>
                <w:szCs w:val="26"/>
                <w:lang w:val="en-US"/>
              </w:rPr>
              <w:t>Closing of the XXII RC</w:t>
            </w:r>
            <w:r w:rsidR="007D25DE" w:rsidRPr="007D25DE">
              <w:rPr>
                <w:rFonts w:ascii="Tw Cen MT" w:hAnsi="Tw Cen MT" w:cs="Segoe UI"/>
                <w:sz w:val="26"/>
                <w:szCs w:val="26"/>
                <w:lang w:val="en-US"/>
              </w:rPr>
              <w:t>M</w:t>
            </w:r>
          </w:p>
        </w:tc>
      </w:tr>
      <w:tr w:rsidR="005352DC" w:rsidRPr="000B0876" w:rsidTr="00133B12">
        <w:tc>
          <w:tcPr>
            <w:tcW w:w="1809" w:type="dxa"/>
            <w:shd w:val="clear" w:color="auto" w:fill="auto"/>
          </w:tcPr>
          <w:p w:rsidR="005352DC" w:rsidRPr="00331B65" w:rsidRDefault="005352DC" w:rsidP="00B73B47">
            <w:pPr>
              <w:rPr>
                <w:rFonts w:ascii="Tw Cen MT" w:hAnsi="Tw Cen MT" w:cs="Segoe UI"/>
                <w:sz w:val="26"/>
                <w:szCs w:val="26"/>
              </w:rPr>
            </w:pPr>
            <w:r>
              <w:rPr>
                <w:rFonts w:ascii="Tw Cen MT" w:hAnsi="Tw Cen MT" w:cs="Segoe UI"/>
                <w:sz w:val="26"/>
                <w:szCs w:val="26"/>
              </w:rPr>
              <w:t>12:00</w:t>
            </w:r>
          </w:p>
        </w:tc>
        <w:tc>
          <w:tcPr>
            <w:tcW w:w="7797" w:type="dxa"/>
            <w:shd w:val="clear" w:color="auto" w:fill="auto"/>
          </w:tcPr>
          <w:p w:rsidR="005352DC" w:rsidRPr="00E20E29" w:rsidRDefault="005352DC" w:rsidP="00B73B47">
            <w:pPr>
              <w:jc w:val="both"/>
              <w:rPr>
                <w:rFonts w:ascii="Tw Cen MT" w:hAnsi="Tw Cen MT" w:cs="Segoe UI"/>
                <w:sz w:val="26"/>
                <w:szCs w:val="26"/>
                <w:lang w:val="en-US"/>
              </w:rPr>
            </w:pPr>
            <w:r>
              <w:rPr>
                <w:rFonts w:ascii="Tw Cen MT" w:hAnsi="Tw Cen MT" w:cs="Segoe UI"/>
                <w:sz w:val="26"/>
                <w:szCs w:val="26"/>
                <w:lang w:val="en-US"/>
              </w:rPr>
              <w:t>Transfer of delegations to hotels and airport</w:t>
            </w:r>
          </w:p>
        </w:tc>
      </w:tr>
    </w:tbl>
    <w:p w:rsidR="00A820C7" w:rsidRPr="007D25DE" w:rsidRDefault="00A820C7" w:rsidP="00D45323">
      <w:pPr>
        <w:rPr>
          <w:rFonts w:ascii="Tw Cen MT" w:hAnsi="Tw Cen MT" w:cs="Segoe UI"/>
          <w:b/>
          <w:caps/>
          <w:sz w:val="26"/>
          <w:szCs w:val="26"/>
          <w:lang w:val="en-US"/>
        </w:rPr>
      </w:pPr>
    </w:p>
    <w:p w:rsidR="001D1F7D" w:rsidRPr="00331B65" w:rsidRDefault="007D25DE" w:rsidP="00D45323">
      <w:pPr>
        <w:jc w:val="center"/>
        <w:rPr>
          <w:rFonts w:ascii="Tw Cen MT" w:hAnsi="Tw Cen MT" w:cs="Segoe UI"/>
          <w:b/>
          <w:caps/>
          <w:sz w:val="26"/>
          <w:szCs w:val="26"/>
          <w:lang w:val="en-US"/>
        </w:rPr>
      </w:pPr>
      <w:r>
        <w:rPr>
          <w:rFonts w:ascii="Tw Cen MT" w:hAnsi="Tw Cen MT" w:cs="Segoe UI"/>
          <w:b/>
          <w:sz w:val="26"/>
          <w:szCs w:val="26"/>
          <w:lang w:val="es-MX"/>
        </w:rPr>
        <w:t>END OF PROGRAM</w:t>
      </w:r>
    </w:p>
    <w:sectPr w:rsidR="001D1F7D" w:rsidRPr="00331B65" w:rsidSect="005458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 w:code="1"/>
      <w:pgMar w:top="1276" w:right="1418" w:bottom="426" w:left="1418" w:header="709" w:footer="414" w:gutter="0"/>
      <w:pgBorders w:offsetFrom="page">
        <w:top w:val="single" w:sz="4" w:space="24" w:color="365F91" w:themeColor="accent1" w:themeShade="BF"/>
        <w:bottom w:val="single" w:sz="4" w:space="24" w:color="365F91" w:themeColor="accent1" w:themeShade="BF"/>
      </w:pgBorders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E59" w:rsidRDefault="00ED1E59">
      <w:r>
        <w:separator/>
      </w:r>
    </w:p>
  </w:endnote>
  <w:endnote w:type="continuationSeparator" w:id="0">
    <w:p w:rsidR="00ED1E59" w:rsidRDefault="00ED1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B4E" w:rsidRDefault="005C78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00B4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0B4E" w:rsidRDefault="00B00B4E">
    <w:pPr>
      <w:pStyle w:val="Foot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t xml:space="preserve">PAGE  </w:t>
    </w:r>
    <w:r>
      <w:rPr>
        <w:rStyle w:val="PageNumber"/>
        <w:noProof/>
      </w:rPr>
      <w:t>3</w:t>
    </w:r>
  </w:p>
  <w:p w:rsidR="00B00B4E" w:rsidRDefault="00B00B4E">
    <w:pPr>
      <w:pStyle w:val="Footer"/>
      <w:ind w:right="360"/>
    </w:pPr>
    <w:r>
      <w:rPr>
        <w:rStyle w:val="PageNumber"/>
        <w:noProof/>
      </w:rPr>
      <w:t>3</w:t>
    </w:r>
  </w:p>
  <w:p w:rsidR="00B00B4E" w:rsidRDefault="00B00B4E"/>
  <w:p w:rsidR="00B00B4E" w:rsidRDefault="005C78D3">
    <w:r>
      <w:fldChar w:fldCharType="begin"/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B4E" w:rsidRDefault="005C78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00B4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5CB9">
      <w:rPr>
        <w:rStyle w:val="PageNumber"/>
        <w:noProof/>
      </w:rPr>
      <w:t>5</w:t>
    </w:r>
    <w:r>
      <w:rPr>
        <w:rStyle w:val="PageNumber"/>
      </w:rPr>
      <w:fldChar w:fldCharType="end"/>
    </w:r>
  </w:p>
  <w:p w:rsidR="00B00B4E" w:rsidRDefault="00B00B4E">
    <w:pPr>
      <w:pStyle w:val="Footer"/>
      <w:ind w:right="360"/>
    </w:pPr>
  </w:p>
  <w:p w:rsidR="00B00B4E" w:rsidRPr="006602AE" w:rsidRDefault="00B00B4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E59" w:rsidRDefault="00ED1E59">
      <w:r>
        <w:separator/>
      </w:r>
    </w:p>
  </w:footnote>
  <w:footnote w:type="continuationSeparator" w:id="0">
    <w:p w:rsidR="00ED1E59" w:rsidRDefault="00ED1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B4E" w:rsidRDefault="005C78D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00B4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0B4E" w:rsidRDefault="00B00B4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B4E" w:rsidRDefault="00B00B4E" w:rsidP="00B02E1B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B4E" w:rsidRDefault="00AA0F1D" w:rsidP="00981DD2">
    <w:pPr>
      <w:pStyle w:val="Header"/>
      <w:jc w:val="center"/>
      <w:rPr>
        <w:szCs w:val="24"/>
      </w:rPr>
    </w:pPr>
    <w:r>
      <w:rPr>
        <w:rFonts w:asciiTheme="minorHAnsi" w:hAnsiTheme="minorHAnsi" w:cs="Arial"/>
        <w:b/>
        <w:bCs/>
        <w:iCs/>
        <w:noProof/>
        <w:sz w:val="22"/>
        <w:szCs w:val="22"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3220085</wp:posOffset>
          </wp:positionH>
          <wp:positionV relativeFrom="paragraph">
            <wp:posOffset>-116205</wp:posOffset>
          </wp:positionV>
          <wp:extent cx="1460500" cy="47498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M ESA 2017 ok MARZ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474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00B4E">
      <w:rPr>
        <w:rFonts w:asciiTheme="minorHAnsi" w:hAnsiTheme="minorHAnsi" w:cs="Arial"/>
        <w:b/>
        <w:bCs/>
        <w:iCs/>
        <w:noProof/>
        <w:sz w:val="22"/>
        <w:szCs w:val="22"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1208405</wp:posOffset>
          </wp:positionH>
          <wp:positionV relativeFrom="paragraph">
            <wp:posOffset>-130175</wp:posOffset>
          </wp:positionV>
          <wp:extent cx="1203960" cy="474980"/>
          <wp:effectExtent l="1905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RM curva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960" cy="474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00B4E" w:rsidRDefault="00B00B4E" w:rsidP="00981DD2">
    <w:pPr>
      <w:pStyle w:val="Header"/>
      <w:jc w:val="right"/>
      <w:rPr>
        <w:i/>
        <w:szCs w:val="24"/>
      </w:rPr>
    </w:pPr>
  </w:p>
  <w:p w:rsidR="00B00B4E" w:rsidRDefault="00B00B4E" w:rsidP="00B0382D">
    <w:pPr>
      <w:pStyle w:val="Header"/>
      <w:rPr>
        <w:i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425EA"/>
    <w:multiLevelType w:val="hybridMultilevel"/>
    <w:tmpl w:val="C27C87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A765E"/>
    <w:multiLevelType w:val="hybridMultilevel"/>
    <w:tmpl w:val="41B88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643EE"/>
    <w:multiLevelType w:val="hybridMultilevel"/>
    <w:tmpl w:val="851C03FA"/>
    <w:lvl w:ilvl="0" w:tplc="0409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27EF2688"/>
    <w:multiLevelType w:val="singleLevel"/>
    <w:tmpl w:val="D012B884"/>
    <w:lvl w:ilvl="0">
      <w:start w:val="1"/>
      <w:numFmt w:val="upperLetter"/>
      <w:pStyle w:val="Heading5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2D457333"/>
    <w:multiLevelType w:val="hybridMultilevel"/>
    <w:tmpl w:val="703E66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A0E62"/>
    <w:multiLevelType w:val="hybridMultilevel"/>
    <w:tmpl w:val="07A49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E49CD"/>
    <w:multiLevelType w:val="hybridMultilevel"/>
    <w:tmpl w:val="3050DF9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17E93"/>
    <w:multiLevelType w:val="hybridMultilevel"/>
    <w:tmpl w:val="33CC7E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795590"/>
    <w:multiLevelType w:val="hybridMultilevel"/>
    <w:tmpl w:val="679E76E2"/>
    <w:lvl w:ilvl="0" w:tplc="04090003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68002851"/>
    <w:multiLevelType w:val="hybridMultilevel"/>
    <w:tmpl w:val="C19E7A0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6D5F3768"/>
    <w:multiLevelType w:val="hybridMultilevel"/>
    <w:tmpl w:val="92A0749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9"/>
  </w:num>
  <w:num w:numId="6">
    <w:abstractNumId w:val="5"/>
  </w:num>
  <w:num w:numId="7">
    <w:abstractNumId w:val="8"/>
  </w:num>
  <w:num w:numId="8">
    <w:abstractNumId w:val="4"/>
  </w:num>
  <w:num w:numId="9">
    <w:abstractNumId w:val="7"/>
  </w:num>
  <w:num w:numId="10">
    <w:abstractNumId w:val="0"/>
  </w:num>
  <w:num w:numId="11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13E"/>
    <w:rsid w:val="00000686"/>
    <w:rsid w:val="000008D2"/>
    <w:rsid w:val="00002721"/>
    <w:rsid w:val="0000324D"/>
    <w:rsid w:val="000038B6"/>
    <w:rsid w:val="00003D9D"/>
    <w:rsid w:val="00004B58"/>
    <w:rsid w:val="00010E66"/>
    <w:rsid w:val="00013B53"/>
    <w:rsid w:val="00013CF1"/>
    <w:rsid w:val="00014728"/>
    <w:rsid w:val="0001488D"/>
    <w:rsid w:val="00016AE7"/>
    <w:rsid w:val="00017034"/>
    <w:rsid w:val="00022A67"/>
    <w:rsid w:val="00024643"/>
    <w:rsid w:val="000300E0"/>
    <w:rsid w:val="00035E9C"/>
    <w:rsid w:val="000365E4"/>
    <w:rsid w:val="000449C0"/>
    <w:rsid w:val="00046947"/>
    <w:rsid w:val="00047078"/>
    <w:rsid w:val="00062DDB"/>
    <w:rsid w:val="000641A4"/>
    <w:rsid w:val="00064B19"/>
    <w:rsid w:val="00066F25"/>
    <w:rsid w:val="00070A47"/>
    <w:rsid w:val="00070A67"/>
    <w:rsid w:val="000723E0"/>
    <w:rsid w:val="000723F2"/>
    <w:rsid w:val="00072C04"/>
    <w:rsid w:val="0007473E"/>
    <w:rsid w:val="000758AA"/>
    <w:rsid w:val="00075D32"/>
    <w:rsid w:val="00075E93"/>
    <w:rsid w:val="00076DC2"/>
    <w:rsid w:val="00076E12"/>
    <w:rsid w:val="00077012"/>
    <w:rsid w:val="000814EB"/>
    <w:rsid w:val="00081667"/>
    <w:rsid w:val="0008200A"/>
    <w:rsid w:val="00082883"/>
    <w:rsid w:val="00082D78"/>
    <w:rsid w:val="00091630"/>
    <w:rsid w:val="00091CF5"/>
    <w:rsid w:val="00091F43"/>
    <w:rsid w:val="00093299"/>
    <w:rsid w:val="000934EF"/>
    <w:rsid w:val="00094F65"/>
    <w:rsid w:val="000967C7"/>
    <w:rsid w:val="00097780"/>
    <w:rsid w:val="000A2512"/>
    <w:rsid w:val="000A59C3"/>
    <w:rsid w:val="000A6EDE"/>
    <w:rsid w:val="000A7ED2"/>
    <w:rsid w:val="000B0876"/>
    <w:rsid w:val="000B0E54"/>
    <w:rsid w:val="000B14CD"/>
    <w:rsid w:val="000B3DAE"/>
    <w:rsid w:val="000B7435"/>
    <w:rsid w:val="000C04D8"/>
    <w:rsid w:val="000C1497"/>
    <w:rsid w:val="000C2332"/>
    <w:rsid w:val="000C26C1"/>
    <w:rsid w:val="000C4388"/>
    <w:rsid w:val="000C66A0"/>
    <w:rsid w:val="000D062F"/>
    <w:rsid w:val="000D1835"/>
    <w:rsid w:val="000D466E"/>
    <w:rsid w:val="000D471D"/>
    <w:rsid w:val="000D47B4"/>
    <w:rsid w:val="000D4897"/>
    <w:rsid w:val="000D53C7"/>
    <w:rsid w:val="000D6FD1"/>
    <w:rsid w:val="000E1FF0"/>
    <w:rsid w:val="000E4136"/>
    <w:rsid w:val="000E4DB8"/>
    <w:rsid w:val="000E5629"/>
    <w:rsid w:val="000E661F"/>
    <w:rsid w:val="000E6C7D"/>
    <w:rsid w:val="000E7DBD"/>
    <w:rsid w:val="000F1DE4"/>
    <w:rsid w:val="000F2B76"/>
    <w:rsid w:val="000F4976"/>
    <w:rsid w:val="000F4F08"/>
    <w:rsid w:val="000F69DF"/>
    <w:rsid w:val="000F7AB8"/>
    <w:rsid w:val="00102A88"/>
    <w:rsid w:val="00103EC6"/>
    <w:rsid w:val="00104838"/>
    <w:rsid w:val="00110D83"/>
    <w:rsid w:val="001110C8"/>
    <w:rsid w:val="00111236"/>
    <w:rsid w:val="00111CEE"/>
    <w:rsid w:val="00113F99"/>
    <w:rsid w:val="00117E77"/>
    <w:rsid w:val="001200DE"/>
    <w:rsid w:val="001212B0"/>
    <w:rsid w:val="001224C2"/>
    <w:rsid w:val="00122AEC"/>
    <w:rsid w:val="00132214"/>
    <w:rsid w:val="00132284"/>
    <w:rsid w:val="0013288F"/>
    <w:rsid w:val="00133B12"/>
    <w:rsid w:val="00135803"/>
    <w:rsid w:val="00136267"/>
    <w:rsid w:val="00136FA7"/>
    <w:rsid w:val="00137AFA"/>
    <w:rsid w:val="001406BF"/>
    <w:rsid w:val="00140C9D"/>
    <w:rsid w:val="001419CB"/>
    <w:rsid w:val="00143D11"/>
    <w:rsid w:val="0014474F"/>
    <w:rsid w:val="00144C6D"/>
    <w:rsid w:val="00150008"/>
    <w:rsid w:val="00151182"/>
    <w:rsid w:val="0015673C"/>
    <w:rsid w:val="00156DC7"/>
    <w:rsid w:val="001578CB"/>
    <w:rsid w:val="001617FE"/>
    <w:rsid w:val="00162ABD"/>
    <w:rsid w:val="00164AAA"/>
    <w:rsid w:val="00165403"/>
    <w:rsid w:val="0016603B"/>
    <w:rsid w:val="00167666"/>
    <w:rsid w:val="00171D4F"/>
    <w:rsid w:val="001763D2"/>
    <w:rsid w:val="00176CD6"/>
    <w:rsid w:val="0017731E"/>
    <w:rsid w:val="001812FD"/>
    <w:rsid w:val="001815DB"/>
    <w:rsid w:val="001870A7"/>
    <w:rsid w:val="00187BBD"/>
    <w:rsid w:val="00190F2B"/>
    <w:rsid w:val="00191224"/>
    <w:rsid w:val="00191C7C"/>
    <w:rsid w:val="0019299B"/>
    <w:rsid w:val="00192B93"/>
    <w:rsid w:val="00193468"/>
    <w:rsid w:val="0019427A"/>
    <w:rsid w:val="00195738"/>
    <w:rsid w:val="0019664B"/>
    <w:rsid w:val="00196940"/>
    <w:rsid w:val="00196E1D"/>
    <w:rsid w:val="001A29C7"/>
    <w:rsid w:val="001A3555"/>
    <w:rsid w:val="001A3F55"/>
    <w:rsid w:val="001A4169"/>
    <w:rsid w:val="001A546E"/>
    <w:rsid w:val="001A65AB"/>
    <w:rsid w:val="001B0613"/>
    <w:rsid w:val="001B0C86"/>
    <w:rsid w:val="001B243C"/>
    <w:rsid w:val="001B45E7"/>
    <w:rsid w:val="001B5479"/>
    <w:rsid w:val="001B68FC"/>
    <w:rsid w:val="001B706D"/>
    <w:rsid w:val="001C1C81"/>
    <w:rsid w:val="001C2C1F"/>
    <w:rsid w:val="001C3772"/>
    <w:rsid w:val="001C3DE2"/>
    <w:rsid w:val="001C4BF3"/>
    <w:rsid w:val="001C524B"/>
    <w:rsid w:val="001D1F7D"/>
    <w:rsid w:val="001D3CAF"/>
    <w:rsid w:val="001D3D8E"/>
    <w:rsid w:val="001D5609"/>
    <w:rsid w:val="001D646E"/>
    <w:rsid w:val="001D6A42"/>
    <w:rsid w:val="001D76A7"/>
    <w:rsid w:val="001E2AFA"/>
    <w:rsid w:val="001E4F28"/>
    <w:rsid w:val="001E5368"/>
    <w:rsid w:val="001E718C"/>
    <w:rsid w:val="001E77FB"/>
    <w:rsid w:val="001F1437"/>
    <w:rsid w:val="001F2C99"/>
    <w:rsid w:val="001F4158"/>
    <w:rsid w:val="001F4F52"/>
    <w:rsid w:val="001F50E2"/>
    <w:rsid w:val="001F5576"/>
    <w:rsid w:val="001F5D73"/>
    <w:rsid w:val="001F5D8C"/>
    <w:rsid w:val="001F6B0B"/>
    <w:rsid w:val="001F6F29"/>
    <w:rsid w:val="001F796C"/>
    <w:rsid w:val="00200880"/>
    <w:rsid w:val="00201BE3"/>
    <w:rsid w:val="00202F30"/>
    <w:rsid w:val="002049C2"/>
    <w:rsid w:val="00204F42"/>
    <w:rsid w:val="002056F9"/>
    <w:rsid w:val="0020699F"/>
    <w:rsid w:val="002110B4"/>
    <w:rsid w:val="0021338A"/>
    <w:rsid w:val="00213422"/>
    <w:rsid w:val="0021434E"/>
    <w:rsid w:val="002164C8"/>
    <w:rsid w:val="0022057A"/>
    <w:rsid w:val="00222311"/>
    <w:rsid w:val="00223C0B"/>
    <w:rsid w:val="002248E9"/>
    <w:rsid w:val="00225CDA"/>
    <w:rsid w:val="0022639C"/>
    <w:rsid w:val="0022762E"/>
    <w:rsid w:val="00227E06"/>
    <w:rsid w:val="00230195"/>
    <w:rsid w:val="0023065D"/>
    <w:rsid w:val="00231924"/>
    <w:rsid w:val="00235049"/>
    <w:rsid w:val="002374B0"/>
    <w:rsid w:val="00240A7C"/>
    <w:rsid w:val="002414B6"/>
    <w:rsid w:val="00244BD3"/>
    <w:rsid w:val="00247846"/>
    <w:rsid w:val="00247ABA"/>
    <w:rsid w:val="00247D9B"/>
    <w:rsid w:val="00247DB7"/>
    <w:rsid w:val="0025010E"/>
    <w:rsid w:val="00253995"/>
    <w:rsid w:val="002540E3"/>
    <w:rsid w:val="002545D8"/>
    <w:rsid w:val="00260B1D"/>
    <w:rsid w:val="00261D5F"/>
    <w:rsid w:val="0027013F"/>
    <w:rsid w:val="00270B0D"/>
    <w:rsid w:val="0027545B"/>
    <w:rsid w:val="00275C53"/>
    <w:rsid w:val="002761D3"/>
    <w:rsid w:val="002764E1"/>
    <w:rsid w:val="0028062F"/>
    <w:rsid w:val="002806E9"/>
    <w:rsid w:val="0028090D"/>
    <w:rsid w:val="00282E4D"/>
    <w:rsid w:val="00283149"/>
    <w:rsid w:val="002831EA"/>
    <w:rsid w:val="002842E9"/>
    <w:rsid w:val="002845E9"/>
    <w:rsid w:val="002857F7"/>
    <w:rsid w:val="00287D8E"/>
    <w:rsid w:val="00293FBE"/>
    <w:rsid w:val="00294A41"/>
    <w:rsid w:val="00295DC8"/>
    <w:rsid w:val="00295E4D"/>
    <w:rsid w:val="002A07C7"/>
    <w:rsid w:val="002A0D7D"/>
    <w:rsid w:val="002A1614"/>
    <w:rsid w:val="002A1702"/>
    <w:rsid w:val="002A19F4"/>
    <w:rsid w:val="002A2099"/>
    <w:rsid w:val="002A3B66"/>
    <w:rsid w:val="002A3E73"/>
    <w:rsid w:val="002A42E9"/>
    <w:rsid w:val="002A457B"/>
    <w:rsid w:val="002A6029"/>
    <w:rsid w:val="002B0435"/>
    <w:rsid w:val="002B1AFD"/>
    <w:rsid w:val="002B236D"/>
    <w:rsid w:val="002B2507"/>
    <w:rsid w:val="002B4406"/>
    <w:rsid w:val="002C1417"/>
    <w:rsid w:val="002C3B2B"/>
    <w:rsid w:val="002C48D4"/>
    <w:rsid w:val="002C4CC3"/>
    <w:rsid w:val="002C5614"/>
    <w:rsid w:val="002C57E8"/>
    <w:rsid w:val="002C5CB9"/>
    <w:rsid w:val="002C78DB"/>
    <w:rsid w:val="002D19E4"/>
    <w:rsid w:val="002D1E37"/>
    <w:rsid w:val="002D4303"/>
    <w:rsid w:val="002D445D"/>
    <w:rsid w:val="002D4489"/>
    <w:rsid w:val="002D59CE"/>
    <w:rsid w:val="002D5E23"/>
    <w:rsid w:val="002D7ECE"/>
    <w:rsid w:val="002E1EC3"/>
    <w:rsid w:val="002E1F08"/>
    <w:rsid w:val="002E3152"/>
    <w:rsid w:val="002E586A"/>
    <w:rsid w:val="002E6C15"/>
    <w:rsid w:val="002E765C"/>
    <w:rsid w:val="002E77FD"/>
    <w:rsid w:val="002F0A60"/>
    <w:rsid w:val="002F1148"/>
    <w:rsid w:val="002F11F0"/>
    <w:rsid w:val="002F1C1E"/>
    <w:rsid w:val="002F23D3"/>
    <w:rsid w:val="002F263B"/>
    <w:rsid w:val="002F3362"/>
    <w:rsid w:val="002F4DD2"/>
    <w:rsid w:val="002F6004"/>
    <w:rsid w:val="002F6AF2"/>
    <w:rsid w:val="0030176E"/>
    <w:rsid w:val="00302793"/>
    <w:rsid w:val="00302AE7"/>
    <w:rsid w:val="00304812"/>
    <w:rsid w:val="00306C4B"/>
    <w:rsid w:val="00307BD2"/>
    <w:rsid w:val="00311897"/>
    <w:rsid w:val="00312B6A"/>
    <w:rsid w:val="003160EB"/>
    <w:rsid w:val="00317477"/>
    <w:rsid w:val="0032108D"/>
    <w:rsid w:val="00323600"/>
    <w:rsid w:val="00323793"/>
    <w:rsid w:val="003245B6"/>
    <w:rsid w:val="00324AC6"/>
    <w:rsid w:val="003258E8"/>
    <w:rsid w:val="00331B65"/>
    <w:rsid w:val="00332802"/>
    <w:rsid w:val="00335E8C"/>
    <w:rsid w:val="003362D1"/>
    <w:rsid w:val="003376C2"/>
    <w:rsid w:val="00337CC9"/>
    <w:rsid w:val="00340A4B"/>
    <w:rsid w:val="00341A32"/>
    <w:rsid w:val="00341F10"/>
    <w:rsid w:val="0034232C"/>
    <w:rsid w:val="00344F97"/>
    <w:rsid w:val="003479CC"/>
    <w:rsid w:val="00350122"/>
    <w:rsid w:val="00350F7D"/>
    <w:rsid w:val="00353335"/>
    <w:rsid w:val="003539CF"/>
    <w:rsid w:val="00353D37"/>
    <w:rsid w:val="0035411E"/>
    <w:rsid w:val="003546C1"/>
    <w:rsid w:val="00356C7E"/>
    <w:rsid w:val="00360F58"/>
    <w:rsid w:val="0036112F"/>
    <w:rsid w:val="00363059"/>
    <w:rsid w:val="0036526D"/>
    <w:rsid w:val="00365A5E"/>
    <w:rsid w:val="00366AB9"/>
    <w:rsid w:val="00367335"/>
    <w:rsid w:val="003676CD"/>
    <w:rsid w:val="00367CB7"/>
    <w:rsid w:val="003718D2"/>
    <w:rsid w:val="003726D0"/>
    <w:rsid w:val="00374E38"/>
    <w:rsid w:val="00375045"/>
    <w:rsid w:val="003753F0"/>
    <w:rsid w:val="00376B9C"/>
    <w:rsid w:val="00377F08"/>
    <w:rsid w:val="00382AE9"/>
    <w:rsid w:val="00385EF1"/>
    <w:rsid w:val="003866E6"/>
    <w:rsid w:val="00386C67"/>
    <w:rsid w:val="00390AAF"/>
    <w:rsid w:val="00390ADE"/>
    <w:rsid w:val="00391D38"/>
    <w:rsid w:val="0039256C"/>
    <w:rsid w:val="003977B7"/>
    <w:rsid w:val="003A0B20"/>
    <w:rsid w:val="003A0E48"/>
    <w:rsid w:val="003A17F6"/>
    <w:rsid w:val="003A182A"/>
    <w:rsid w:val="003A29F1"/>
    <w:rsid w:val="003A3033"/>
    <w:rsid w:val="003A3B55"/>
    <w:rsid w:val="003A6524"/>
    <w:rsid w:val="003A7914"/>
    <w:rsid w:val="003B047E"/>
    <w:rsid w:val="003B1FD7"/>
    <w:rsid w:val="003B224D"/>
    <w:rsid w:val="003B2DE7"/>
    <w:rsid w:val="003B2F6F"/>
    <w:rsid w:val="003B360E"/>
    <w:rsid w:val="003B6226"/>
    <w:rsid w:val="003B6634"/>
    <w:rsid w:val="003B6684"/>
    <w:rsid w:val="003B713F"/>
    <w:rsid w:val="003B7630"/>
    <w:rsid w:val="003B7747"/>
    <w:rsid w:val="003C3AD0"/>
    <w:rsid w:val="003C3BF3"/>
    <w:rsid w:val="003C7172"/>
    <w:rsid w:val="003C7D62"/>
    <w:rsid w:val="003D1D00"/>
    <w:rsid w:val="003D43FA"/>
    <w:rsid w:val="003D5511"/>
    <w:rsid w:val="003E0A28"/>
    <w:rsid w:val="003E12E9"/>
    <w:rsid w:val="003E375D"/>
    <w:rsid w:val="003E392D"/>
    <w:rsid w:val="003E43FB"/>
    <w:rsid w:val="003E5D23"/>
    <w:rsid w:val="003E628B"/>
    <w:rsid w:val="003E7884"/>
    <w:rsid w:val="003F08B9"/>
    <w:rsid w:val="003F11D2"/>
    <w:rsid w:val="003F1C0A"/>
    <w:rsid w:val="003F2380"/>
    <w:rsid w:val="003F3B71"/>
    <w:rsid w:val="003F4BAC"/>
    <w:rsid w:val="003F518B"/>
    <w:rsid w:val="003F5CD9"/>
    <w:rsid w:val="00400039"/>
    <w:rsid w:val="004003A7"/>
    <w:rsid w:val="004007B4"/>
    <w:rsid w:val="00400E09"/>
    <w:rsid w:val="0040198F"/>
    <w:rsid w:val="0040429D"/>
    <w:rsid w:val="00404793"/>
    <w:rsid w:val="00404FF3"/>
    <w:rsid w:val="004070E9"/>
    <w:rsid w:val="00411719"/>
    <w:rsid w:val="004176B6"/>
    <w:rsid w:val="00417EEA"/>
    <w:rsid w:val="00420677"/>
    <w:rsid w:val="00422038"/>
    <w:rsid w:val="00422BC6"/>
    <w:rsid w:val="0042450C"/>
    <w:rsid w:val="00425216"/>
    <w:rsid w:val="0042584B"/>
    <w:rsid w:val="0042617F"/>
    <w:rsid w:val="00426E2A"/>
    <w:rsid w:val="00427AAD"/>
    <w:rsid w:val="00430C51"/>
    <w:rsid w:val="00431B1C"/>
    <w:rsid w:val="00432568"/>
    <w:rsid w:val="00433D08"/>
    <w:rsid w:val="00436313"/>
    <w:rsid w:val="004376F8"/>
    <w:rsid w:val="004378EF"/>
    <w:rsid w:val="00441839"/>
    <w:rsid w:val="00442F8F"/>
    <w:rsid w:val="00446E40"/>
    <w:rsid w:val="00447176"/>
    <w:rsid w:val="00450209"/>
    <w:rsid w:val="00451C82"/>
    <w:rsid w:val="00451FFF"/>
    <w:rsid w:val="004521A6"/>
    <w:rsid w:val="004555CD"/>
    <w:rsid w:val="00456685"/>
    <w:rsid w:val="004567AD"/>
    <w:rsid w:val="00457612"/>
    <w:rsid w:val="004639CD"/>
    <w:rsid w:val="004672EB"/>
    <w:rsid w:val="0047162C"/>
    <w:rsid w:val="004723EA"/>
    <w:rsid w:val="00475BAB"/>
    <w:rsid w:val="004770BF"/>
    <w:rsid w:val="0048060D"/>
    <w:rsid w:val="00480D8E"/>
    <w:rsid w:val="00485A39"/>
    <w:rsid w:val="0048730B"/>
    <w:rsid w:val="00487CFE"/>
    <w:rsid w:val="00494F86"/>
    <w:rsid w:val="00495AFD"/>
    <w:rsid w:val="004966E9"/>
    <w:rsid w:val="0049690C"/>
    <w:rsid w:val="00496B84"/>
    <w:rsid w:val="004971D7"/>
    <w:rsid w:val="00497D03"/>
    <w:rsid w:val="004A0DB5"/>
    <w:rsid w:val="004A2DDC"/>
    <w:rsid w:val="004A4127"/>
    <w:rsid w:val="004A62A5"/>
    <w:rsid w:val="004A635C"/>
    <w:rsid w:val="004A6CEF"/>
    <w:rsid w:val="004B0289"/>
    <w:rsid w:val="004B4A8E"/>
    <w:rsid w:val="004B66CE"/>
    <w:rsid w:val="004C2839"/>
    <w:rsid w:val="004C2D03"/>
    <w:rsid w:val="004C5098"/>
    <w:rsid w:val="004C550D"/>
    <w:rsid w:val="004C5AEA"/>
    <w:rsid w:val="004D1AFA"/>
    <w:rsid w:val="004D48B9"/>
    <w:rsid w:val="004D5630"/>
    <w:rsid w:val="004D784E"/>
    <w:rsid w:val="004E0D74"/>
    <w:rsid w:val="004E1267"/>
    <w:rsid w:val="004E1FCD"/>
    <w:rsid w:val="004E34DA"/>
    <w:rsid w:val="004E4533"/>
    <w:rsid w:val="004E6272"/>
    <w:rsid w:val="004E67BC"/>
    <w:rsid w:val="004E67EB"/>
    <w:rsid w:val="004E7BC2"/>
    <w:rsid w:val="004F02F4"/>
    <w:rsid w:val="004F07AF"/>
    <w:rsid w:val="004F0F72"/>
    <w:rsid w:val="004F1480"/>
    <w:rsid w:val="004F1AF2"/>
    <w:rsid w:val="004F3155"/>
    <w:rsid w:val="004F510E"/>
    <w:rsid w:val="004F6042"/>
    <w:rsid w:val="004F660A"/>
    <w:rsid w:val="004F671F"/>
    <w:rsid w:val="004F6FDA"/>
    <w:rsid w:val="00500297"/>
    <w:rsid w:val="005003FC"/>
    <w:rsid w:val="005018F7"/>
    <w:rsid w:val="00502166"/>
    <w:rsid w:val="0050270E"/>
    <w:rsid w:val="00502B3F"/>
    <w:rsid w:val="005036C6"/>
    <w:rsid w:val="005057E3"/>
    <w:rsid w:val="005063DE"/>
    <w:rsid w:val="00507317"/>
    <w:rsid w:val="00507F2C"/>
    <w:rsid w:val="00510072"/>
    <w:rsid w:val="00511B9C"/>
    <w:rsid w:val="0051364B"/>
    <w:rsid w:val="00513BBD"/>
    <w:rsid w:val="0051464C"/>
    <w:rsid w:val="00515664"/>
    <w:rsid w:val="00521930"/>
    <w:rsid w:val="00522AFB"/>
    <w:rsid w:val="005249D3"/>
    <w:rsid w:val="00527879"/>
    <w:rsid w:val="0053143E"/>
    <w:rsid w:val="00532042"/>
    <w:rsid w:val="00532141"/>
    <w:rsid w:val="00532A5B"/>
    <w:rsid w:val="00534386"/>
    <w:rsid w:val="00534E7B"/>
    <w:rsid w:val="005352DC"/>
    <w:rsid w:val="00535366"/>
    <w:rsid w:val="00535836"/>
    <w:rsid w:val="00542B39"/>
    <w:rsid w:val="00542B66"/>
    <w:rsid w:val="0054453E"/>
    <w:rsid w:val="005452F2"/>
    <w:rsid w:val="005458EE"/>
    <w:rsid w:val="00550D19"/>
    <w:rsid w:val="00550E17"/>
    <w:rsid w:val="00557B02"/>
    <w:rsid w:val="005601EA"/>
    <w:rsid w:val="00561468"/>
    <w:rsid w:val="005618CC"/>
    <w:rsid w:val="005636F3"/>
    <w:rsid w:val="00565BCE"/>
    <w:rsid w:val="00565D5C"/>
    <w:rsid w:val="00566D59"/>
    <w:rsid w:val="005672A1"/>
    <w:rsid w:val="00567F41"/>
    <w:rsid w:val="005706B8"/>
    <w:rsid w:val="00570979"/>
    <w:rsid w:val="00570FAE"/>
    <w:rsid w:val="005720CB"/>
    <w:rsid w:val="00572E19"/>
    <w:rsid w:val="00573DCE"/>
    <w:rsid w:val="00574EAB"/>
    <w:rsid w:val="005759FD"/>
    <w:rsid w:val="00580429"/>
    <w:rsid w:val="005832D6"/>
    <w:rsid w:val="005854AC"/>
    <w:rsid w:val="0058629A"/>
    <w:rsid w:val="00586533"/>
    <w:rsid w:val="00587E47"/>
    <w:rsid w:val="00591879"/>
    <w:rsid w:val="00595509"/>
    <w:rsid w:val="00596A39"/>
    <w:rsid w:val="005A014E"/>
    <w:rsid w:val="005A0A33"/>
    <w:rsid w:val="005A3484"/>
    <w:rsid w:val="005A34DC"/>
    <w:rsid w:val="005A39D5"/>
    <w:rsid w:val="005A4848"/>
    <w:rsid w:val="005A5439"/>
    <w:rsid w:val="005A7FB0"/>
    <w:rsid w:val="005B14E3"/>
    <w:rsid w:val="005B4921"/>
    <w:rsid w:val="005B4A25"/>
    <w:rsid w:val="005B4F3B"/>
    <w:rsid w:val="005B6260"/>
    <w:rsid w:val="005C1107"/>
    <w:rsid w:val="005C75FD"/>
    <w:rsid w:val="005C78D3"/>
    <w:rsid w:val="005C7FC4"/>
    <w:rsid w:val="005D0AD7"/>
    <w:rsid w:val="005D1FB9"/>
    <w:rsid w:val="005D3959"/>
    <w:rsid w:val="005D3CB9"/>
    <w:rsid w:val="005D5A05"/>
    <w:rsid w:val="005D612E"/>
    <w:rsid w:val="005E138F"/>
    <w:rsid w:val="005E18F9"/>
    <w:rsid w:val="005E1C4E"/>
    <w:rsid w:val="005E4D3D"/>
    <w:rsid w:val="005E7FA6"/>
    <w:rsid w:val="005F038B"/>
    <w:rsid w:val="005F2062"/>
    <w:rsid w:val="005F284C"/>
    <w:rsid w:val="005F2DD6"/>
    <w:rsid w:val="00602A18"/>
    <w:rsid w:val="00603158"/>
    <w:rsid w:val="00603263"/>
    <w:rsid w:val="00604EF0"/>
    <w:rsid w:val="006106FB"/>
    <w:rsid w:val="00612684"/>
    <w:rsid w:val="006131D2"/>
    <w:rsid w:val="00613F48"/>
    <w:rsid w:val="00614BD3"/>
    <w:rsid w:val="00616775"/>
    <w:rsid w:val="00616D04"/>
    <w:rsid w:val="00617705"/>
    <w:rsid w:val="00617EA6"/>
    <w:rsid w:val="00622032"/>
    <w:rsid w:val="00622FD7"/>
    <w:rsid w:val="00626207"/>
    <w:rsid w:val="00627566"/>
    <w:rsid w:val="0062756F"/>
    <w:rsid w:val="006276A5"/>
    <w:rsid w:val="00631B63"/>
    <w:rsid w:val="0063561F"/>
    <w:rsid w:val="00640D17"/>
    <w:rsid w:val="00640E8B"/>
    <w:rsid w:val="00642C36"/>
    <w:rsid w:val="00643E75"/>
    <w:rsid w:val="006449FF"/>
    <w:rsid w:val="00646DC8"/>
    <w:rsid w:val="006472E8"/>
    <w:rsid w:val="00651BD2"/>
    <w:rsid w:val="00652DBB"/>
    <w:rsid w:val="00652F98"/>
    <w:rsid w:val="00652FA2"/>
    <w:rsid w:val="00655092"/>
    <w:rsid w:val="006602AE"/>
    <w:rsid w:val="006617A7"/>
    <w:rsid w:val="00663C4B"/>
    <w:rsid w:val="00665D96"/>
    <w:rsid w:val="006674C0"/>
    <w:rsid w:val="006713CB"/>
    <w:rsid w:val="00671EDE"/>
    <w:rsid w:val="00673971"/>
    <w:rsid w:val="0067470E"/>
    <w:rsid w:val="00675E4F"/>
    <w:rsid w:val="00682A78"/>
    <w:rsid w:val="00682EE8"/>
    <w:rsid w:val="0068338C"/>
    <w:rsid w:val="0068445D"/>
    <w:rsid w:val="00684801"/>
    <w:rsid w:val="00685D1C"/>
    <w:rsid w:val="00686907"/>
    <w:rsid w:val="00690027"/>
    <w:rsid w:val="0069063C"/>
    <w:rsid w:val="006912BF"/>
    <w:rsid w:val="006930EA"/>
    <w:rsid w:val="00694CF5"/>
    <w:rsid w:val="0069507D"/>
    <w:rsid w:val="00695D5C"/>
    <w:rsid w:val="00696475"/>
    <w:rsid w:val="006975D2"/>
    <w:rsid w:val="006A0F2A"/>
    <w:rsid w:val="006A46C5"/>
    <w:rsid w:val="006A4FB2"/>
    <w:rsid w:val="006A63B6"/>
    <w:rsid w:val="006B0267"/>
    <w:rsid w:val="006B0E31"/>
    <w:rsid w:val="006B5C06"/>
    <w:rsid w:val="006B6AE6"/>
    <w:rsid w:val="006B739A"/>
    <w:rsid w:val="006B7432"/>
    <w:rsid w:val="006C0CD3"/>
    <w:rsid w:val="006C1B75"/>
    <w:rsid w:val="006C1FEE"/>
    <w:rsid w:val="006C2526"/>
    <w:rsid w:val="006C53AB"/>
    <w:rsid w:val="006C53C7"/>
    <w:rsid w:val="006C56C5"/>
    <w:rsid w:val="006D065F"/>
    <w:rsid w:val="006D093A"/>
    <w:rsid w:val="006D0B25"/>
    <w:rsid w:val="006D1041"/>
    <w:rsid w:val="006D2A95"/>
    <w:rsid w:val="006D5548"/>
    <w:rsid w:val="006D7CB8"/>
    <w:rsid w:val="006E0181"/>
    <w:rsid w:val="006E41F9"/>
    <w:rsid w:val="006E50F6"/>
    <w:rsid w:val="006E55C0"/>
    <w:rsid w:val="006F059E"/>
    <w:rsid w:val="006F0F12"/>
    <w:rsid w:val="00700A5E"/>
    <w:rsid w:val="0070217C"/>
    <w:rsid w:val="00703AC0"/>
    <w:rsid w:val="00704B2D"/>
    <w:rsid w:val="00706414"/>
    <w:rsid w:val="0070662F"/>
    <w:rsid w:val="007079CA"/>
    <w:rsid w:val="00711ACD"/>
    <w:rsid w:val="0071498C"/>
    <w:rsid w:val="00715071"/>
    <w:rsid w:val="00715319"/>
    <w:rsid w:val="00716CD2"/>
    <w:rsid w:val="00717276"/>
    <w:rsid w:val="0071757A"/>
    <w:rsid w:val="00721E6D"/>
    <w:rsid w:val="007237BF"/>
    <w:rsid w:val="00724AF8"/>
    <w:rsid w:val="00725811"/>
    <w:rsid w:val="0072613E"/>
    <w:rsid w:val="00727DD8"/>
    <w:rsid w:val="00732796"/>
    <w:rsid w:val="00741DA6"/>
    <w:rsid w:val="00742C4B"/>
    <w:rsid w:val="00743AD5"/>
    <w:rsid w:val="00743EBC"/>
    <w:rsid w:val="007446EE"/>
    <w:rsid w:val="0074653B"/>
    <w:rsid w:val="00746A78"/>
    <w:rsid w:val="00750854"/>
    <w:rsid w:val="007537F9"/>
    <w:rsid w:val="007569AD"/>
    <w:rsid w:val="0076270A"/>
    <w:rsid w:val="0076343A"/>
    <w:rsid w:val="007637B9"/>
    <w:rsid w:val="00763B48"/>
    <w:rsid w:val="007662A8"/>
    <w:rsid w:val="007666C8"/>
    <w:rsid w:val="00767553"/>
    <w:rsid w:val="00767A39"/>
    <w:rsid w:val="00767D15"/>
    <w:rsid w:val="00771966"/>
    <w:rsid w:val="0077321D"/>
    <w:rsid w:val="007733B7"/>
    <w:rsid w:val="00773F5A"/>
    <w:rsid w:val="007758F4"/>
    <w:rsid w:val="00775AC6"/>
    <w:rsid w:val="00776943"/>
    <w:rsid w:val="00777400"/>
    <w:rsid w:val="00780CE1"/>
    <w:rsid w:val="0078124B"/>
    <w:rsid w:val="00781E6D"/>
    <w:rsid w:val="0078757A"/>
    <w:rsid w:val="00791964"/>
    <w:rsid w:val="007954CA"/>
    <w:rsid w:val="00797305"/>
    <w:rsid w:val="007A0022"/>
    <w:rsid w:val="007A1580"/>
    <w:rsid w:val="007A207D"/>
    <w:rsid w:val="007A5F8B"/>
    <w:rsid w:val="007A672D"/>
    <w:rsid w:val="007B17F3"/>
    <w:rsid w:val="007B2991"/>
    <w:rsid w:val="007B3BD1"/>
    <w:rsid w:val="007B47A3"/>
    <w:rsid w:val="007B5556"/>
    <w:rsid w:val="007C2E98"/>
    <w:rsid w:val="007C35C0"/>
    <w:rsid w:val="007C40FD"/>
    <w:rsid w:val="007C460F"/>
    <w:rsid w:val="007C479B"/>
    <w:rsid w:val="007C60DA"/>
    <w:rsid w:val="007D1665"/>
    <w:rsid w:val="007D18D8"/>
    <w:rsid w:val="007D18DD"/>
    <w:rsid w:val="007D25DE"/>
    <w:rsid w:val="007D2E75"/>
    <w:rsid w:val="007D4412"/>
    <w:rsid w:val="007E1A4C"/>
    <w:rsid w:val="007E251D"/>
    <w:rsid w:val="007E5391"/>
    <w:rsid w:val="007E5452"/>
    <w:rsid w:val="007E65CF"/>
    <w:rsid w:val="007E6912"/>
    <w:rsid w:val="007E6D76"/>
    <w:rsid w:val="007E788D"/>
    <w:rsid w:val="007F1D87"/>
    <w:rsid w:val="007F228A"/>
    <w:rsid w:val="007F2EB2"/>
    <w:rsid w:val="007F39AE"/>
    <w:rsid w:val="007F435E"/>
    <w:rsid w:val="007F61CD"/>
    <w:rsid w:val="00800858"/>
    <w:rsid w:val="00800F46"/>
    <w:rsid w:val="00801483"/>
    <w:rsid w:val="008015CA"/>
    <w:rsid w:val="008046C7"/>
    <w:rsid w:val="00805E55"/>
    <w:rsid w:val="0080707C"/>
    <w:rsid w:val="00807243"/>
    <w:rsid w:val="008109F8"/>
    <w:rsid w:val="0081303C"/>
    <w:rsid w:val="00816038"/>
    <w:rsid w:val="0081739C"/>
    <w:rsid w:val="00820507"/>
    <w:rsid w:val="008208DB"/>
    <w:rsid w:val="00821FC0"/>
    <w:rsid w:val="00822492"/>
    <w:rsid w:val="00822544"/>
    <w:rsid w:val="00823B19"/>
    <w:rsid w:val="00824946"/>
    <w:rsid w:val="0082605F"/>
    <w:rsid w:val="00826466"/>
    <w:rsid w:val="00826D13"/>
    <w:rsid w:val="00827206"/>
    <w:rsid w:val="0083156E"/>
    <w:rsid w:val="00840FCB"/>
    <w:rsid w:val="008435B8"/>
    <w:rsid w:val="0084384D"/>
    <w:rsid w:val="0084497C"/>
    <w:rsid w:val="008457DF"/>
    <w:rsid w:val="00845A3A"/>
    <w:rsid w:val="00847F69"/>
    <w:rsid w:val="0085068A"/>
    <w:rsid w:val="00850CED"/>
    <w:rsid w:val="00851083"/>
    <w:rsid w:val="008514C5"/>
    <w:rsid w:val="00852C15"/>
    <w:rsid w:val="0085468D"/>
    <w:rsid w:val="008556EC"/>
    <w:rsid w:val="00855C20"/>
    <w:rsid w:val="0085669F"/>
    <w:rsid w:val="00860007"/>
    <w:rsid w:val="00860CAA"/>
    <w:rsid w:val="008617B3"/>
    <w:rsid w:val="00864C76"/>
    <w:rsid w:val="0086575C"/>
    <w:rsid w:val="0086581D"/>
    <w:rsid w:val="00865C34"/>
    <w:rsid w:val="00867970"/>
    <w:rsid w:val="00870FD1"/>
    <w:rsid w:val="00871ED1"/>
    <w:rsid w:val="0087209F"/>
    <w:rsid w:val="00873888"/>
    <w:rsid w:val="008750D0"/>
    <w:rsid w:val="008757F5"/>
    <w:rsid w:val="00875C7D"/>
    <w:rsid w:val="00876568"/>
    <w:rsid w:val="00876A33"/>
    <w:rsid w:val="008826BE"/>
    <w:rsid w:val="00883593"/>
    <w:rsid w:val="0088398D"/>
    <w:rsid w:val="0088599B"/>
    <w:rsid w:val="00887D59"/>
    <w:rsid w:val="00890F43"/>
    <w:rsid w:val="0089295E"/>
    <w:rsid w:val="0089301D"/>
    <w:rsid w:val="008A02E2"/>
    <w:rsid w:val="008A0EB7"/>
    <w:rsid w:val="008A2FFF"/>
    <w:rsid w:val="008A5BCB"/>
    <w:rsid w:val="008A6D00"/>
    <w:rsid w:val="008A72C0"/>
    <w:rsid w:val="008B00C3"/>
    <w:rsid w:val="008B06E3"/>
    <w:rsid w:val="008B213A"/>
    <w:rsid w:val="008B286B"/>
    <w:rsid w:val="008B4177"/>
    <w:rsid w:val="008B65FB"/>
    <w:rsid w:val="008C087D"/>
    <w:rsid w:val="008C3263"/>
    <w:rsid w:val="008C4F6A"/>
    <w:rsid w:val="008C5C2B"/>
    <w:rsid w:val="008D297B"/>
    <w:rsid w:val="008D2AAF"/>
    <w:rsid w:val="008D4A38"/>
    <w:rsid w:val="008D4C61"/>
    <w:rsid w:val="008E048D"/>
    <w:rsid w:val="008E17B6"/>
    <w:rsid w:val="008E26D4"/>
    <w:rsid w:val="008E2D40"/>
    <w:rsid w:val="008E3949"/>
    <w:rsid w:val="008E4A46"/>
    <w:rsid w:val="008E5DE2"/>
    <w:rsid w:val="008E62AD"/>
    <w:rsid w:val="008F0230"/>
    <w:rsid w:val="008F040A"/>
    <w:rsid w:val="008F09EE"/>
    <w:rsid w:val="008F0C26"/>
    <w:rsid w:val="008F1030"/>
    <w:rsid w:val="008F3260"/>
    <w:rsid w:val="008F4DEC"/>
    <w:rsid w:val="008F6CE7"/>
    <w:rsid w:val="008F702E"/>
    <w:rsid w:val="008F71BE"/>
    <w:rsid w:val="008F74A0"/>
    <w:rsid w:val="008F7A7B"/>
    <w:rsid w:val="00900D49"/>
    <w:rsid w:val="00901CE6"/>
    <w:rsid w:val="00901EF6"/>
    <w:rsid w:val="00903DC0"/>
    <w:rsid w:val="0090593C"/>
    <w:rsid w:val="009067B9"/>
    <w:rsid w:val="0090704B"/>
    <w:rsid w:val="0090743A"/>
    <w:rsid w:val="00910184"/>
    <w:rsid w:val="00911B01"/>
    <w:rsid w:val="00913C9D"/>
    <w:rsid w:val="00914C57"/>
    <w:rsid w:val="00916D7E"/>
    <w:rsid w:val="00921B6C"/>
    <w:rsid w:val="00922511"/>
    <w:rsid w:val="00923531"/>
    <w:rsid w:val="0092412A"/>
    <w:rsid w:val="00924AAC"/>
    <w:rsid w:val="00927F74"/>
    <w:rsid w:val="009303EE"/>
    <w:rsid w:val="00934319"/>
    <w:rsid w:val="0093449C"/>
    <w:rsid w:val="00940EA7"/>
    <w:rsid w:val="00941177"/>
    <w:rsid w:val="00941ED5"/>
    <w:rsid w:val="00942ADA"/>
    <w:rsid w:val="00944BC6"/>
    <w:rsid w:val="00944BD5"/>
    <w:rsid w:val="00944F60"/>
    <w:rsid w:val="00945B13"/>
    <w:rsid w:val="00953438"/>
    <w:rsid w:val="00953937"/>
    <w:rsid w:val="0095565D"/>
    <w:rsid w:val="0095631F"/>
    <w:rsid w:val="00956C72"/>
    <w:rsid w:val="00956FA4"/>
    <w:rsid w:val="00963E74"/>
    <w:rsid w:val="009668E9"/>
    <w:rsid w:val="009674E3"/>
    <w:rsid w:val="00970A18"/>
    <w:rsid w:val="00971639"/>
    <w:rsid w:val="009753C2"/>
    <w:rsid w:val="00975448"/>
    <w:rsid w:val="009760C9"/>
    <w:rsid w:val="00980826"/>
    <w:rsid w:val="0098156F"/>
    <w:rsid w:val="00981DD2"/>
    <w:rsid w:val="009828FE"/>
    <w:rsid w:val="00982FE2"/>
    <w:rsid w:val="009839A1"/>
    <w:rsid w:val="0098472D"/>
    <w:rsid w:val="00984CE0"/>
    <w:rsid w:val="009876EA"/>
    <w:rsid w:val="00991201"/>
    <w:rsid w:val="009944D4"/>
    <w:rsid w:val="0099495A"/>
    <w:rsid w:val="00994F47"/>
    <w:rsid w:val="00995AA6"/>
    <w:rsid w:val="00996149"/>
    <w:rsid w:val="009965C8"/>
    <w:rsid w:val="00996723"/>
    <w:rsid w:val="00996F37"/>
    <w:rsid w:val="00996F76"/>
    <w:rsid w:val="0099725B"/>
    <w:rsid w:val="009974C5"/>
    <w:rsid w:val="00997DDC"/>
    <w:rsid w:val="009A069C"/>
    <w:rsid w:val="009A0B32"/>
    <w:rsid w:val="009A340D"/>
    <w:rsid w:val="009A3C6E"/>
    <w:rsid w:val="009A4D6F"/>
    <w:rsid w:val="009A6C9D"/>
    <w:rsid w:val="009A70E9"/>
    <w:rsid w:val="009A7102"/>
    <w:rsid w:val="009B2163"/>
    <w:rsid w:val="009B2ABE"/>
    <w:rsid w:val="009B42E7"/>
    <w:rsid w:val="009B4644"/>
    <w:rsid w:val="009B4C93"/>
    <w:rsid w:val="009B4F39"/>
    <w:rsid w:val="009B54D8"/>
    <w:rsid w:val="009B6CE0"/>
    <w:rsid w:val="009B7361"/>
    <w:rsid w:val="009C075A"/>
    <w:rsid w:val="009C2192"/>
    <w:rsid w:val="009C22EA"/>
    <w:rsid w:val="009C3DD8"/>
    <w:rsid w:val="009C5893"/>
    <w:rsid w:val="009C5CFF"/>
    <w:rsid w:val="009D27F4"/>
    <w:rsid w:val="009D2DD5"/>
    <w:rsid w:val="009D41B2"/>
    <w:rsid w:val="009D4F5A"/>
    <w:rsid w:val="009D50DD"/>
    <w:rsid w:val="009D755A"/>
    <w:rsid w:val="009D76D4"/>
    <w:rsid w:val="009E4377"/>
    <w:rsid w:val="009E4875"/>
    <w:rsid w:val="009F2493"/>
    <w:rsid w:val="009F35CE"/>
    <w:rsid w:val="009F40BE"/>
    <w:rsid w:val="00A0038C"/>
    <w:rsid w:val="00A06970"/>
    <w:rsid w:val="00A108C9"/>
    <w:rsid w:val="00A11A08"/>
    <w:rsid w:val="00A11E33"/>
    <w:rsid w:val="00A1344E"/>
    <w:rsid w:val="00A15919"/>
    <w:rsid w:val="00A16350"/>
    <w:rsid w:val="00A16601"/>
    <w:rsid w:val="00A17CB5"/>
    <w:rsid w:val="00A2312A"/>
    <w:rsid w:val="00A23843"/>
    <w:rsid w:val="00A249A6"/>
    <w:rsid w:val="00A251E9"/>
    <w:rsid w:val="00A26D7C"/>
    <w:rsid w:val="00A27B95"/>
    <w:rsid w:val="00A32116"/>
    <w:rsid w:val="00A328E9"/>
    <w:rsid w:val="00A415A3"/>
    <w:rsid w:val="00A431F4"/>
    <w:rsid w:val="00A478A5"/>
    <w:rsid w:val="00A47A03"/>
    <w:rsid w:val="00A52D1B"/>
    <w:rsid w:val="00A52DC4"/>
    <w:rsid w:val="00A5315E"/>
    <w:rsid w:val="00A55C45"/>
    <w:rsid w:val="00A55F66"/>
    <w:rsid w:val="00A578D0"/>
    <w:rsid w:val="00A57AC6"/>
    <w:rsid w:val="00A62BA8"/>
    <w:rsid w:val="00A634D1"/>
    <w:rsid w:val="00A64139"/>
    <w:rsid w:val="00A65959"/>
    <w:rsid w:val="00A66C35"/>
    <w:rsid w:val="00A6718A"/>
    <w:rsid w:val="00A67535"/>
    <w:rsid w:val="00A76FD1"/>
    <w:rsid w:val="00A77F4E"/>
    <w:rsid w:val="00A81B10"/>
    <w:rsid w:val="00A820C7"/>
    <w:rsid w:val="00A82A62"/>
    <w:rsid w:val="00A82A9C"/>
    <w:rsid w:val="00A85631"/>
    <w:rsid w:val="00A874C0"/>
    <w:rsid w:val="00A878D1"/>
    <w:rsid w:val="00A87B8A"/>
    <w:rsid w:val="00A87BBD"/>
    <w:rsid w:val="00A926E4"/>
    <w:rsid w:val="00A94660"/>
    <w:rsid w:val="00A947BB"/>
    <w:rsid w:val="00A9727F"/>
    <w:rsid w:val="00AA049C"/>
    <w:rsid w:val="00AA0F1D"/>
    <w:rsid w:val="00AA48C6"/>
    <w:rsid w:val="00AA506E"/>
    <w:rsid w:val="00AA50CF"/>
    <w:rsid w:val="00AB0170"/>
    <w:rsid w:val="00AB08BF"/>
    <w:rsid w:val="00AB36F5"/>
    <w:rsid w:val="00AB461B"/>
    <w:rsid w:val="00AB4C40"/>
    <w:rsid w:val="00AB51B6"/>
    <w:rsid w:val="00AC0402"/>
    <w:rsid w:val="00AC1443"/>
    <w:rsid w:val="00AC145B"/>
    <w:rsid w:val="00AC378E"/>
    <w:rsid w:val="00AC7A73"/>
    <w:rsid w:val="00AD0575"/>
    <w:rsid w:val="00AD489E"/>
    <w:rsid w:val="00AD7091"/>
    <w:rsid w:val="00AE0042"/>
    <w:rsid w:val="00AE034D"/>
    <w:rsid w:val="00AE0D3C"/>
    <w:rsid w:val="00AE25DA"/>
    <w:rsid w:val="00AE3D1E"/>
    <w:rsid w:val="00AE52A8"/>
    <w:rsid w:val="00AE5724"/>
    <w:rsid w:val="00AE57DB"/>
    <w:rsid w:val="00AF18D1"/>
    <w:rsid w:val="00AF1FE8"/>
    <w:rsid w:val="00AF3278"/>
    <w:rsid w:val="00AF36B7"/>
    <w:rsid w:val="00AF444D"/>
    <w:rsid w:val="00AF5CF3"/>
    <w:rsid w:val="00AF71E1"/>
    <w:rsid w:val="00AF72C9"/>
    <w:rsid w:val="00AF7889"/>
    <w:rsid w:val="00B00B4E"/>
    <w:rsid w:val="00B01D6A"/>
    <w:rsid w:val="00B02E1B"/>
    <w:rsid w:val="00B0382D"/>
    <w:rsid w:val="00B0503A"/>
    <w:rsid w:val="00B05C1B"/>
    <w:rsid w:val="00B064B0"/>
    <w:rsid w:val="00B12AA7"/>
    <w:rsid w:val="00B12B8A"/>
    <w:rsid w:val="00B13BC9"/>
    <w:rsid w:val="00B15B9B"/>
    <w:rsid w:val="00B16AB8"/>
    <w:rsid w:val="00B20802"/>
    <w:rsid w:val="00B20E3F"/>
    <w:rsid w:val="00B2142E"/>
    <w:rsid w:val="00B23CBB"/>
    <w:rsid w:val="00B23D6E"/>
    <w:rsid w:val="00B2432A"/>
    <w:rsid w:val="00B31A3D"/>
    <w:rsid w:val="00B33490"/>
    <w:rsid w:val="00B335DF"/>
    <w:rsid w:val="00B360ED"/>
    <w:rsid w:val="00B405FF"/>
    <w:rsid w:val="00B41F4C"/>
    <w:rsid w:val="00B42BE8"/>
    <w:rsid w:val="00B43E6B"/>
    <w:rsid w:val="00B4407C"/>
    <w:rsid w:val="00B462AD"/>
    <w:rsid w:val="00B4686C"/>
    <w:rsid w:val="00B47867"/>
    <w:rsid w:val="00B47C99"/>
    <w:rsid w:val="00B51072"/>
    <w:rsid w:val="00B51843"/>
    <w:rsid w:val="00B529F7"/>
    <w:rsid w:val="00B53FA1"/>
    <w:rsid w:val="00B54122"/>
    <w:rsid w:val="00B544EC"/>
    <w:rsid w:val="00B55690"/>
    <w:rsid w:val="00B566EC"/>
    <w:rsid w:val="00B56B11"/>
    <w:rsid w:val="00B6018A"/>
    <w:rsid w:val="00B6315B"/>
    <w:rsid w:val="00B65891"/>
    <w:rsid w:val="00B67406"/>
    <w:rsid w:val="00B70C04"/>
    <w:rsid w:val="00B71185"/>
    <w:rsid w:val="00B73B47"/>
    <w:rsid w:val="00B74D9E"/>
    <w:rsid w:val="00B7598C"/>
    <w:rsid w:val="00B7611B"/>
    <w:rsid w:val="00B77F4E"/>
    <w:rsid w:val="00B8245C"/>
    <w:rsid w:val="00B8487C"/>
    <w:rsid w:val="00B852BE"/>
    <w:rsid w:val="00B86BC7"/>
    <w:rsid w:val="00B87000"/>
    <w:rsid w:val="00B87B4D"/>
    <w:rsid w:val="00B905DB"/>
    <w:rsid w:val="00B926B8"/>
    <w:rsid w:val="00B92B48"/>
    <w:rsid w:val="00B92C92"/>
    <w:rsid w:val="00B9385E"/>
    <w:rsid w:val="00B93DC4"/>
    <w:rsid w:val="00B941DD"/>
    <w:rsid w:val="00B94CD8"/>
    <w:rsid w:val="00B95955"/>
    <w:rsid w:val="00B95B3D"/>
    <w:rsid w:val="00BA1585"/>
    <w:rsid w:val="00BA1F99"/>
    <w:rsid w:val="00BA3898"/>
    <w:rsid w:val="00BA45B2"/>
    <w:rsid w:val="00BA5AF8"/>
    <w:rsid w:val="00BA787B"/>
    <w:rsid w:val="00BB09A0"/>
    <w:rsid w:val="00BB0C4F"/>
    <w:rsid w:val="00BB37FF"/>
    <w:rsid w:val="00BB3E76"/>
    <w:rsid w:val="00BB73DA"/>
    <w:rsid w:val="00BC079C"/>
    <w:rsid w:val="00BC20F9"/>
    <w:rsid w:val="00BC7B56"/>
    <w:rsid w:val="00BD10E8"/>
    <w:rsid w:val="00BD48FF"/>
    <w:rsid w:val="00BE1575"/>
    <w:rsid w:val="00BE302E"/>
    <w:rsid w:val="00BE6E61"/>
    <w:rsid w:val="00BE79A6"/>
    <w:rsid w:val="00BF17E8"/>
    <w:rsid w:val="00BF1C0B"/>
    <w:rsid w:val="00BF5BAC"/>
    <w:rsid w:val="00BF6C92"/>
    <w:rsid w:val="00BF7000"/>
    <w:rsid w:val="00BF756E"/>
    <w:rsid w:val="00BF7684"/>
    <w:rsid w:val="00C006F5"/>
    <w:rsid w:val="00C00964"/>
    <w:rsid w:val="00C01AFA"/>
    <w:rsid w:val="00C044C1"/>
    <w:rsid w:val="00C06E4A"/>
    <w:rsid w:val="00C07947"/>
    <w:rsid w:val="00C12584"/>
    <w:rsid w:val="00C13097"/>
    <w:rsid w:val="00C13857"/>
    <w:rsid w:val="00C144D4"/>
    <w:rsid w:val="00C14A47"/>
    <w:rsid w:val="00C14B7D"/>
    <w:rsid w:val="00C14BA4"/>
    <w:rsid w:val="00C1506A"/>
    <w:rsid w:val="00C1602E"/>
    <w:rsid w:val="00C16B66"/>
    <w:rsid w:val="00C16FEE"/>
    <w:rsid w:val="00C1775F"/>
    <w:rsid w:val="00C20B9C"/>
    <w:rsid w:val="00C20F74"/>
    <w:rsid w:val="00C21A89"/>
    <w:rsid w:val="00C223BF"/>
    <w:rsid w:val="00C2254A"/>
    <w:rsid w:val="00C22931"/>
    <w:rsid w:val="00C240D6"/>
    <w:rsid w:val="00C26DC1"/>
    <w:rsid w:val="00C30123"/>
    <w:rsid w:val="00C308B7"/>
    <w:rsid w:val="00C34E75"/>
    <w:rsid w:val="00C36BA9"/>
    <w:rsid w:val="00C3742C"/>
    <w:rsid w:val="00C37B03"/>
    <w:rsid w:val="00C412EE"/>
    <w:rsid w:val="00C44A05"/>
    <w:rsid w:val="00C451A5"/>
    <w:rsid w:val="00C45785"/>
    <w:rsid w:val="00C45839"/>
    <w:rsid w:val="00C46CCF"/>
    <w:rsid w:val="00C47858"/>
    <w:rsid w:val="00C52732"/>
    <w:rsid w:val="00C52D8E"/>
    <w:rsid w:val="00C53DC3"/>
    <w:rsid w:val="00C55399"/>
    <w:rsid w:val="00C55AB2"/>
    <w:rsid w:val="00C615F5"/>
    <w:rsid w:val="00C630BF"/>
    <w:rsid w:val="00C63EA1"/>
    <w:rsid w:val="00C64545"/>
    <w:rsid w:val="00C64CC9"/>
    <w:rsid w:val="00C66F08"/>
    <w:rsid w:val="00C67249"/>
    <w:rsid w:val="00C67CDA"/>
    <w:rsid w:val="00C71E78"/>
    <w:rsid w:val="00C73CED"/>
    <w:rsid w:val="00C74031"/>
    <w:rsid w:val="00C748A6"/>
    <w:rsid w:val="00C75D34"/>
    <w:rsid w:val="00C76387"/>
    <w:rsid w:val="00C7672B"/>
    <w:rsid w:val="00C772F3"/>
    <w:rsid w:val="00C77769"/>
    <w:rsid w:val="00C81E01"/>
    <w:rsid w:val="00C820B9"/>
    <w:rsid w:val="00C82C26"/>
    <w:rsid w:val="00C85B61"/>
    <w:rsid w:val="00C86908"/>
    <w:rsid w:val="00C86D30"/>
    <w:rsid w:val="00C9150F"/>
    <w:rsid w:val="00C92A53"/>
    <w:rsid w:val="00C9313E"/>
    <w:rsid w:val="00C934A0"/>
    <w:rsid w:val="00C93990"/>
    <w:rsid w:val="00C93C2C"/>
    <w:rsid w:val="00C93D59"/>
    <w:rsid w:val="00C95328"/>
    <w:rsid w:val="00C95A5A"/>
    <w:rsid w:val="00C96BCA"/>
    <w:rsid w:val="00CA08F9"/>
    <w:rsid w:val="00CA4F97"/>
    <w:rsid w:val="00CA61CB"/>
    <w:rsid w:val="00CB14C0"/>
    <w:rsid w:val="00CB1769"/>
    <w:rsid w:val="00CB42CC"/>
    <w:rsid w:val="00CB4E5A"/>
    <w:rsid w:val="00CB5FD5"/>
    <w:rsid w:val="00CB6101"/>
    <w:rsid w:val="00CB71A6"/>
    <w:rsid w:val="00CB72F0"/>
    <w:rsid w:val="00CB747A"/>
    <w:rsid w:val="00CC1266"/>
    <w:rsid w:val="00CC177D"/>
    <w:rsid w:val="00CC2240"/>
    <w:rsid w:val="00CC28C1"/>
    <w:rsid w:val="00CC5B2A"/>
    <w:rsid w:val="00CC6353"/>
    <w:rsid w:val="00CC6E46"/>
    <w:rsid w:val="00CC7900"/>
    <w:rsid w:val="00CC7F12"/>
    <w:rsid w:val="00CD009C"/>
    <w:rsid w:val="00CD2256"/>
    <w:rsid w:val="00CD28FE"/>
    <w:rsid w:val="00CD5A86"/>
    <w:rsid w:val="00CD5FFF"/>
    <w:rsid w:val="00CD65C3"/>
    <w:rsid w:val="00CE0125"/>
    <w:rsid w:val="00CE05BD"/>
    <w:rsid w:val="00CE2968"/>
    <w:rsid w:val="00CE31F3"/>
    <w:rsid w:val="00CE34D5"/>
    <w:rsid w:val="00CE6559"/>
    <w:rsid w:val="00CE799D"/>
    <w:rsid w:val="00CF0234"/>
    <w:rsid w:val="00CF1894"/>
    <w:rsid w:val="00CF5765"/>
    <w:rsid w:val="00CF6083"/>
    <w:rsid w:val="00CF628A"/>
    <w:rsid w:val="00D01298"/>
    <w:rsid w:val="00D022B0"/>
    <w:rsid w:val="00D065CC"/>
    <w:rsid w:val="00D06743"/>
    <w:rsid w:val="00D11F86"/>
    <w:rsid w:val="00D12BD6"/>
    <w:rsid w:val="00D14B7A"/>
    <w:rsid w:val="00D166B1"/>
    <w:rsid w:val="00D2256C"/>
    <w:rsid w:val="00D22FA3"/>
    <w:rsid w:val="00D22FB8"/>
    <w:rsid w:val="00D24F31"/>
    <w:rsid w:val="00D30297"/>
    <w:rsid w:val="00D30822"/>
    <w:rsid w:val="00D3197B"/>
    <w:rsid w:val="00D32032"/>
    <w:rsid w:val="00D326E6"/>
    <w:rsid w:val="00D33235"/>
    <w:rsid w:val="00D3433F"/>
    <w:rsid w:val="00D359D7"/>
    <w:rsid w:val="00D37C5A"/>
    <w:rsid w:val="00D43ABD"/>
    <w:rsid w:val="00D45323"/>
    <w:rsid w:val="00D457E1"/>
    <w:rsid w:val="00D46D2F"/>
    <w:rsid w:val="00D46E48"/>
    <w:rsid w:val="00D47092"/>
    <w:rsid w:val="00D47F55"/>
    <w:rsid w:val="00D50033"/>
    <w:rsid w:val="00D52B09"/>
    <w:rsid w:val="00D52BC3"/>
    <w:rsid w:val="00D53968"/>
    <w:rsid w:val="00D55EC8"/>
    <w:rsid w:val="00D56460"/>
    <w:rsid w:val="00D57936"/>
    <w:rsid w:val="00D57A8F"/>
    <w:rsid w:val="00D6090F"/>
    <w:rsid w:val="00D6134E"/>
    <w:rsid w:val="00D64D03"/>
    <w:rsid w:val="00D657F1"/>
    <w:rsid w:val="00D665C4"/>
    <w:rsid w:val="00D674BF"/>
    <w:rsid w:val="00D70B9A"/>
    <w:rsid w:val="00D7111A"/>
    <w:rsid w:val="00D74F6C"/>
    <w:rsid w:val="00D7672C"/>
    <w:rsid w:val="00D76779"/>
    <w:rsid w:val="00D77FC5"/>
    <w:rsid w:val="00D80BA6"/>
    <w:rsid w:val="00D8559B"/>
    <w:rsid w:val="00D855E4"/>
    <w:rsid w:val="00D8612E"/>
    <w:rsid w:val="00D90230"/>
    <w:rsid w:val="00D9034F"/>
    <w:rsid w:val="00D9089C"/>
    <w:rsid w:val="00D91DB0"/>
    <w:rsid w:val="00D92BEE"/>
    <w:rsid w:val="00D94899"/>
    <w:rsid w:val="00D96467"/>
    <w:rsid w:val="00DA0A9E"/>
    <w:rsid w:val="00DA1A1C"/>
    <w:rsid w:val="00DA1F8A"/>
    <w:rsid w:val="00DA43D2"/>
    <w:rsid w:val="00DA461C"/>
    <w:rsid w:val="00DA6295"/>
    <w:rsid w:val="00DA72D2"/>
    <w:rsid w:val="00DB001B"/>
    <w:rsid w:val="00DB1AF1"/>
    <w:rsid w:val="00DB219B"/>
    <w:rsid w:val="00DB2D9E"/>
    <w:rsid w:val="00DB3E17"/>
    <w:rsid w:val="00DC04BE"/>
    <w:rsid w:val="00DC0FEE"/>
    <w:rsid w:val="00DC1CB9"/>
    <w:rsid w:val="00DC2FC2"/>
    <w:rsid w:val="00DC3B0A"/>
    <w:rsid w:val="00DC439C"/>
    <w:rsid w:val="00DD0E1D"/>
    <w:rsid w:val="00DD35CF"/>
    <w:rsid w:val="00DD3DC0"/>
    <w:rsid w:val="00DD3F9B"/>
    <w:rsid w:val="00DD6EF5"/>
    <w:rsid w:val="00DD6F93"/>
    <w:rsid w:val="00DE2AC5"/>
    <w:rsid w:val="00DE4954"/>
    <w:rsid w:val="00DE5114"/>
    <w:rsid w:val="00DF072A"/>
    <w:rsid w:val="00DF08BD"/>
    <w:rsid w:val="00DF1479"/>
    <w:rsid w:val="00DF4EA2"/>
    <w:rsid w:val="00DF6E3E"/>
    <w:rsid w:val="00DF72B1"/>
    <w:rsid w:val="00DF7FDB"/>
    <w:rsid w:val="00E02413"/>
    <w:rsid w:val="00E02810"/>
    <w:rsid w:val="00E02FBB"/>
    <w:rsid w:val="00E03C88"/>
    <w:rsid w:val="00E0462A"/>
    <w:rsid w:val="00E06E30"/>
    <w:rsid w:val="00E110B0"/>
    <w:rsid w:val="00E11B96"/>
    <w:rsid w:val="00E1497A"/>
    <w:rsid w:val="00E14BD6"/>
    <w:rsid w:val="00E16415"/>
    <w:rsid w:val="00E20E29"/>
    <w:rsid w:val="00E219F0"/>
    <w:rsid w:val="00E2453A"/>
    <w:rsid w:val="00E24AA2"/>
    <w:rsid w:val="00E258FE"/>
    <w:rsid w:val="00E25B35"/>
    <w:rsid w:val="00E27F0A"/>
    <w:rsid w:val="00E309F3"/>
    <w:rsid w:val="00E314A3"/>
    <w:rsid w:val="00E32210"/>
    <w:rsid w:val="00E3232E"/>
    <w:rsid w:val="00E3352D"/>
    <w:rsid w:val="00E335AB"/>
    <w:rsid w:val="00E354C6"/>
    <w:rsid w:val="00E358B7"/>
    <w:rsid w:val="00E35C1D"/>
    <w:rsid w:val="00E37C95"/>
    <w:rsid w:val="00E40E6C"/>
    <w:rsid w:val="00E422B7"/>
    <w:rsid w:val="00E448D6"/>
    <w:rsid w:val="00E458A6"/>
    <w:rsid w:val="00E517C4"/>
    <w:rsid w:val="00E52F7E"/>
    <w:rsid w:val="00E53353"/>
    <w:rsid w:val="00E54A01"/>
    <w:rsid w:val="00E55D29"/>
    <w:rsid w:val="00E60E14"/>
    <w:rsid w:val="00E61A94"/>
    <w:rsid w:val="00E63569"/>
    <w:rsid w:val="00E71474"/>
    <w:rsid w:val="00E71A91"/>
    <w:rsid w:val="00E72976"/>
    <w:rsid w:val="00E74213"/>
    <w:rsid w:val="00E74856"/>
    <w:rsid w:val="00E74B16"/>
    <w:rsid w:val="00E75FA2"/>
    <w:rsid w:val="00E7703C"/>
    <w:rsid w:val="00E77A2B"/>
    <w:rsid w:val="00E8091E"/>
    <w:rsid w:val="00E81065"/>
    <w:rsid w:val="00E830EF"/>
    <w:rsid w:val="00E835CF"/>
    <w:rsid w:val="00E847F0"/>
    <w:rsid w:val="00E853B4"/>
    <w:rsid w:val="00E85757"/>
    <w:rsid w:val="00E878C7"/>
    <w:rsid w:val="00E87AEE"/>
    <w:rsid w:val="00E90015"/>
    <w:rsid w:val="00E93E05"/>
    <w:rsid w:val="00E973AF"/>
    <w:rsid w:val="00E974CF"/>
    <w:rsid w:val="00E97975"/>
    <w:rsid w:val="00EA08A3"/>
    <w:rsid w:val="00EA3B4F"/>
    <w:rsid w:val="00EA5E2B"/>
    <w:rsid w:val="00EB44CD"/>
    <w:rsid w:val="00EB7E96"/>
    <w:rsid w:val="00EC0066"/>
    <w:rsid w:val="00EC22E6"/>
    <w:rsid w:val="00EC246F"/>
    <w:rsid w:val="00EC409C"/>
    <w:rsid w:val="00EC43EF"/>
    <w:rsid w:val="00EC634E"/>
    <w:rsid w:val="00ED1E59"/>
    <w:rsid w:val="00ED2906"/>
    <w:rsid w:val="00ED4677"/>
    <w:rsid w:val="00ED5192"/>
    <w:rsid w:val="00ED555D"/>
    <w:rsid w:val="00EE167D"/>
    <w:rsid w:val="00EE262C"/>
    <w:rsid w:val="00EE462F"/>
    <w:rsid w:val="00EE548E"/>
    <w:rsid w:val="00EE5D8F"/>
    <w:rsid w:val="00EE66AF"/>
    <w:rsid w:val="00EE7D2A"/>
    <w:rsid w:val="00EF06E8"/>
    <w:rsid w:val="00EF1134"/>
    <w:rsid w:val="00EF18DF"/>
    <w:rsid w:val="00EF1C33"/>
    <w:rsid w:val="00EF41FB"/>
    <w:rsid w:val="00EF6E15"/>
    <w:rsid w:val="00EF7388"/>
    <w:rsid w:val="00EF7DE9"/>
    <w:rsid w:val="00F00755"/>
    <w:rsid w:val="00F012BB"/>
    <w:rsid w:val="00F038B0"/>
    <w:rsid w:val="00F03E63"/>
    <w:rsid w:val="00F0474F"/>
    <w:rsid w:val="00F07751"/>
    <w:rsid w:val="00F12BD6"/>
    <w:rsid w:val="00F15637"/>
    <w:rsid w:val="00F2274E"/>
    <w:rsid w:val="00F23D87"/>
    <w:rsid w:val="00F249D6"/>
    <w:rsid w:val="00F25786"/>
    <w:rsid w:val="00F25C43"/>
    <w:rsid w:val="00F261AA"/>
    <w:rsid w:val="00F27D46"/>
    <w:rsid w:val="00F27E83"/>
    <w:rsid w:val="00F31124"/>
    <w:rsid w:val="00F312BC"/>
    <w:rsid w:val="00F31879"/>
    <w:rsid w:val="00F33548"/>
    <w:rsid w:val="00F34527"/>
    <w:rsid w:val="00F36A29"/>
    <w:rsid w:val="00F36D1C"/>
    <w:rsid w:val="00F3704A"/>
    <w:rsid w:val="00F41079"/>
    <w:rsid w:val="00F42460"/>
    <w:rsid w:val="00F47A74"/>
    <w:rsid w:val="00F50439"/>
    <w:rsid w:val="00F5171D"/>
    <w:rsid w:val="00F51DB8"/>
    <w:rsid w:val="00F5369E"/>
    <w:rsid w:val="00F54927"/>
    <w:rsid w:val="00F60366"/>
    <w:rsid w:val="00F60D7C"/>
    <w:rsid w:val="00F613ED"/>
    <w:rsid w:val="00F64352"/>
    <w:rsid w:val="00F64C91"/>
    <w:rsid w:val="00F65615"/>
    <w:rsid w:val="00F66786"/>
    <w:rsid w:val="00F66C27"/>
    <w:rsid w:val="00F677DC"/>
    <w:rsid w:val="00F73C91"/>
    <w:rsid w:val="00F740D0"/>
    <w:rsid w:val="00F747F8"/>
    <w:rsid w:val="00F74812"/>
    <w:rsid w:val="00F75B4D"/>
    <w:rsid w:val="00F75FF5"/>
    <w:rsid w:val="00F774F3"/>
    <w:rsid w:val="00F80FC9"/>
    <w:rsid w:val="00F8226A"/>
    <w:rsid w:val="00F82709"/>
    <w:rsid w:val="00F84047"/>
    <w:rsid w:val="00F8600C"/>
    <w:rsid w:val="00F86A58"/>
    <w:rsid w:val="00F86A81"/>
    <w:rsid w:val="00F91DA5"/>
    <w:rsid w:val="00F92C74"/>
    <w:rsid w:val="00F93094"/>
    <w:rsid w:val="00F95176"/>
    <w:rsid w:val="00F9518F"/>
    <w:rsid w:val="00F9544C"/>
    <w:rsid w:val="00F96107"/>
    <w:rsid w:val="00F96C55"/>
    <w:rsid w:val="00FA0794"/>
    <w:rsid w:val="00FA1991"/>
    <w:rsid w:val="00FB1338"/>
    <w:rsid w:val="00FB204D"/>
    <w:rsid w:val="00FB3934"/>
    <w:rsid w:val="00FB3CBA"/>
    <w:rsid w:val="00FB5126"/>
    <w:rsid w:val="00FB5489"/>
    <w:rsid w:val="00FB60EA"/>
    <w:rsid w:val="00FC004F"/>
    <w:rsid w:val="00FC0109"/>
    <w:rsid w:val="00FC1645"/>
    <w:rsid w:val="00FC1985"/>
    <w:rsid w:val="00FC241F"/>
    <w:rsid w:val="00FC4CF9"/>
    <w:rsid w:val="00FC5993"/>
    <w:rsid w:val="00FC61E7"/>
    <w:rsid w:val="00FD0E98"/>
    <w:rsid w:val="00FD45C5"/>
    <w:rsid w:val="00FD4C80"/>
    <w:rsid w:val="00FD4E0E"/>
    <w:rsid w:val="00FD715D"/>
    <w:rsid w:val="00FD74E8"/>
    <w:rsid w:val="00FE0556"/>
    <w:rsid w:val="00FE116D"/>
    <w:rsid w:val="00FE1BCD"/>
    <w:rsid w:val="00FE5212"/>
    <w:rsid w:val="00FE66DB"/>
    <w:rsid w:val="00FE734C"/>
    <w:rsid w:val="00FF06B3"/>
    <w:rsid w:val="00FF09CC"/>
    <w:rsid w:val="00FF19CE"/>
    <w:rsid w:val="00FF1E7C"/>
    <w:rsid w:val="00FF3896"/>
    <w:rsid w:val="00FF4AC4"/>
    <w:rsid w:val="00FF5264"/>
    <w:rsid w:val="00FF5691"/>
    <w:rsid w:val="00FF5770"/>
    <w:rsid w:val="00FF7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/>
    <o:shapelayout v:ext="edit">
      <o:idmap v:ext="edit" data="1"/>
    </o:shapelayout>
  </w:shapeDefaults>
  <w:decimalSymbol w:val="."/>
  <w:listSeparator w:val=","/>
  <w15:docId w15:val="{2E7FE680-88C5-4405-B223-340C3C861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968"/>
    <w:rPr>
      <w:sz w:val="20"/>
      <w:szCs w:val="20"/>
      <w:lang w:val="es-CR" w:eastAsia="es-MX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9313E"/>
    <w:pPr>
      <w:keepNext/>
      <w:jc w:val="center"/>
      <w:outlineLvl w:val="0"/>
    </w:pPr>
    <w:rPr>
      <w:b/>
      <w:i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9313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156DC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9313E"/>
    <w:pPr>
      <w:keepNext/>
      <w:numPr>
        <w:numId w:val="1"/>
      </w:numPr>
      <w:jc w:val="both"/>
      <w:outlineLvl w:val="4"/>
    </w:pPr>
    <w:rPr>
      <w:b/>
      <w:i/>
      <w:color w:val="00FF00"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9313E"/>
    <w:pPr>
      <w:keepNext/>
      <w:jc w:val="both"/>
      <w:outlineLvl w:val="5"/>
    </w:pPr>
    <w:rPr>
      <w:b/>
      <w:i/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5AFD"/>
    <w:rPr>
      <w:rFonts w:ascii="Cambria" w:hAnsi="Cambria" w:cs="Times New Roman"/>
      <w:b/>
      <w:bCs/>
      <w:kern w:val="32"/>
      <w:sz w:val="32"/>
      <w:szCs w:val="32"/>
      <w:lang w:val="es-CR" w:eastAsia="es-MX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95AFD"/>
    <w:rPr>
      <w:rFonts w:ascii="Cambria" w:hAnsi="Cambria" w:cs="Times New Roman"/>
      <w:b/>
      <w:bCs/>
      <w:sz w:val="26"/>
      <w:szCs w:val="26"/>
      <w:lang w:val="es-CR" w:eastAsia="es-MX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95AFD"/>
    <w:rPr>
      <w:b/>
      <w:i/>
      <w:color w:val="00FF00"/>
      <w:sz w:val="24"/>
      <w:szCs w:val="20"/>
      <w:lang w:val="es-CR" w:eastAsia="es-MX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95AFD"/>
    <w:rPr>
      <w:rFonts w:ascii="Calibri" w:hAnsi="Calibri" w:cs="Times New Roman"/>
      <w:b/>
      <w:bCs/>
      <w:lang w:val="es-CR" w:eastAsia="es-MX"/>
    </w:rPr>
  </w:style>
  <w:style w:type="paragraph" w:styleId="BodyText">
    <w:name w:val="Body Text"/>
    <w:basedOn w:val="Normal"/>
    <w:link w:val="BodyTextChar"/>
    <w:uiPriority w:val="99"/>
    <w:rsid w:val="00C9313E"/>
    <w:pPr>
      <w:jc w:val="center"/>
    </w:pPr>
    <w:rPr>
      <w:b/>
      <w:i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95AFD"/>
    <w:rPr>
      <w:rFonts w:cs="Times New Roman"/>
      <w:sz w:val="20"/>
      <w:szCs w:val="20"/>
      <w:lang w:val="es-CR" w:eastAsia="es-MX"/>
    </w:rPr>
  </w:style>
  <w:style w:type="paragraph" w:styleId="BodyTextIndent">
    <w:name w:val="Body Text Indent"/>
    <w:basedOn w:val="Normal"/>
    <w:link w:val="BodyTextIndentChar"/>
    <w:uiPriority w:val="99"/>
    <w:rsid w:val="00C9313E"/>
    <w:pPr>
      <w:ind w:left="2160" w:hanging="216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95AFD"/>
    <w:rPr>
      <w:rFonts w:cs="Times New Roman"/>
      <w:sz w:val="20"/>
      <w:szCs w:val="20"/>
      <w:lang w:val="es-CR" w:eastAsia="es-MX"/>
    </w:rPr>
  </w:style>
  <w:style w:type="paragraph" w:styleId="Header">
    <w:name w:val="header"/>
    <w:basedOn w:val="Normal"/>
    <w:link w:val="HeaderChar"/>
    <w:uiPriority w:val="99"/>
    <w:rsid w:val="00C931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A506E"/>
    <w:rPr>
      <w:rFonts w:cs="Times New Roman"/>
      <w:lang w:eastAsia="es-MX"/>
    </w:rPr>
  </w:style>
  <w:style w:type="character" w:styleId="PageNumber">
    <w:name w:val="page number"/>
    <w:basedOn w:val="DefaultParagraphFont"/>
    <w:uiPriority w:val="99"/>
    <w:rsid w:val="00C9313E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C9313E"/>
    <w:pPr>
      <w:ind w:left="2160" w:hanging="2160"/>
    </w:pPr>
    <w:rPr>
      <w:b/>
      <w:i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95AFD"/>
    <w:rPr>
      <w:rFonts w:cs="Times New Roman"/>
      <w:sz w:val="20"/>
      <w:szCs w:val="20"/>
      <w:lang w:val="es-CR" w:eastAsia="es-MX"/>
    </w:rPr>
  </w:style>
  <w:style w:type="paragraph" w:styleId="BodyTextIndent3">
    <w:name w:val="Body Text Indent 3"/>
    <w:basedOn w:val="Normal"/>
    <w:link w:val="BodyTextIndent3Char"/>
    <w:uiPriority w:val="99"/>
    <w:rsid w:val="00C9313E"/>
    <w:pPr>
      <w:ind w:left="2835" w:hanging="2835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95AFD"/>
    <w:rPr>
      <w:rFonts w:cs="Times New Roman"/>
      <w:sz w:val="16"/>
      <w:szCs w:val="16"/>
      <w:lang w:val="es-CR" w:eastAsia="es-MX"/>
    </w:rPr>
  </w:style>
  <w:style w:type="paragraph" w:styleId="Footer">
    <w:name w:val="footer"/>
    <w:basedOn w:val="Normal"/>
    <w:link w:val="FooterChar"/>
    <w:uiPriority w:val="99"/>
    <w:rsid w:val="00C931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95AFD"/>
    <w:rPr>
      <w:rFonts w:cs="Times New Roman"/>
      <w:sz w:val="20"/>
      <w:szCs w:val="20"/>
      <w:lang w:val="es-CR" w:eastAsia="es-MX"/>
    </w:rPr>
  </w:style>
  <w:style w:type="table" w:styleId="TableGrid">
    <w:name w:val="Table Grid"/>
    <w:basedOn w:val="TableNormal"/>
    <w:uiPriority w:val="99"/>
    <w:rsid w:val="00AE034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643E7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95AFD"/>
    <w:rPr>
      <w:rFonts w:cs="Times New Roman"/>
      <w:sz w:val="2"/>
      <w:lang w:val="es-CR" w:eastAsia="es-MX"/>
    </w:rPr>
  </w:style>
  <w:style w:type="character" w:styleId="Strong">
    <w:name w:val="Strong"/>
    <w:basedOn w:val="DefaultParagraphFont"/>
    <w:uiPriority w:val="99"/>
    <w:qFormat/>
    <w:rsid w:val="000E5629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DF072A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95AFD"/>
    <w:rPr>
      <w:rFonts w:cs="Times New Roman"/>
      <w:sz w:val="20"/>
      <w:szCs w:val="20"/>
      <w:lang w:val="es-CR" w:eastAsia="es-MX"/>
    </w:rPr>
  </w:style>
  <w:style w:type="character" w:styleId="FootnoteReference">
    <w:name w:val="footnote reference"/>
    <w:basedOn w:val="DefaultParagraphFont"/>
    <w:uiPriority w:val="99"/>
    <w:semiHidden/>
    <w:rsid w:val="00DF072A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3210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5AFD"/>
    <w:rPr>
      <w:rFonts w:cs="Times New Roman"/>
      <w:sz w:val="2"/>
      <w:lang w:val="es-CR" w:eastAsia="es-MX"/>
    </w:rPr>
  </w:style>
  <w:style w:type="character" w:styleId="Emphasis">
    <w:name w:val="Emphasis"/>
    <w:basedOn w:val="DefaultParagraphFont"/>
    <w:uiPriority w:val="99"/>
    <w:qFormat/>
    <w:rsid w:val="00DB219B"/>
    <w:rPr>
      <w:rFonts w:cs="Times New Roman"/>
      <w:b/>
      <w:bCs/>
    </w:rPr>
  </w:style>
  <w:style w:type="paragraph" w:customStyle="1" w:styleId="ZchnZchnChar">
    <w:name w:val="Zchn Zchn Char"/>
    <w:basedOn w:val="Normal"/>
    <w:next w:val="Normal"/>
    <w:uiPriority w:val="99"/>
    <w:rsid w:val="004E0D74"/>
    <w:pPr>
      <w:spacing w:after="160" w:line="240" w:lineRule="exact"/>
    </w:pPr>
    <w:rPr>
      <w:rFonts w:ascii="Tahoma" w:hAnsi="Tahoma"/>
      <w:sz w:val="24"/>
      <w:lang w:val="en-US" w:eastAsia="en-US"/>
    </w:rPr>
  </w:style>
  <w:style w:type="character" w:customStyle="1" w:styleId="longtext1">
    <w:name w:val="long_text1"/>
    <w:basedOn w:val="DefaultParagraphFont"/>
    <w:uiPriority w:val="99"/>
    <w:rsid w:val="00AE0042"/>
    <w:rPr>
      <w:rFonts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480D8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80D8E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95AFD"/>
    <w:rPr>
      <w:rFonts w:cs="Times New Roman"/>
      <w:sz w:val="20"/>
      <w:szCs w:val="20"/>
      <w:lang w:val="es-CR" w:eastAsia="es-MX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80D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95AFD"/>
    <w:rPr>
      <w:rFonts w:cs="Times New Roman"/>
      <w:b/>
      <w:bCs/>
      <w:sz w:val="20"/>
      <w:szCs w:val="20"/>
      <w:lang w:val="es-CR" w:eastAsia="es-MX"/>
    </w:rPr>
  </w:style>
  <w:style w:type="paragraph" w:styleId="ListParagraph">
    <w:name w:val="List Paragraph"/>
    <w:basedOn w:val="Normal"/>
    <w:uiPriority w:val="99"/>
    <w:qFormat/>
    <w:rsid w:val="003539CF"/>
    <w:pPr>
      <w:ind w:left="708"/>
    </w:pPr>
  </w:style>
  <w:style w:type="character" w:customStyle="1" w:styleId="hps">
    <w:name w:val="hps"/>
    <w:basedOn w:val="DefaultParagraphFont"/>
    <w:uiPriority w:val="99"/>
    <w:rsid w:val="00A16601"/>
    <w:rPr>
      <w:rFonts w:cs="Times New Roman"/>
    </w:rPr>
  </w:style>
  <w:style w:type="character" w:customStyle="1" w:styleId="Heading4Char">
    <w:name w:val="Heading 4 Char"/>
    <w:basedOn w:val="DefaultParagraphFont"/>
    <w:link w:val="Heading4"/>
    <w:semiHidden/>
    <w:rsid w:val="00156DC7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es-CR" w:eastAsia="es-MX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F3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F3278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4137">
      <w:marLeft w:val="391"/>
      <w:marRight w:val="0"/>
      <w:marTop w:val="15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37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741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74138">
              <w:marLeft w:val="0"/>
              <w:marRight w:val="0"/>
              <w:marTop w:val="0"/>
              <w:marBottom w:val="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5773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37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37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37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61FF9-9467-4324-9A76-8E753C02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1539</Words>
  <Characters>8721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Conferencia Regional sobre Migración</Company>
  <LinksUpToDate>false</LinksUpToDate>
  <CharactersWithSpaces>10240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CRM ST</dc:creator>
  <cp:lastModifiedBy>SERRANO Luis Alonso</cp:lastModifiedBy>
  <cp:revision>9</cp:revision>
  <cp:lastPrinted>2017-10-02T19:46:00Z</cp:lastPrinted>
  <dcterms:created xsi:type="dcterms:W3CDTF">2017-11-17T18:26:00Z</dcterms:created>
  <dcterms:modified xsi:type="dcterms:W3CDTF">2017-11-17T22:19:00Z</dcterms:modified>
</cp:coreProperties>
</file>