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81" w:rsidRPr="00587976" w:rsidRDefault="00972581" w:rsidP="00190E4F">
      <w:pPr>
        <w:pStyle w:val="Header"/>
        <w:rPr>
          <w:rFonts w:ascii="Arial" w:hAnsi="Arial" w:cs="Arial"/>
          <w:b/>
          <w:bCs/>
          <w:iCs/>
          <w:sz w:val="18"/>
          <w:lang w:val="es-MX"/>
        </w:rPr>
      </w:pPr>
    </w:p>
    <w:p w:rsidR="00972581" w:rsidRPr="00587976" w:rsidRDefault="00972581" w:rsidP="00276FE0">
      <w:pPr>
        <w:pStyle w:val="Header"/>
        <w:rPr>
          <w:rFonts w:ascii="Arial" w:hAnsi="Arial" w:cs="Arial"/>
          <w:b/>
          <w:bCs/>
          <w:iCs/>
          <w:lang w:val="es-MX"/>
        </w:rPr>
      </w:pPr>
    </w:p>
    <w:p w:rsidR="00972581" w:rsidRPr="00E93616" w:rsidRDefault="00972581" w:rsidP="00142087">
      <w:pPr>
        <w:jc w:val="center"/>
        <w:rPr>
          <w:rFonts w:ascii="Gill Sans MT" w:hAnsi="Gill Sans MT" w:cs="Arial"/>
          <w:b/>
          <w:sz w:val="22"/>
          <w:szCs w:val="22"/>
        </w:rPr>
      </w:pPr>
      <w:r w:rsidRPr="00E93616">
        <w:rPr>
          <w:rFonts w:ascii="Gill Sans MT" w:hAnsi="Gill Sans MT" w:cs="Arial"/>
          <w:b/>
          <w:sz w:val="22"/>
          <w:szCs w:val="22"/>
        </w:rPr>
        <w:t>- Agenda preliminar-</w:t>
      </w:r>
    </w:p>
    <w:p w:rsidR="00972581" w:rsidRPr="00E93616" w:rsidRDefault="00972581" w:rsidP="00142087">
      <w:pPr>
        <w:jc w:val="center"/>
        <w:rPr>
          <w:rFonts w:ascii="Gill Sans MT" w:hAnsi="Gill Sans MT" w:cs="Arial"/>
          <w:b/>
          <w:sz w:val="22"/>
          <w:szCs w:val="22"/>
        </w:rPr>
      </w:pPr>
      <w:r w:rsidRPr="00E93616">
        <w:rPr>
          <w:rFonts w:ascii="Gill Sans MT" w:hAnsi="Gill Sans MT" w:cs="Arial"/>
          <w:b/>
          <w:sz w:val="22"/>
          <w:szCs w:val="22"/>
        </w:rPr>
        <w:t>Reunión de diálogo entre los países miembros de la CRM y algunos países de origen de flujos migratorios irregulares extra continentales</w:t>
      </w:r>
    </w:p>
    <w:p w:rsidR="00972581" w:rsidRPr="00E93616" w:rsidRDefault="00972581" w:rsidP="00142087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:rsidR="00972581" w:rsidRPr="00E93616" w:rsidRDefault="00972581" w:rsidP="00142087">
      <w:pPr>
        <w:jc w:val="center"/>
        <w:rPr>
          <w:rFonts w:ascii="Gill Sans MT" w:hAnsi="Gill Sans MT" w:cs="Arial"/>
          <w:b/>
          <w:sz w:val="22"/>
          <w:szCs w:val="22"/>
          <w:lang w:val="es-MX"/>
        </w:rPr>
      </w:pPr>
      <w:r w:rsidRPr="00E93616">
        <w:rPr>
          <w:rFonts w:ascii="Gill Sans MT" w:hAnsi="Gill Sans MT" w:cs="Arial"/>
          <w:b/>
          <w:sz w:val="22"/>
          <w:szCs w:val="22"/>
          <w:lang w:val="es-MX"/>
        </w:rPr>
        <w:t>Ciudad de México, México</w:t>
      </w:r>
    </w:p>
    <w:p w:rsidR="00972581" w:rsidRPr="00E93616" w:rsidRDefault="00972581" w:rsidP="00142087">
      <w:pPr>
        <w:pStyle w:val="Heading1"/>
        <w:rPr>
          <w:rFonts w:ascii="Gill Sans MT" w:hAnsi="Gill Sans MT" w:cs="Arial"/>
          <w:i w:val="0"/>
          <w:sz w:val="22"/>
          <w:szCs w:val="22"/>
          <w:lang w:val="es-MX"/>
        </w:rPr>
      </w:pPr>
      <w:r w:rsidRPr="00E93616">
        <w:rPr>
          <w:rFonts w:ascii="Gill Sans MT" w:hAnsi="Gill Sans MT" w:cs="Arial"/>
          <w:i w:val="0"/>
          <w:sz w:val="22"/>
          <w:szCs w:val="22"/>
          <w:lang w:val="es-MX"/>
        </w:rPr>
        <w:t>20 y 21 de septiembre de 2012</w:t>
      </w:r>
    </w:p>
    <w:p w:rsidR="00972581" w:rsidRPr="00E93616" w:rsidRDefault="00972581" w:rsidP="00142087">
      <w:pPr>
        <w:rPr>
          <w:rFonts w:ascii="Gill Sans MT" w:hAnsi="Gill Sans MT"/>
          <w:b/>
          <w:bCs/>
          <w:sz w:val="22"/>
          <w:szCs w:val="22"/>
          <w:lang w:val="es-MX"/>
        </w:rPr>
      </w:pPr>
    </w:p>
    <w:p w:rsidR="00972581" w:rsidRPr="00E93616" w:rsidRDefault="00972581" w:rsidP="0014208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 w:val="0"/>
          <w:iCs/>
          <w:sz w:val="22"/>
          <w:szCs w:val="22"/>
          <w:lang w:val="es-MX"/>
        </w:rPr>
      </w:pPr>
      <w:r w:rsidRPr="00E93616">
        <w:rPr>
          <w:rFonts w:ascii="Gill Sans MT" w:hAnsi="Gill Sans MT"/>
          <w:i w:val="0"/>
          <w:iCs/>
          <w:sz w:val="22"/>
          <w:szCs w:val="22"/>
          <w:lang w:val="es-MX"/>
        </w:rPr>
        <w:t>Jueves 20 de septiembre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sz w:val="22"/>
          <w:szCs w:val="22"/>
        </w:rPr>
      </w:pPr>
    </w:p>
    <w:p w:rsidR="00972581" w:rsidRPr="00E93616" w:rsidRDefault="00972581" w:rsidP="000C24CA">
      <w:pPr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sz w:val="22"/>
          <w:szCs w:val="22"/>
        </w:rPr>
        <w:t>8:30 – 8:45</w:t>
      </w:r>
      <w:r w:rsidRPr="00E93616">
        <w:rPr>
          <w:rFonts w:ascii="Gill Sans MT" w:hAnsi="Gill Sans MT"/>
          <w:b/>
          <w:sz w:val="22"/>
          <w:szCs w:val="22"/>
        </w:rPr>
        <w:tab/>
        <w:t>Registro de participantes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:rsidR="00972581" w:rsidRPr="00E93616" w:rsidRDefault="00972581" w:rsidP="000C24CA">
      <w:pPr>
        <w:pStyle w:val="Heading2"/>
        <w:spacing w:before="0" w:after="0"/>
        <w:jc w:val="both"/>
        <w:rPr>
          <w:rFonts w:ascii="Gill Sans MT" w:hAnsi="Gill Sans MT"/>
          <w:caps/>
          <w:sz w:val="22"/>
          <w:szCs w:val="22"/>
          <w:lang w:val="es-MX"/>
        </w:rPr>
      </w:pPr>
      <w:r w:rsidRPr="00E93616">
        <w:rPr>
          <w:rFonts w:ascii="Gill Sans MT" w:hAnsi="Gill Sans MT"/>
          <w:caps/>
          <w:sz w:val="22"/>
          <w:szCs w:val="22"/>
          <w:lang w:val="es-MX"/>
        </w:rPr>
        <w:t>8:45 - 9:00</w:t>
      </w:r>
      <w:r w:rsidRPr="00E93616">
        <w:rPr>
          <w:rFonts w:ascii="Gill Sans MT" w:hAnsi="Gill Sans MT"/>
          <w:caps/>
          <w:sz w:val="22"/>
          <w:szCs w:val="22"/>
          <w:lang w:val="es-MX"/>
        </w:rPr>
        <w:tab/>
      </w:r>
      <w:r w:rsidRPr="00E93616">
        <w:rPr>
          <w:rFonts w:ascii="Gill Sans MT" w:hAnsi="Gill Sans MT"/>
          <w:sz w:val="22"/>
          <w:szCs w:val="22"/>
        </w:rPr>
        <w:t>Inauguración</w:t>
      </w:r>
    </w:p>
    <w:p w:rsidR="00972581" w:rsidRPr="00E93616" w:rsidRDefault="00972581" w:rsidP="00E93616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i/>
          <w:sz w:val="22"/>
          <w:szCs w:val="22"/>
        </w:rPr>
        <w:t>Embajador Juan Manuel Gómez Robledo, Subsecretario para Asuntos Multilaterales y Derechos Humanos,  Secretaría de Relaciones Exteriores de México.</w:t>
      </w:r>
    </w:p>
    <w:p w:rsidR="00972581" w:rsidRPr="00E93616" w:rsidRDefault="00972581" w:rsidP="00E93616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i/>
          <w:sz w:val="22"/>
          <w:szCs w:val="22"/>
        </w:rPr>
        <w:t>Lic. Gustavo Mohar Betancourt, Subsecretario de Población, Migración y Asuntos Religiosos, Secretaría de Gobernación de México.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sz w:val="22"/>
          <w:szCs w:val="22"/>
        </w:rPr>
      </w:pPr>
    </w:p>
    <w:p w:rsidR="00972581" w:rsidRPr="00E93616" w:rsidRDefault="00972581" w:rsidP="00DC4C57">
      <w:pPr>
        <w:ind w:left="1368" w:hanging="1368"/>
        <w:jc w:val="both"/>
        <w:rPr>
          <w:rFonts w:ascii="Gill Sans MT" w:hAnsi="Gill Sans MT"/>
          <w:b/>
          <w:sz w:val="22"/>
          <w:szCs w:val="22"/>
          <w:lang w:val="es-ES"/>
        </w:rPr>
      </w:pPr>
      <w:r w:rsidRPr="00E93616">
        <w:rPr>
          <w:rFonts w:ascii="Gill Sans MT" w:hAnsi="Gill Sans MT"/>
          <w:b/>
          <w:sz w:val="22"/>
          <w:szCs w:val="22"/>
        </w:rPr>
        <w:t xml:space="preserve">9:00 – 9:15 </w:t>
      </w:r>
      <w:r w:rsidRPr="00E93616">
        <w:rPr>
          <w:rFonts w:ascii="Gill Sans MT" w:hAnsi="Gill Sans MT"/>
          <w:b/>
          <w:sz w:val="22"/>
          <w:szCs w:val="22"/>
        </w:rPr>
        <w:tab/>
      </w:r>
      <w:r w:rsidRPr="00E93616">
        <w:rPr>
          <w:rFonts w:ascii="Gill Sans MT" w:hAnsi="Gill Sans MT"/>
          <w:sz w:val="22"/>
          <w:szCs w:val="22"/>
          <w:lang w:val="es-ES"/>
        </w:rPr>
        <w:t>Flujos migratorios irregulares extracontinentales:</w:t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 ¿cuáles son hoy en día sus implicaciones para los países de origen, tránsito y destino? </w:t>
      </w:r>
      <w:r w:rsidRPr="00E93616">
        <w:rPr>
          <w:rFonts w:ascii="Gill Sans MT" w:hAnsi="Gill Sans MT"/>
          <w:sz w:val="22"/>
          <w:szCs w:val="22"/>
        </w:rPr>
        <w:t>(15 MIN – Robert G. Paiva, OIM)</w:t>
      </w:r>
    </w:p>
    <w:p w:rsidR="00972581" w:rsidRPr="00E93616" w:rsidRDefault="00972581" w:rsidP="000C24CA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DC4C57">
      <w:pPr>
        <w:ind w:left="1425" w:hanging="1425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sz w:val="22"/>
          <w:szCs w:val="22"/>
        </w:rPr>
        <w:t xml:space="preserve">9:15 – 9:30 </w:t>
      </w:r>
      <w:r w:rsidRPr="00E93616">
        <w:rPr>
          <w:rFonts w:ascii="Gill Sans MT" w:hAnsi="Gill Sans MT"/>
          <w:b/>
          <w:sz w:val="22"/>
          <w:szCs w:val="22"/>
        </w:rPr>
        <w:tab/>
      </w:r>
      <w:r w:rsidRPr="00E93616">
        <w:rPr>
          <w:rFonts w:ascii="Gill Sans MT" w:hAnsi="Gill Sans MT"/>
          <w:sz w:val="22"/>
          <w:szCs w:val="22"/>
        </w:rPr>
        <w:t>Flujos migratorios irregulares</w:t>
      </w:r>
      <w:bookmarkStart w:id="0" w:name="_GoBack"/>
      <w:bookmarkEnd w:id="0"/>
      <w:r w:rsidRPr="00E93616">
        <w:rPr>
          <w:rFonts w:ascii="Gill Sans MT" w:hAnsi="Gill Sans MT"/>
          <w:sz w:val="22"/>
          <w:szCs w:val="22"/>
        </w:rPr>
        <w:t xml:space="preserve"> extracontinentales: </w:t>
      </w:r>
      <w:r w:rsidRPr="00E93616">
        <w:rPr>
          <w:rFonts w:ascii="Gill Sans MT" w:hAnsi="Gill Sans MT"/>
          <w:b/>
          <w:sz w:val="22"/>
          <w:szCs w:val="22"/>
        </w:rPr>
        <w:t xml:space="preserve">¿cómo se ha abordado el tema en el marco de la CRM? </w:t>
      </w:r>
      <w:r w:rsidRPr="00E93616">
        <w:rPr>
          <w:rFonts w:ascii="Gill Sans MT" w:hAnsi="Gill Sans MT"/>
          <w:sz w:val="22"/>
          <w:szCs w:val="22"/>
        </w:rPr>
        <w:t>(15 MIN – Oliver Bush, CRM)</w:t>
      </w:r>
    </w:p>
    <w:p w:rsidR="00972581" w:rsidRPr="00E93616" w:rsidRDefault="00972581" w:rsidP="000C24CA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DC4C57">
      <w:pPr>
        <w:ind w:left="1368" w:hanging="1368"/>
        <w:jc w:val="both"/>
        <w:rPr>
          <w:rFonts w:ascii="Gill Sans MT" w:hAnsi="Gill Sans MT"/>
          <w:b/>
          <w:sz w:val="22"/>
          <w:szCs w:val="22"/>
          <w:lang w:val="es-ES"/>
        </w:rPr>
      </w:pPr>
      <w:r w:rsidRPr="00E93616">
        <w:rPr>
          <w:rFonts w:ascii="Gill Sans MT" w:hAnsi="Gill Sans MT"/>
          <w:b/>
          <w:bCs/>
          <w:caps/>
          <w:sz w:val="22"/>
          <w:szCs w:val="22"/>
        </w:rPr>
        <w:t>9:30 - 9:50</w:t>
      </w:r>
      <w:r w:rsidRPr="00E93616">
        <w:rPr>
          <w:rFonts w:ascii="Gill Sans MT" w:hAnsi="Gill Sans MT"/>
          <w:b/>
          <w:i/>
          <w:sz w:val="22"/>
          <w:szCs w:val="22"/>
        </w:rPr>
        <w:tab/>
      </w:r>
      <w:r w:rsidRPr="00E93616">
        <w:rPr>
          <w:rFonts w:ascii="Gill Sans MT" w:hAnsi="Gill Sans MT"/>
          <w:b/>
          <w:sz w:val="22"/>
          <w:szCs w:val="22"/>
        </w:rPr>
        <w:t xml:space="preserve">Evolución y </w:t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principales tendencias de los flujos migratorios irregulares extracontinentales en la región </w:t>
      </w:r>
      <w:r w:rsidRPr="00E93616">
        <w:rPr>
          <w:rFonts w:ascii="Gill Sans MT" w:hAnsi="Gill Sans MT"/>
          <w:sz w:val="22"/>
          <w:szCs w:val="22"/>
        </w:rPr>
        <w:t>(20 MIN – Ernesto Rodríguez, Unidad de Política Migratoria - México)</w:t>
      </w:r>
    </w:p>
    <w:p w:rsidR="00972581" w:rsidRPr="00E93616" w:rsidRDefault="00972581" w:rsidP="0057053D">
      <w:pPr>
        <w:jc w:val="both"/>
        <w:rPr>
          <w:rFonts w:ascii="Gill Sans MT" w:hAnsi="Gill Sans MT"/>
          <w:i/>
          <w:sz w:val="22"/>
          <w:szCs w:val="22"/>
          <w:lang w:val="es-ES"/>
        </w:rPr>
      </w:pPr>
    </w:p>
    <w:p w:rsidR="00972581" w:rsidRPr="00E93616" w:rsidRDefault="00972581" w:rsidP="000D630B">
      <w:pPr>
        <w:ind w:left="1368" w:hanging="1368"/>
        <w:jc w:val="both"/>
        <w:rPr>
          <w:rFonts w:ascii="Gill Sans MT" w:hAnsi="Gill Sans MT"/>
          <w:b/>
          <w:sz w:val="22"/>
          <w:szCs w:val="22"/>
          <w:lang w:val="es-ES"/>
        </w:rPr>
      </w:pPr>
      <w:r w:rsidRPr="00E93616">
        <w:rPr>
          <w:rFonts w:ascii="Gill Sans MT" w:hAnsi="Gill Sans MT"/>
          <w:b/>
          <w:bCs/>
          <w:caps/>
          <w:sz w:val="22"/>
          <w:szCs w:val="22"/>
        </w:rPr>
        <w:t>9:50 - 10:20</w:t>
      </w:r>
      <w:r w:rsidRPr="00E93616">
        <w:rPr>
          <w:rFonts w:ascii="Gill Sans MT" w:hAnsi="Gill Sans MT"/>
          <w:b/>
          <w:i/>
          <w:sz w:val="22"/>
          <w:szCs w:val="22"/>
        </w:rPr>
        <w:tab/>
      </w:r>
      <w:r w:rsidRPr="00E93616">
        <w:rPr>
          <w:rFonts w:ascii="Gill Sans MT" w:hAnsi="Gill Sans MT"/>
          <w:sz w:val="22"/>
          <w:szCs w:val="22"/>
          <w:lang w:val="es-ES"/>
        </w:rPr>
        <w:t>Presentaciones por parte de los países de origen participantes sobre:</w:t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 su estructura consular en la región, sus capacidades de atención a los migrantes irregulares de sus países y sobre su perspectiva general en cuanto al flujo migratorio irregular desde sus países a la región </w:t>
      </w:r>
    </w:p>
    <w:p w:rsidR="00972581" w:rsidRPr="00E93616" w:rsidRDefault="00972581" w:rsidP="00D62951">
      <w:pPr>
        <w:ind w:left="1368"/>
        <w:jc w:val="both"/>
        <w:rPr>
          <w:rFonts w:ascii="Gill Sans MT" w:hAnsi="Gill Sans MT"/>
          <w:sz w:val="22"/>
          <w:szCs w:val="22"/>
        </w:rPr>
      </w:pPr>
      <w:r w:rsidRPr="00E93616">
        <w:rPr>
          <w:rFonts w:ascii="Gill Sans MT" w:hAnsi="Gill Sans MT"/>
          <w:sz w:val="22"/>
          <w:szCs w:val="22"/>
        </w:rPr>
        <w:t>(15 MIN por país – Países de origen participantes)</w:t>
      </w:r>
    </w:p>
    <w:p w:rsidR="00972581" w:rsidRPr="00E93616" w:rsidRDefault="00972581" w:rsidP="000C24CA">
      <w:pPr>
        <w:ind w:left="705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0C2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sz w:val="22"/>
          <w:szCs w:val="22"/>
        </w:rPr>
        <w:t>10:20 - 10:40</w:t>
      </w:r>
      <w:r w:rsidRPr="00E93616">
        <w:rPr>
          <w:rFonts w:ascii="Gill Sans MT" w:hAnsi="Gill Sans MT"/>
          <w:b/>
          <w:sz w:val="22"/>
          <w:szCs w:val="22"/>
        </w:rPr>
        <w:tab/>
        <w:t>Receso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972581" w:rsidP="00D62951">
      <w:pPr>
        <w:ind w:left="1402" w:hanging="1459"/>
        <w:jc w:val="both"/>
        <w:rPr>
          <w:rFonts w:ascii="Gill Sans MT" w:hAnsi="Gill Sans MT"/>
          <w:b/>
          <w:sz w:val="22"/>
          <w:szCs w:val="22"/>
          <w:lang w:val="es-ES"/>
        </w:rPr>
      </w:pPr>
      <w:r w:rsidRPr="00E93616">
        <w:rPr>
          <w:rFonts w:ascii="Gill Sans MT" w:hAnsi="Gill Sans MT"/>
          <w:b/>
          <w:bCs/>
          <w:caps/>
          <w:sz w:val="22"/>
          <w:szCs w:val="22"/>
        </w:rPr>
        <w:t>10:40 - 12:10</w:t>
      </w:r>
      <w:r w:rsidRPr="00E93616">
        <w:rPr>
          <w:rFonts w:ascii="Gill Sans MT" w:hAnsi="Gill Sans MT"/>
          <w:b/>
          <w:i/>
          <w:sz w:val="22"/>
          <w:szCs w:val="22"/>
        </w:rPr>
        <w:tab/>
      </w:r>
      <w:r w:rsidRPr="00E93616">
        <w:rPr>
          <w:rFonts w:ascii="Gill Sans MT" w:hAnsi="Gill Sans MT"/>
          <w:sz w:val="22"/>
          <w:szCs w:val="22"/>
          <w:lang w:val="es-ES"/>
        </w:rPr>
        <w:t>Presentaciones por parte de los países de origen participantes sobre:</w:t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 su estructura consular en la región, sus capacidades de atención a los migrantes irregulares de sus países y sobre su perspectiva general en cuanto al flujo migratorio irregular desde sus países </w:t>
      </w:r>
    </w:p>
    <w:p w:rsidR="00972581" w:rsidRPr="00E93616" w:rsidRDefault="00972581" w:rsidP="00D62951">
      <w:pPr>
        <w:ind w:left="1402"/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sz w:val="22"/>
          <w:szCs w:val="22"/>
        </w:rPr>
        <w:t>(15 MIN por país – Países de origen participantes)</w:t>
      </w:r>
    </w:p>
    <w:p w:rsidR="00972581" w:rsidRPr="00E93616" w:rsidRDefault="00972581" w:rsidP="000A5369">
      <w:pPr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i/>
          <w:sz w:val="22"/>
          <w:szCs w:val="22"/>
          <w:lang w:val="es-ES"/>
        </w:rPr>
      </w:pPr>
      <w:r w:rsidRPr="00E93616">
        <w:rPr>
          <w:rFonts w:ascii="Gill Sans MT" w:hAnsi="Gill Sans MT"/>
          <w:b/>
          <w:bCs/>
          <w:caps/>
          <w:sz w:val="22"/>
          <w:szCs w:val="22"/>
        </w:rPr>
        <w:t>12:10 – 15:00</w:t>
      </w:r>
      <w:r w:rsidRPr="00E93616">
        <w:rPr>
          <w:rFonts w:ascii="Gill Sans MT" w:hAnsi="Gill Sans MT"/>
          <w:b/>
          <w:i/>
          <w:sz w:val="22"/>
          <w:szCs w:val="22"/>
        </w:rPr>
        <w:tab/>
      </w:r>
      <w:r w:rsidRPr="00E93616">
        <w:rPr>
          <w:rFonts w:ascii="Gill Sans MT" w:hAnsi="Gill Sans MT"/>
          <w:i/>
          <w:sz w:val="22"/>
          <w:szCs w:val="22"/>
        </w:rPr>
        <w:t xml:space="preserve"> </w:t>
      </w:r>
      <w:r w:rsidRPr="00E93616">
        <w:rPr>
          <w:rFonts w:ascii="Gill Sans MT" w:hAnsi="Gill Sans MT"/>
          <w:b/>
          <w:i/>
          <w:sz w:val="22"/>
          <w:szCs w:val="22"/>
          <w:u w:val="single"/>
        </w:rPr>
        <w:t xml:space="preserve">BLOQUE I.  Diálogo abierto: </w:t>
      </w:r>
      <w:r w:rsidRPr="00E93616">
        <w:rPr>
          <w:rFonts w:ascii="Gill Sans MT" w:hAnsi="Gill Sans MT"/>
          <w:b/>
          <w:i/>
          <w:sz w:val="22"/>
          <w:szCs w:val="22"/>
          <w:u w:val="single"/>
          <w:lang w:val="es-ES"/>
        </w:rPr>
        <w:t>certificación de la identidad y expedición de documentación de viaje y de identidad a migrantes irregulares extracontinentales.</w:t>
      </w:r>
    </w:p>
    <w:p w:rsidR="00972581" w:rsidRPr="00E93616" w:rsidRDefault="00972581" w:rsidP="000D630B">
      <w:pPr>
        <w:ind w:left="1430" w:hanging="1430"/>
        <w:jc w:val="both"/>
        <w:rPr>
          <w:rFonts w:ascii="Gill Sans MT" w:hAnsi="Gill Sans MT"/>
          <w:b/>
          <w:bCs/>
          <w:i/>
          <w:sz w:val="22"/>
          <w:szCs w:val="22"/>
          <w:lang w:val="es-ES"/>
        </w:rPr>
      </w:pPr>
    </w:p>
    <w:p w:rsidR="00972581" w:rsidRPr="00E93616" w:rsidRDefault="00972581" w:rsidP="00DC4C57">
      <w:pPr>
        <w:ind w:left="1425" w:hanging="1482"/>
        <w:jc w:val="both"/>
        <w:rPr>
          <w:rFonts w:ascii="Gill Sans MT" w:hAnsi="Gill Sans MT"/>
          <w:b/>
          <w:sz w:val="22"/>
          <w:szCs w:val="22"/>
          <w:lang w:val="es-ES"/>
        </w:rPr>
      </w:pPr>
      <w:r w:rsidRPr="00E93616">
        <w:rPr>
          <w:rFonts w:ascii="Gill Sans MT" w:hAnsi="Gill Sans MT"/>
          <w:b/>
          <w:bCs/>
          <w:caps/>
          <w:sz w:val="22"/>
          <w:szCs w:val="22"/>
          <w:lang w:val="es-ES"/>
        </w:rPr>
        <w:t>12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 xml:space="preserve">:10 - 12:30 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ab/>
      </w:r>
      <w:r w:rsidRPr="00E93616">
        <w:rPr>
          <w:rFonts w:ascii="Gill Sans MT" w:hAnsi="Gill Sans MT"/>
          <w:sz w:val="22"/>
          <w:szCs w:val="22"/>
          <w:lang w:val="es-ES"/>
        </w:rPr>
        <w:t>Presentación introductoria al bloque I:</w:t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 Principales desafíos prácticos para certificar la identidad de los migrantes irregulares extracontinentales y para acceder a los documentos de identidad y de viaje de estos migrantes </w:t>
      </w:r>
      <w:r w:rsidRPr="00E93616">
        <w:rPr>
          <w:rFonts w:ascii="Gill Sans MT" w:hAnsi="Gill Sans MT"/>
          <w:sz w:val="22"/>
          <w:szCs w:val="22"/>
        </w:rPr>
        <w:t>(20 MIN – Delegación de México)</w:t>
      </w:r>
    </w:p>
    <w:p w:rsidR="00972581" w:rsidRPr="00E93616" w:rsidRDefault="00972581" w:rsidP="00D62951">
      <w:pPr>
        <w:ind w:left="1425" w:hanging="1482"/>
        <w:jc w:val="both"/>
        <w:rPr>
          <w:rFonts w:ascii="Gill Sans MT" w:hAnsi="Gill Sans MT"/>
          <w:i/>
          <w:sz w:val="22"/>
          <w:szCs w:val="22"/>
          <w:lang w:val="es-ES"/>
        </w:rPr>
      </w:pPr>
    </w:p>
    <w:p w:rsidR="00972581" w:rsidRPr="00E93616" w:rsidRDefault="00972581" w:rsidP="007D5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sz w:val="22"/>
          <w:szCs w:val="22"/>
        </w:rPr>
        <w:t>12:30 - 14:00</w:t>
      </w:r>
      <w:r w:rsidRPr="00E93616">
        <w:rPr>
          <w:rFonts w:ascii="Gill Sans MT" w:hAnsi="Gill Sans MT"/>
          <w:b/>
          <w:sz w:val="22"/>
          <w:szCs w:val="22"/>
        </w:rPr>
        <w:tab/>
        <w:t>Almuerzo ofrecido a las delegaciones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972581" w:rsidP="000A5369">
      <w:pPr>
        <w:ind w:left="1425" w:hanging="1482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bCs/>
          <w:caps/>
          <w:sz w:val="22"/>
          <w:szCs w:val="22"/>
          <w:lang w:val="es-ES"/>
        </w:rPr>
        <w:t>14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 xml:space="preserve">:00 - 15:00 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ab/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Diálogo abierto </w:t>
      </w:r>
      <w:r w:rsidRPr="00E93616">
        <w:rPr>
          <w:rFonts w:ascii="Gill Sans MT" w:hAnsi="Gill Sans MT"/>
          <w:sz w:val="22"/>
          <w:szCs w:val="22"/>
        </w:rPr>
        <w:t>(60 MIN – Modera Delegación de Panamá)</w:t>
      </w:r>
    </w:p>
    <w:p w:rsidR="00972581" w:rsidRPr="00E93616" w:rsidRDefault="00972581" w:rsidP="000A5369">
      <w:pPr>
        <w:ind w:left="1402"/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b/>
          <w:i/>
          <w:sz w:val="22"/>
          <w:szCs w:val="22"/>
        </w:rPr>
        <w:t>OBJETIVO DEL DIÁLOGO.-</w:t>
      </w:r>
      <w:r w:rsidRPr="00E93616">
        <w:rPr>
          <w:rFonts w:ascii="Gill Sans MT" w:hAnsi="Gill Sans MT"/>
          <w:i/>
          <w:sz w:val="22"/>
          <w:szCs w:val="22"/>
        </w:rPr>
        <w:t xml:space="preserve"> identificar soluciones concretas y recopilar información útil para superar los desafíos prácticos relacionados con: </w:t>
      </w:r>
    </w:p>
    <w:p w:rsidR="00972581" w:rsidRPr="00E93616" w:rsidRDefault="00972581" w:rsidP="00D62951">
      <w:pPr>
        <w:numPr>
          <w:ilvl w:val="0"/>
          <w:numId w:val="25"/>
        </w:numPr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i/>
          <w:sz w:val="22"/>
          <w:szCs w:val="22"/>
        </w:rPr>
        <w:t xml:space="preserve">La certificación de la identidad y la nacionalidad de los migrantes indocumentados. </w:t>
      </w:r>
    </w:p>
    <w:p w:rsidR="00972581" w:rsidRPr="00E93616" w:rsidRDefault="00972581" w:rsidP="000C24CA">
      <w:pPr>
        <w:numPr>
          <w:ilvl w:val="0"/>
          <w:numId w:val="25"/>
        </w:numPr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i/>
          <w:sz w:val="22"/>
          <w:szCs w:val="22"/>
        </w:rPr>
        <w:t xml:space="preserve">La expedición de documentación de viaje y de identidad por parte de los Consulados de los países de origen. 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972581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i/>
          <w:sz w:val="22"/>
          <w:szCs w:val="22"/>
          <w:lang w:val="es-ES"/>
        </w:rPr>
      </w:pPr>
      <w:r w:rsidRPr="00E93616">
        <w:rPr>
          <w:rFonts w:ascii="Gill Sans MT" w:hAnsi="Gill Sans MT"/>
          <w:b/>
          <w:bCs/>
          <w:caps/>
          <w:sz w:val="22"/>
          <w:szCs w:val="22"/>
        </w:rPr>
        <w:t>15:00 - 16:40</w:t>
      </w:r>
      <w:r w:rsidRPr="00E93616">
        <w:rPr>
          <w:rFonts w:ascii="Gill Sans MT" w:hAnsi="Gill Sans MT"/>
          <w:b/>
          <w:i/>
          <w:sz w:val="22"/>
          <w:szCs w:val="22"/>
        </w:rPr>
        <w:tab/>
      </w:r>
      <w:r w:rsidRPr="00E93616">
        <w:rPr>
          <w:rFonts w:ascii="Gill Sans MT" w:hAnsi="Gill Sans MT"/>
          <w:i/>
          <w:sz w:val="22"/>
          <w:szCs w:val="22"/>
        </w:rPr>
        <w:t xml:space="preserve"> </w:t>
      </w:r>
      <w:r w:rsidRPr="00E93616">
        <w:rPr>
          <w:rFonts w:ascii="Gill Sans MT" w:hAnsi="Gill Sans MT"/>
          <w:b/>
          <w:i/>
          <w:sz w:val="22"/>
          <w:szCs w:val="22"/>
          <w:u w:val="single"/>
        </w:rPr>
        <w:t xml:space="preserve">BLOQUE II.  Diálogo abierto: </w:t>
      </w:r>
      <w:r w:rsidRPr="00E93616">
        <w:rPr>
          <w:rFonts w:ascii="Gill Sans MT" w:hAnsi="Gill Sans MT"/>
          <w:b/>
          <w:i/>
          <w:sz w:val="22"/>
          <w:szCs w:val="22"/>
          <w:u w:val="single"/>
          <w:lang w:val="es-ES"/>
        </w:rPr>
        <w:t>identificación de necesidades de asistencia y protección de las personas migrantes extracontinentales.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i/>
          <w:sz w:val="22"/>
          <w:szCs w:val="22"/>
          <w:lang w:val="es-ES"/>
        </w:rPr>
      </w:pPr>
    </w:p>
    <w:p w:rsidR="00972581" w:rsidRPr="00E93616" w:rsidRDefault="00972581" w:rsidP="00DC4C57">
      <w:pPr>
        <w:ind w:left="1425" w:hanging="1482"/>
        <w:jc w:val="both"/>
        <w:rPr>
          <w:rFonts w:ascii="Gill Sans MT" w:hAnsi="Gill Sans MT"/>
          <w:b/>
          <w:sz w:val="22"/>
          <w:szCs w:val="22"/>
          <w:lang w:val="es-ES"/>
        </w:rPr>
      </w:pPr>
      <w:r w:rsidRPr="00E93616">
        <w:rPr>
          <w:rFonts w:ascii="Gill Sans MT" w:hAnsi="Gill Sans MT"/>
          <w:b/>
          <w:bCs/>
          <w:caps/>
          <w:sz w:val="22"/>
          <w:szCs w:val="22"/>
          <w:lang w:val="es-ES"/>
        </w:rPr>
        <w:t>15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 xml:space="preserve">:00 - 15:20 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ab/>
      </w:r>
      <w:r w:rsidRPr="00E93616">
        <w:rPr>
          <w:rFonts w:ascii="Gill Sans MT" w:hAnsi="Gill Sans MT"/>
          <w:sz w:val="22"/>
          <w:szCs w:val="22"/>
          <w:lang w:val="es-ES"/>
        </w:rPr>
        <w:t>Presentación introductoria al bloque II:</w:t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 Principales desafíos prácticos para establecer una comunicación veraz con los migrantes irregulares extracontinentales, determinar sus necesidades de protección y asistencia y proveerles protección y asistencia inmediata y mediata.  </w:t>
      </w:r>
      <w:r w:rsidRPr="00E93616">
        <w:rPr>
          <w:rFonts w:ascii="Gill Sans MT" w:hAnsi="Gill Sans MT"/>
          <w:sz w:val="22"/>
          <w:szCs w:val="22"/>
        </w:rPr>
        <w:t>(20 MIN – Delegación de Costa Rica)</w:t>
      </w:r>
    </w:p>
    <w:p w:rsidR="00972581" w:rsidRPr="00E93616" w:rsidRDefault="00972581" w:rsidP="00AB74E9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964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sz w:val="22"/>
          <w:szCs w:val="22"/>
        </w:rPr>
        <w:t>15:20 - 15:40</w:t>
      </w:r>
      <w:r w:rsidRPr="00E93616">
        <w:rPr>
          <w:rFonts w:ascii="Gill Sans MT" w:hAnsi="Gill Sans MT"/>
          <w:b/>
          <w:sz w:val="22"/>
          <w:szCs w:val="22"/>
        </w:rPr>
        <w:tab/>
        <w:t>Receso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972581" w:rsidP="00AB74E9">
      <w:pPr>
        <w:ind w:left="1425" w:hanging="1482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bCs/>
          <w:caps/>
          <w:sz w:val="22"/>
          <w:szCs w:val="22"/>
        </w:rPr>
        <w:t>15:40 – 16:40</w:t>
      </w:r>
      <w:r w:rsidRPr="00E93616">
        <w:rPr>
          <w:rFonts w:ascii="Gill Sans MT" w:hAnsi="Gill Sans MT"/>
          <w:b/>
          <w:i/>
          <w:sz w:val="22"/>
          <w:szCs w:val="22"/>
        </w:rPr>
        <w:tab/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Diálogo abierto </w:t>
      </w:r>
      <w:r w:rsidRPr="00E93616">
        <w:rPr>
          <w:rFonts w:ascii="Gill Sans MT" w:hAnsi="Gill Sans MT"/>
          <w:sz w:val="22"/>
          <w:szCs w:val="22"/>
        </w:rPr>
        <w:t>(60 MIN – Modera Delegación de Honduras)</w:t>
      </w:r>
    </w:p>
    <w:p w:rsidR="00972581" w:rsidRPr="00E93616" w:rsidRDefault="00972581" w:rsidP="00AB74E9">
      <w:pPr>
        <w:ind w:left="1402"/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b/>
          <w:i/>
          <w:sz w:val="22"/>
          <w:szCs w:val="22"/>
        </w:rPr>
        <w:t>OBJETIVO DEL DIÁLOGO.-</w:t>
      </w:r>
      <w:r w:rsidRPr="00E93616">
        <w:rPr>
          <w:rFonts w:ascii="Gill Sans MT" w:hAnsi="Gill Sans MT"/>
          <w:i/>
          <w:sz w:val="22"/>
          <w:szCs w:val="22"/>
        </w:rPr>
        <w:t xml:space="preserve"> identificar soluciones concretas y recopilar información útil para superar los desafíos prácticos relacionados con: </w:t>
      </w:r>
    </w:p>
    <w:p w:rsidR="00972581" w:rsidRPr="00E93616" w:rsidRDefault="00972581" w:rsidP="00E07D16">
      <w:pPr>
        <w:numPr>
          <w:ilvl w:val="0"/>
          <w:numId w:val="22"/>
        </w:numPr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b/>
          <w:i/>
          <w:sz w:val="22"/>
          <w:szCs w:val="22"/>
        </w:rPr>
        <w:t xml:space="preserve">La determinación de las necesidades de protección y asistencia de las personas migrantes extracontinentales. </w:t>
      </w:r>
    </w:p>
    <w:p w:rsidR="00972581" w:rsidRPr="00E93616" w:rsidRDefault="00972581" w:rsidP="00E07D16">
      <w:pPr>
        <w:numPr>
          <w:ilvl w:val="0"/>
          <w:numId w:val="22"/>
        </w:numPr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b/>
          <w:i/>
          <w:sz w:val="22"/>
          <w:szCs w:val="22"/>
        </w:rPr>
        <w:t xml:space="preserve">La provisión de protección y asistencia a las personas migrantes extracontinentales, en particular, las más vulnerables. </w:t>
      </w:r>
    </w:p>
    <w:p w:rsidR="00972581" w:rsidRPr="00E93616" w:rsidRDefault="00972581" w:rsidP="000F02D8">
      <w:pPr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0F02D8">
      <w:pPr>
        <w:ind w:left="1425" w:hanging="1482"/>
        <w:jc w:val="both"/>
        <w:rPr>
          <w:rFonts w:ascii="Gill Sans MT" w:hAnsi="Gill Sans MT"/>
          <w:sz w:val="22"/>
          <w:szCs w:val="22"/>
        </w:rPr>
      </w:pPr>
      <w:r w:rsidRPr="00E93616">
        <w:rPr>
          <w:rFonts w:ascii="Gill Sans MT" w:hAnsi="Gill Sans MT"/>
          <w:b/>
          <w:bCs/>
          <w:caps/>
          <w:sz w:val="22"/>
          <w:szCs w:val="22"/>
        </w:rPr>
        <w:t>16:40 – 17:00</w:t>
      </w:r>
      <w:r w:rsidRPr="00E93616">
        <w:rPr>
          <w:rFonts w:ascii="Gill Sans MT" w:hAnsi="Gill Sans MT"/>
          <w:b/>
          <w:i/>
          <w:sz w:val="22"/>
          <w:szCs w:val="22"/>
        </w:rPr>
        <w:tab/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Resumen y conclusiones del trabajo del día  </w:t>
      </w:r>
      <w:r w:rsidRPr="00E93616">
        <w:rPr>
          <w:rFonts w:ascii="Gill Sans MT" w:hAnsi="Gill Sans MT"/>
          <w:sz w:val="22"/>
          <w:szCs w:val="22"/>
        </w:rPr>
        <w:t>(20 MIN – Oliver Bush, CRM)</w:t>
      </w:r>
    </w:p>
    <w:p w:rsidR="00972581" w:rsidRPr="00E93616" w:rsidRDefault="00972581" w:rsidP="000C24CA">
      <w:pPr>
        <w:ind w:left="1430" w:hanging="1430"/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972581" w:rsidP="00C4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sz w:val="22"/>
          <w:szCs w:val="22"/>
        </w:rPr>
        <w:t>RECEPCIÓN DE BIENVENIDA</w:t>
      </w:r>
    </w:p>
    <w:p w:rsidR="00972581" w:rsidRPr="00E93616" w:rsidRDefault="00972581" w:rsidP="000C24CA">
      <w:pPr>
        <w:ind w:left="1430" w:hanging="1430"/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972581" w:rsidP="00DC4C57">
      <w:pPr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972581" w:rsidP="000F02D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 w:val="0"/>
          <w:iCs/>
          <w:sz w:val="22"/>
          <w:szCs w:val="22"/>
          <w:lang w:val="es-MX"/>
        </w:rPr>
      </w:pPr>
      <w:r w:rsidRPr="00E93616">
        <w:rPr>
          <w:rFonts w:ascii="Gill Sans MT" w:hAnsi="Gill Sans MT"/>
          <w:i w:val="0"/>
          <w:iCs/>
          <w:sz w:val="22"/>
          <w:szCs w:val="22"/>
          <w:lang w:val="es-MX"/>
        </w:rPr>
        <w:t>Viernes 21 de septiembre</w:t>
      </w:r>
    </w:p>
    <w:p w:rsidR="00972581" w:rsidRPr="00E93616" w:rsidRDefault="00972581" w:rsidP="000F02D8">
      <w:pPr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972581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i/>
          <w:sz w:val="22"/>
          <w:szCs w:val="22"/>
          <w:lang w:val="es-ES"/>
        </w:rPr>
      </w:pPr>
      <w:r w:rsidRPr="00E93616">
        <w:rPr>
          <w:rFonts w:ascii="Gill Sans MT" w:hAnsi="Gill Sans MT"/>
          <w:b/>
          <w:i/>
          <w:sz w:val="22"/>
          <w:szCs w:val="22"/>
        </w:rPr>
        <w:t>8:30 – 10:00</w:t>
      </w:r>
      <w:r w:rsidRPr="00E93616">
        <w:rPr>
          <w:rFonts w:ascii="Gill Sans MT" w:hAnsi="Gill Sans MT"/>
          <w:b/>
          <w:i/>
          <w:sz w:val="22"/>
          <w:szCs w:val="22"/>
        </w:rPr>
        <w:tab/>
        <w:t xml:space="preserve">BLOQUE III.  </w:t>
      </w:r>
      <w:r w:rsidRPr="00E93616">
        <w:rPr>
          <w:rFonts w:ascii="Gill Sans MT" w:hAnsi="Gill Sans MT"/>
          <w:b/>
          <w:i/>
          <w:sz w:val="22"/>
          <w:szCs w:val="22"/>
        </w:rPr>
        <w:tab/>
      </w:r>
      <w:r w:rsidRPr="00E93616">
        <w:rPr>
          <w:rFonts w:ascii="Gill Sans MT" w:hAnsi="Gill Sans MT"/>
          <w:b/>
          <w:i/>
          <w:sz w:val="22"/>
          <w:szCs w:val="22"/>
          <w:u w:val="single"/>
        </w:rPr>
        <w:t>Flujos migratorios irregulares extracontinentales:</w:t>
      </w:r>
      <w:r w:rsidRPr="00E93616">
        <w:rPr>
          <w:rFonts w:ascii="Gill Sans MT" w:hAnsi="Gill Sans MT"/>
          <w:b/>
          <w:i/>
          <w:sz w:val="22"/>
          <w:szCs w:val="22"/>
          <w:u w:val="single"/>
          <w:lang w:val="es-ES"/>
        </w:rPr>
        <w:t xml:space="preserve"> prevención y combate al tráfico ilícito y la trata de estos migrantes.</w:t>
      </w:r>
    </w:p>
    <w:p w:rsidR="00972581" w:rsidRPr="00E93616" w:rsidRDefault="00972581" w:rsidP="000F02D8">
      <w:pPr>
        <w:ind w:left="1430" w:hanging="1430"/>
        <w:jc w:val="both"/>
        <w:rPr>
          <w:rFonts w:ascii="Gill Sans MT" w:hAnsi="Gill Sans MT"/>
          <w:b/>
          <w:bCs/>
          <w:i/>
          <w:sz w:val="22"/>
          <w:szCs w:val="22"/>
          <w:lang w:val="es-ES"/>
        </w:rPr>
      </w:pPr>
    </w:p>
    <w:p w:rsidR="00972581" w:rsidRPr="00E93616" w:rsidRDefault="00972581" w:rsidP="00DC4C57">
      <w:pPr>
        <w:ind w:left="1425" w:hanging="1482"/>
        <w:jc w:val="both"/>
        <w:rPr>
          <w:rFonts w:ascii="Gill Sans MT" w:hAnsi="Gill Sans MT"/>
          <w:b/>
          <w:sz w:val="22"/>
          <w:szCs w:val="22"/>
          <w:lang w:val="es-ES"/>
        </w:rPr>
      </w:pPr>
      <w:r w:rsidRPr="00E93616">
        <w:rPr>
          <w:rFonts w:ascii="Gill Sans MT" w:hAnsi="Gill Sans MT"/>
          <w:b/>
          <w:bCs/>
          <w:caps/>
          <w:sz w:val="22"/>
          <w:szCs w:val="22"/>
          <w:lang w:val="es-ES"/>
        </w:rPr>
        <w:t>8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 xml:space="preserve">:30 - 8:50 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ab/>
      </w:r>
      <w:r w:rsidRPr="00E93616">
        <w:rPr>
          <w:rFonts w:ascii="Gill Sans MT" w:hAnsi="Gill Sans MT"/>
          <w:sz w:val="22"/>
          <w:szCs w:val="22"/>
          <w:lang w:val="es-ES"/>
        </w:rPr>
        <w:t>Presentación introductoria al bloque III:</w:t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 Principales desafíos prácticos para combatir la trata de personas y el tráfico ilícito de migrantes irregulares extracontinentales </w:t>
      </w:r>
      <w:r w:rsidRPr="00E93616">
        <w:rPr>
          <w:rFonts w:ascii="Gill Sans MT" w:hAnsi="Gill Sans MT"/>
          <w:sz w:val="22"/>
          <w:szCs w:val="22"/>
        </w:rPr>
        <w:t>(20 MIN – OIM)</w:t>
      </w:r>
    </w:p>
    <w:p w:rsidR="00972581" w:rsidRPr="00E93616" w:rsidRDefault="00972581" w:rsidP="000F02D8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FE2BB1">
      <w:pPr>
        <w:ind w:left="1425" w:hanging="1482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bCs/>
          <w:caps/>
          <w:sz w:val="22"/>
          <w:szCs w:val="22"/>
          <w:lang w:val="es-ES"/>
        </w:rPr>
        <w:t>8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 xml:space="preserve">:50 - 10:00 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ab/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Diálogo abierto </w:t>
      </w:r>
      <w:r w:rsidRPr="00E93616">
        <w:rPr>
          <w:rFonts w:ascii="Gill Sans MT" w:hAnsi="Gill Sans MT"/>
          <w:sz w:val="22"/>
          <w:szCs w:val="22"/>
        </w:rPr>
        <w:t>(60 MIN – Modera Delegación de Estados Unidos)</w:t>
      </w:r>
    </w:p>
    <w:p w:rsidR="00972581" w:rsidRPr="00E93616" w:rsidRDefault="00972581" w:rsidP="00E07D16">
      <w:pPr>
        <w:ind w:left="1402"/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b/>
          <w:i/>
          <w:sz w:val="22"/>
          <w:szCs w:val="22"/>
        </w:rPr>
        <w:t>OBJETIVO DEL DIÁLOGO.-</w:t>
      </w:r>
      <w:r w:rsidRPr="00E93616">
        <w:rPr>
          <w:rFonts w:ascii="Gill Sans MT" w:hAnsi="Gill Sans MT"/>
          <w:i/>
          <w:sz w:val="22"/>
          <w:szCs w:val="22"/>
        </w:rPr>
        <w:t xml:space="preserve"> identificar soluciones concretas y recopilar información útil para superar los desafíos prácticos relacionados con</w:t>
      </w:r>
      <w:r w:rsidRPr="00E93616">
        <w:rPr>
          <w:rFonts w:ascii="Gill Sans MT" w:hAnsi="Gill Sans MT"/>
          <w:b/>
          <w:i/>
          <w:sz w:val="22"/>
          <w:szCs w:val="22"/>
        </w:rPr>
        <w:t xml:space="preserve"> la prevención y el combate contra el tráfico ilícito y la trata de estos migrantes. </w:t>
      </w:r>
    </w:p>
    <w:p w:rsidR="00972581" w:rsidRDefault="00972581" w:rsidP="00FE2BB1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Default="00972581" w:rsidP="00FE2BB1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FE2BB1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D0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sz w:val="22"/>
          <w:szCs w:val="22"/>
        </w:rPr>
        <w:t>10:00 - 10:20</w:t>
      </w:r>
      <w:r w:rsidRPr="00E93616">
        <w:rPr>
          <w:rFonts w:ascii="Gill Sans MT" w:hAnsi="Gill Sans MT"/>
          <w:b/>
          <w:sz w:val="22"/>
          <w:szCs w:val="22"/>
        </w:rPr>
        <w:tab/>
        <w:t>Receso</w:t>
      </w:r>
    </w:p>
    <w:p w:rsidR="00972581" w:rsidRPr="00E93616" w:rsidRDefault="00972581" w:rsidP="00FE2BB1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B8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i/>
          <w:sz w:val="22"/>
          <w:szCs w:val="22"/>
          <w:lang w:val="es-ES"/>
        </w:rPr>
      </w:pPr>
      <w:r w:rsidRPr="00E93616">
        <w:rPr>
          <w:rFonts w:ascii="Gill Sans MT" w:hAnsi="Gill Sans MT"/>
          <w:b/>
          <w:i/>
          <w:sz w:val="22"/>
          <w:szCs w:val="22"/>
        </w:rPr>
        <w:t xml:space="preserve">10:20 – 11:40 </w:t>
      </w:r>
      <w:r w:rsidRPr="00E93616">
        <w:rPr>
          <w:rFonts w:ascii="Gill Sans MT" w:hAnsi="Gill Sans MT"/>
          <w:b/>
          <w:i/>
          <w:sz w:val="22"/>
          <w:szCs w:val="22"/>
        </w:rPr>
        <w:tab/>
        <w:t xml:space="preserve">BLOQUE IV.  </w:t>
      </w:r>
      <w:r w:rsidRPr="00E93616">
        <w:rPr>
          <w:rFonts w:ascii="Gill Sans MT" w:hAnsi="Gill Sans MT"/>
          <w:b/>
          <w:i/>
          <w:sz w:val="22"/>
          <w:szCs w:val="22"/>
        </w:rPr>
        <w:tab/>
      </w:r>
      <w:r w:rsidRPr="00E93616">
        <w:rPr>
          <w:rFonts w:ascii="Gill Sans MT" w:hAnsi="Gill Sans MT"/>
          <w:b/>
          <w:i/>
          <w:sz w:val="22"/>
          <w:szCs w:val="22"/>
          <w:u w:val="single"/>
        </w:rPr>
        <w:t>F</w:t>
      </w:r>
      <w:r w:rsidRPr="00E93616">
        <w:rPr>
          <w:rFonts w:ascii="Gill Sans MT" w:hAnsi="Gill Sans MT"/>
          <w:b/>
          <w:i/>
          <w:sz w:val="22"/>
          <w:szCs w:val="22"/>
          <w:u w:val="single"/>
          <w:lang w:val="es-ES"/>
        </w:rPr>
        <w:t>lujos migratorios irregulares extracontinentales: retorno y reintegración de estos migrantes</w:t>
      </w:r>
    </w:p>
    <w:p w:rsidR="00972581" w:rsidRPr="00E93616" w:rsidRDefault="00972581" w:rsidP="00B83764">
      <w:pPr>
        <w:ind w:left="1430" w:hanging="1430"/>
        <w:jc w:val="both"/>
        <w:rPr>
          <w:rFonts w:ascii="Gill Sans MT" w:hAnsi="Gill Sans MT"/>
          <w:b/>
          <w:bCs/>
          <w:i/>
          <w:sz w:val="22"/>
          <w:szCs w:val="22"/>
          <w:lang w:val="es-ES"/>
        </w:rPr>
      </w:pPr>
    </w:p>
    <w:p w:rsidR="00972581" w:rsidRPr="00E93616" w:rsidRDefault="00972581" w:rsidP="00B83764">
      <w:pPr>
        <w:ind w:left="1425" w:hanging="1425"/>
        <w:jc w:val="both"/>
        <w:rPr>
          <w:rFonts w:ascii="Gill Sans MT" w:hAnsi="Gill Sans MT"/>
          <w:sz w:val="22"/>
          <w:szCs w:val="22"/>
        </w:rPr>
      </w:pPr>
      <w:r w:rsidRPr="00E93616">
        <w:rPr>
          <w:rFonts w:ascii="Gill Sans MT" w:hAnsi="Gill Sans MT"/>
          <w:b/>
          <w:bCs/>
          <w:caps/>
          <w:sz w:val="22"/>
          <w:szCs w:val="22"/>
          <w:lang w:val="es-ES"/>
        </w:rPr>
        <w:t>10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 xml:space="preserve">:20 - 10:40 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ab/>
      </w:r>
      <w:r w:rsidRPr="00E93616">
        <w:rPr>
          <w:rFonts w:ascii="Gill Sans MT" w:hAnsi="Gill Sans MT"/>
          <w:sz w:val="22"/>
          <w:szCs w:val="22"/>
          <w:lang w:val="es-ES"/>
        </w:rPr>
        <w:t>Presentación introductoria al bloque IV:</w:t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 Principales desafíos prácticos en materia de retorno y reintegración de migrantes irregulares extracontinentales </w:t>
      </w:r>
      <w:r w:rsidRPr="00E93616">
        <w:rPr>
          <w:rFonts w:ascii="Gill Sans MT" w:hAnsi="Gill Sans MT"/>
          <w:sz w:val="22"/>
          <w:szCs w:val="22"/>
        </w:rPr>
        <w:t>(20 MIN – Delegación de El Salvador)</w:t>
      </w:r>
    </w:p>
    <w:p w:rsidR="00972581" w:rsidRPr="00E93616" w:rsidRDefault="00972581" w:rsidP="00B83764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B83764">
      <w:pPr>
        <w:ind w:left="1425" w:hanging="1482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bCs/>
          <w:caps/>
          <w:sz w:val="22"/>
          <w:szCs w:val="22"/>
          <w:lang w:val="es-ES"/>
        </w:rPr>
        <w:t>10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 xml:space="preserve">:40 - 11:40 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ab/>
      </w:r>
      <w:r w:rsidRPr="00E93616">
        <w:rPr>
          <w:rFonts w:ascii="Gill Sans MT" w:hAnsi="Gill Sans MT"/>
          <w:b/>
          <w:sz w:val="22"/>
          <w:szCs w:val="22"/>
          <w:lang w:val="es-ES"/>
        </w:rPr>
        <w:t>Diálogo abierto</w:t>
      </w:r>
      <w:r w:rsidRPr="00E93616">
        <w:rPr>
          <w:rFonts w:ascii="Gill Sans MT" w:hAnsi="Gill Sans MT"/>
          <w:sz w:val="22"/>
          <w:szCs w:val="22"/>
          <w:lang w:val="es-ES"/>
        </w:rPr>
        <w:t xml:space="preserve"> </w:t>
      </w:r>
      <w:r w:rsidRPr="00E93616">
        <w:rPr>
          <w:rFonts w:ascii="Gill Sans MT" w:hAnsi="Gill Sans MT"/>
          <w:sz w:val="22"/>
          <w:szCs w:val="22"/>
        </w:rPr>
        <w:t>(60 MIN – Modera Delegación de México)</w:t>
      </w:r>
    </w:p>
    <w:p w:rsidR="00972581" w:rsidRPr="00E93616" w:rsidRDefault="00972581" w:rsidP="00DC4C57">
      <w:pPr>
        <w:ind w:left="1425"/>
        <w:jc w:val="both"/>
        <w:rPr>
          <w:rFonts w:ascii="Gill Sans MT" w:hAnsi="Gill Sans MT"/>
          <w:i/>
          <w:sz w:val="22"/>
          <w:szCs w:val="22"/>
        </w:rPr>
      </w:pPr>
      <w:r w:rsidRPr="00E93616">
        <w:rPr>
          <w:rFonts w:ascii="Gill Sans MT" w:hAnsi="Gill Sans MT"/>
          <w:b/>
          <w:i/>
          <w:sz w:val="22"/>
          <w:szCs w:val="22"/>
        </w:rPr>
        <w:t>OBJETIVO DEL DIÁLOGO.-</w:t>
      </w:r>
      <w:r w:rsidRPr="00E93616">
        <w:rPr>
          <w:rFonts w:ascii="Gill Sans MT" w:hAnsi="Gill Sans MT"/>
          <w:i/>
          <w:sz w:val="22"/>
          <w:szCs w:val="22"/>
        </w:rPr>
        <w:t xml:space="preserve"> identificar soluciones concretas y recopilar información útil para superar los desafíos prácticos relacionados con </w:t>
      </w:r>
      <w:r w:rsidRPr="00E93616">
        <w:rPr>
          <w:rFonts w:ascii="Gill Sans MT" w:hAnsi="Gill Sans MT"/>
          <w:b/>
          <w:i/>
          <w:sz w:val="22"/>
          <w:szCs w:val="22"/>
        </w:rPr>
        <w:t xml:space="preserve">el retorno y reintegración de estos migrantes. </w:t>
      </w:r>
    </w:p>
    <w:p w:rsidR="00972581" w:rsidRPr="00E93616" w:rsidRDefault="00972581" w:rsidP="00FE2BB1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DC4C57">
      <w:pPr>
        <w:ind w:left="1425" w:hanging="1482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bCs/>
          <w:caps/>
          <w:sz w:val="22"/>
          <w:szCs w:val="22"/>
          <w:lang w:val="es-ES"/>
        </w:rPr>
        <w:t>11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 xml:space="preserve">:40 - 12:10 </w:t>
      </w:r>
      <w:r w:rsidRPr="00E93616">
        <w:rPr>
          <w:rFonts w:ascii="Gill Sans MT" w:hAnsi="Gill Sans MT"/>
          <w:b/>
          <w:bCs/>
          <w:caps/>
          <w:sz w:val="22"/>
          <w:szCs w:val="22"/>
        </w:rPr>
        <w:tab/>
      </w:r>
      <w:r w:rsidRPr="00E93616">
        <w:rPr>
          <w:rFonts w:ascii="Gill Sans MT" w:hAnsi="Gill Sans MT"/>
          <w:b/>
          <w:sz w:val="22"/>
          <w:szCs w:val="22"/>
          <w:lang w:val="es-ES"/>
        </w:rPr>
        <w:t xml:space="preserve">Resumen de acuerdos alcanzados y precisión de próximos pasos </w:t>
      </w:r>
      <w:r w:rsidRPr="00E93616">
        <w:rPr>
          <w:rFonts w:ascii="Gill Sans MT" w:hAnsi="Gill Sans MT"/>
          <w:sz w:val="22"/>
          <w:szCs w:val="22"/>
        </w:rPr>
        <w:t>(30 MIN – Modera: Oliver Bush - CRM)</w:t>
      </w:r>
    </w:p>
    <w:p w:rsidR="00972581" w:rsidRPr="00E93616" w:rsidRDefault="00972581" w:rsidP="00FE2BB1">
      <w:pPr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A63A70">
      <w:pPr>
        <w:pStyle w:val="BodyTextIndent"/>
        <w:ind w:left="1410" w:hanging="1410"/>
        <w:rPr>
          <w:rFonts w:ascii="Gill Sans MT" w:hAnsi="Gill Sans MT"/>
          <w:b w:val="0"/>
          <w:sz w:val="22"/>
          <w:szCs w:val="22"/>
          <w:lang w:val="es-MX"/>
        </w:rPr>
      </w:pPr>
      <w:r w:rsidRPr="00E93616">
        <w:rPr>
          <w:rFonts w:ascii="Gill Sans MT" w:hAnsi="Gill Sans MT"/>
          <w:caps/>
          <w:sz w:val="22"/>
          <w:szCs w:val="22"/>
        </w:rPr>
        <w:t>12:10 – 12:30</w:t>
      </w:r>
      <w:r w:rsidRPr="00E93616">
        <w:rPr>
          <w:rFonts w:ascii="Gill Sans MT" w:hAnsi="Gill Sans MT"/>
          <w:caps/>
          <w:sz w:val="22"/>
          <w:szCs w:val="22"/>
        </w:rPr>
        <w:tab/>
      </w:r>
      <w:r w:rsidRPr="00E93616">
        <w:rPr>
          <w:rFonts w:ascii="Gill Sans MT" w:hAnsi="Gill Sans MT"/>
          <w:sz w:val="22"/>
          <w:szCs w:val="22"/>
          <w:lang w:val="es-MX"/>
        </w:rPr>
        <w:t xml:space="preserve">Clausura del evento </w:t>
      </w:r>
    </w:p>
    <w:p w:rsidR="00972581" w:rsidRPr="00E93616" w:rsidRDefault="00972581" w:rsidP="00E93616">
      <w:pPr>
        <w:pStyle w:val="BodyTextIndent"/>
        <w:numPr>
          <w:ilvl w:val="0"/>
          <w:numId w:val="27"/>
        </w:numPr>
        <w:rPr>
          <w:rFonts w:ascii="Gill Sans MT" w:hAnsi="Gill Sans MT"/>
          <w:b w:val="0"/>
          <w:i/>
          <w:sz w:val="22"/>
          <w:szCs w:val="22"/>
          <w:lang w:val="es-MX"/>
        </w:rPr>
      </w:pPr>
      <w:r w:rsidRPr="00E93616">
        <w:rPr>
          <w:rFonts w:ascii="Gill Sans MT" w:hAnsi="Gill Sans MT"/>
          <w:b w:val="0"/>
          <w:i/>
          <w:sz w:val="22"/>
          <w:szCs w:val="22"/>
          <w:lang w:val="es-MX"/>
        </w:rPr>
        <w:t>Lic. Salvador Beltrán del Río Madrid, Comisionado del Instituto Nacional de Migración, México.</w:t>
      </w:r>
    </w:p>
    <w:p w:rsidR="00972581" w:rsidRPr="00E93616" w:rsidRDefault="00972581" w:rsidP="000F02D8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72581" w:rsidP="00E936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sz w:val="22"/>
          <w:szCs w:val="22"/>
        </w:rPr>
        <w:t>12:30 - 14:00</w:t>
      </w:r>
      <w:r w:rsidRPr="00E93616">
        <w:rPr>
          <w:rFonts w:ascii="Gill Sans MT" w:hAnsi="Gill Sans MT"/>
          <w:b/>
          <w:sz w:val="22"/>
          <w:szCs w:val="22"/>
        </w:rPr>
        <w:tab/>
        <w:t>Almuerzo ofrecido a las delegaciones</w:t>
      </w:r>
    </w:p>
    <w:sectPr w:rsidR="00972581" w:rsidRPr="00E93616" w:rsidSect="00C23E5A">
      <w:headerReference w:type="default" r:id="rId7"/>
      <w:footerReference w:type="even" r:id="rId8"/>
      <w:footerReference w:type="default" r:id="rId9"/>
      <w:pgSz w:w="12240" w:h="15840"/>
      <w:pgMar w:top="1438" w:right="1296" w:bottom="1079" w:left="119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81" w:rsidRDefault="00972581">
      <w:r>
        <w:separator/>
      </w:r>
    </w:p>
  </w:endnote>
  <w:endnote w:type="continuationSeparator" w:id="0">
    <w:p w:rsidR="00972581" w:rsidRDefault="0097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81" w:rsidRDefault="0097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581" w:rsidRDefault="009725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81" w:rsidRDefault="0097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72581" w:rsidRDefault="0097258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81" w:rsidRDefault="00972581">
      <w:r>
        <w:separator/>
      </w:r>
    </w:p>
  </w:footnote>
  <w:footnote w:type="continuationSeparator" w:id="0">
    <w:p w:rsidR="00972581" w:rsidRDefault="0097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81" w:rsidRPr="00276FE0" w:rsidRDefault="00972581" w:rsidP="00276FE0">
    <w:pPr>
      <w:pStyle w:val="Header"/>
      <w:rPr>
        <w:szCs w:val="16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alt="CRM Logo" style="position:absolute;margin-left:296.4pt;margin-top:-4.95pt;width:194.65pt;height:60.7pt;z-index:251660288;visibility:visible">
          <v:imagedata r:id="rId1" o:title=""/>
        </v:shape>
      </w:pict>
    </w:r>
    <w:r w:rsidRPr="00A46595">
      <w:rPr>
        <w:rFonts w:ascii="Arial Narrow" w:hAnsi="Arial Narrow"/>
        <w:noProof/>
        <w:sz w:val="24"/>
        <w:szCs w:val="24"/>
      </w:rPr>
      <w:pict>
        <v:shape id="Picture 1" o:spid="_x0000_i1026" type="#_x0000_t75" alt="IOM_logo_286_3lang" style="width:140.25pt;height:52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4342C136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114C44A4"/>
    <w:multiLevelType w:val="hybridMultilevel"/>
    <w:tmpl w:val="33768A2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632DBC"/>
    <w:multiLevelType w:val="hybridMultilevel"/>
    <w:tmpl w:val="DDF46DE8"/>
    <w:lvl w:ilvl="0" w:tplc="0A9C5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DF5027D"/>
    <w:multiLevelType w:val="hybridMultilevel"/>
    <w:tmpl w:val="DA0A61CA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5">
    <w:nsid w:val="1FEF4442"/>
    <w:multiLevelType w:val="hybridMultilevel"/>
    <w:tmpl w:val="C4A4680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E81FF7"/>
    <w:multiLevelType w:val="hybridMultilevel"/>
    <w:tmpl w:val="F9F25220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272E98"/>
    <w:multiLevelType w:val="hybridMultilevel"/>
    <w:tmpl w:val="887C86A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8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433D4335"/>
    <w:multiLevelType w:val="hybridMultilevel"/>
    <w:tmpl w:val="0B82E5D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026AE4"/>
    <w:multiLevelType w:val="hybridMultilevel"/>
    <w:tmpl w:val="0C58C65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673A41"/>
    <w:multiLevelType w:val="hybridMultilevel"/>
    <w:tmpl w:val="E3E8FEC6"/>
    <w:lvl w:ilvl="0" w:tplc="D566558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508D72E0"/>
    <w:multiLevelType w:val="hybridMultilevel"/>
    <w:tmpl w:val="C6B6DAF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EC70A8"/>
    <w:multiLevelType w:val="hybridMultilevel"/>
    <w:tmpl w:val="451EFA8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15">
    <w:nsid w:val="53FD4AB1"/>
    <w:multiLevelType w:val="hybridMultilevel"/>
    <w:tmpl w:val="76D2B764"/>
    <w:lvl w:ilvl="0" w:tplc="040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564C5A16"/>
    <w:multiLevelType w:val="hybridMultilevel"/>
    <w:tmpl w:val="8E00189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992FB2"/>
    <w:multiLevelType w:val="hybridMultilevel"/>
    <w:tmpl w:val="EECA489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D938EA6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953FF3"/>
    <w:multiLevelType w:val="hybridMultilevel"/>
    <w:tmpl w:val="097646E0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EA6985"/>
    <w:multiLevelType w:val="hybridMultilevel"/>
    <w:tmpl w:val="A6A23188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F609E2"/>
    <w:multiLevelType w:val="hybridMultilevel"/>
    <w:tmpl w:val="A116500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2">
    <w:nsid w:val="6DF225F1"/>
    <w:multiLevelType w:val="hybridMultilevel"/>
    <w:tmpl w:val="B158EC20"/>
    <w:lvl w:ilvl="0" w:tplc="FCA4CDEE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23">
    <w:nsid w:val="6FB01434"/>
    <w:multiLevelType w:val="hybridMultilevel"/>
    <w:tmpl w:val="C090EDAA"/>
    <w:lvl w:ilvl="0" w:tplc="2CC63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FA8FF18">
      <w:start w:val="1"/>
      <w:numFmt w:val="lowerLetter"/>
      <w:lvlText w:val="%3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A33032"/>
    <w:multiLevelType w:val="hybridMultilevel"/>
    <w:tmpl w:val="4364A502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1"/>
  </w:num>
  <w:num w:numId="6">
    <w:abstractNumId w:val="25"/>
  </w:num>
  <w:num w:numId="7">
    <w:abstractNumId w:val="1"/>
  </w:num>
  <w:num w:numId="8">
    <w:abstractNumId w:val="3"/>
  </w:num>
  <w:num w:numId="9">
    <w:abstractNumId w:val="12"/>
  </w:num>
  <w:num w:numId="10">
    <w:abstractNumId w:val="22"/>
  </w:num>
  <w:num w:numId="11">
    <w:abstractNumId w:val="7"/>
  </w:num>
  <w:num w:numId="12">
    <w:abstractNumId w:val="19"/>
  </w:num>
  <w:num w:numId="13">
    <w:abstractNumId w:val="17"/>
  </w:num>
  <w:num w:numId="14">
    <w:abstractNumId w:val="20"/>
  </w:num>
  <w:num w:numId="15">
    <w:abstractNumId w:val="9"/>
  </w:num>
  <w:num w:numId="16">
    <w:abstractNumId w:val="2"/>
  </w:num>
  <w:num w:numId="17">
    <w:abstractNumId w:val="11"/>
  </w:num>
  <w:num w:numId="18">
    <w:abstractNumId w:val="23"/>
  </w:num>
  <w:num w:numId="19">
    <w:abstractNumId w:val="4"/>
  </w:num>
  <w:num w:numId="20">
    <w:abstractNumId w:val="13"/>
  </w:num>
  <w:num w:numId="21">
    <w:abstractNumId w:val="5"/>
  </w:num>
  <w:num w:numId="22">
    <w:abstractNumId w:val="16"/>
  </w:num>
  <w:num w:numId="23">
    <w:abstractNumId w:val="18"/>
  </w:num>
  <w:num w:numId="24">
    <w:abstractNumId w:val="6"/>
  </w:num>
  <w:num w:numId="25">
    <w:abstractNumId w:val="14"/>
  </w:num>
  <w:num w:numId="26">
    <w:abstractNumId w:val="2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33A"/>
    <w:rsid w:val="0001285E"/>
    <w:rsid w:val="00017748"/>
    <w:rsid w:val="00021434"/>
    <w:rsid w:val="000216E2"/>
    <w:rsid w:val="0003287D"/>
    <w:rsid w:val="00035598"/>
    <w:rsid w:val="00035E22"/>
    <w:rsid w:val="000364F0"/>
    <w:rsid w:val="0004487C"/>
    <w:rsid w:val="0007715F"/>
    <w:rsid w:val="000828C7"/>
    <w:rsid w:val="000857C8"/>
    <w:rsid w:val="00086439"/>
    <w:rsid w:val="00087D7A"/>
    <w:rsid w:val="000A5369"/>
    <w:rsid w:val="000A738F"/>
    <w:rsid w:val="000B7BF9"/>
    <w:rsid w:val="000C21BA"/>
    <w:rsid w:val="000C24CA"/>
    <w:rsid w:val="000C7863"/>
    <w:rsid w:val="000D630B"/>
    <w:rsid w:val="000F02D8"/>
    <w:rsid w:val="001034E4"/>
    <w:rsid w:val="00104DD5"/>
    <w:rsid w:val="00110FCE"/>
    <w:rsid w:val="0011444A"/>
    <w:rsid w:val="00142087"/>
    <w:rsid w:val="001427C9"/>
    <w:rsid w:val="001442A7"/>
    <w:rsid w:val="00144529"/>
    <w:rsid w:val="00162531"/>
    <w:rsid w:val="001635B5"/>
    <w:rsid w:val="00165664"/>
    <w:rsid w:val="00180E5D"/>
    <w:rsid w:val="00190E4F"/>
    <w:rsid w:val="00193F36"/>
    <w:rsid w:val="00195E1B"/>
    <w:rsid w:val="001A246A"/>
    <w:rsid w:val="001A4C28"/>
    <w:rsid w:val="001A4F6A"/>
    <w:rsid w:val="001A7C0A"/>
    <w:rsid w:val="001B55BA"/>
    <w:rsid w:val="001B6D7F"/>
    <w:rsid w:val="001B70F7"/>
    <w:rsid w:val="001D165F"/>
    <w:rsid w:val="001D6826"/>
    <w:rsid w:val="001D7BCD"/>
    <w:rsid w:val="001E1877"/>
    <w:rsid w:val="001F6DD5"/>
    <w:rsid w:val="001F70F9"/>
    <w:rsid w:val="00200AEC"/>
    <w:rsid w:val="002136CA"/>
    <w:rsid w:val="0022283B"/>
    <w:rsid w:val="002327C7"/>
    <w:rsid w:val="00233B5B"/>
    <w:rsid w:val="002421FF"/>
    <w:rsid w:val="0026350D"/>
    <w:rsid w:val="002737F8"/>
    <w:rsid w:val="00273DAA"/>
    <w:rsid w:val="0027665D"/>
    <w:rsid w:val="00276FE0"/>
    <w:rsid w:val="002776A7"/>
    <w:rsid w:val="00290533"/>
    <w:rsid w:val="002B2534"/>
    <w:rsid w:val="002B56DE"/>
    <w:rsid w:val="002D585F"/>
    <w:rsid w:val="002D794C"/>
    <w:rsid w:val="002E1FCA"/>
    <w:rsid w:val="002E3295"/>
    <w:rsid w:val="002E5475"/>
    <w:rsid w:val="002E69CE"/>
    <w:rsid w:val="002E77BF"/>
    <w:rsid w:val="00314923"/>
    <w:rsid w:val="00320E67"/>
    <w:rsid w:val="00344183"/>
    <w:rsid w:val="003532B3"/>
    <w:rsid w:val="0036439F"/>
    <w:rsid w:val="003661AC"/>
    <w:rsid w:val="00373EE9"/>
    <w:rsid w:val="00391DF1"/>
    <w:rsid w:val="00392D3C"/>
    <w:rsid w:val="003A0573"/>
    <w:rsid w:val="003B1863"/>
    <w:rsid w:val="003B2C22"/>
    <w:rsid w:val="003B4C09"/>
    <w:rsid w:val="003B543B"/>
    <w:rsid w:val="003C2732"/>
    <w:rsid w:val="003D4F5B"/>
    <w:rsid w:val="003E5AA5"/>
    <w:rsid w:val="003F5536"/>
    <w:rsid w:val="003F7FD8"/>
    <w:rsid w:val="004069DE"/>
    <w:rsid w:val="00416824"/>
    <w:rsid w:val="0043027C"/>
    <w:rsid w:val="00432AD4"/>
    <w:rsid w:val="0043528A"/>
    <w:rsid w:val="004524A1"/>
    <w:rsid w:val="00452A9A"/>
    <w:rsid w:val="00457341"/>
    <w:rsid w:val="00457FE2"/>
    <w:rsid w:val="00467509"/>
    <w:rsid w:val="004705B3"/>
    <w:rsid w:val="00492E21"/>
    <w:rsid w:val="00495A19"/>
    <w:rsid w:val="004B3B97"/>
    <w:rsid w:val="004D41EA"/>
    <w:rsid w:val="004E23F8"/>
    <w:rsid w:val="004E707C"/>
    <w:rsid w:val="004F778A"/>
    <w:rsid w:val="005054F6"/>
    <w:rsid w:val="005062A6"/>
    <w:rsid w:val="00507490"/>
    <w:rsid w:val="00511933"/>
    <w:rsid w:val="00512986"/>
    <w:rsid w:val="005228B9"/>
    <w:rsid w:val="005319CE"/>
    <w:rsid w:val="00542198"/>
    <w:rsid w:val="00556183"/>
    <w:rsid w:val="0056027B"/>
    <w:rsid w:val="00560825"/>
    <w:rsid w:val="0057053D"/>
    <w:rsid w:val="0057123C"/>
    <w:rsid w:val="00572E64"/>
    <w:rsid w:val="00573A13"/>
    <w:rsid w:val="0057400D"/>
    <w:rsid w:val="005856C2"/>
    <w:rsid w:val="00587976"/>
    <w:rsid w:val="00591672"/>
    <w:rsid w:val="0059521E"/>
    <w:rsid w:val="00597B22"/>
    <w:rsid w:val="005B5B41"/>
    <w:rsid w:val="005B6390"/>
    <w:rsid w:val="005C3CF3"/>
    <w:rsid w:val="005C4D12"/>
    <w:rsid w:val="005C5660"/>
    <w:rsid w:val="005D66EE"/>
    <w:rsid w:val="005E626E"/>
    <w:rsid w:val="005F4740"/>
    <w:rsid w:val="00610711"/>
    <w:rsid w:val="006222AE"/>
    <w:rsid w:val="006224B1"/>
    <w:rsid w:val="0062348B"/>
    <w:rsid w:val="0064259A"/>
    <w:rsid w:val="006624FB"/>
    <w:rsid w:val="00662792"/>
    <w:rsid w:val="00672082"/>
    <w:rsid w:val="00672878"/>
    <w:rsid w:val="00693274"/>
    <w:rsid w:val="00693DD2"/>
    <w:rsid w:val="00695138"/>
    <w:rsid w:val="0069598C"/>
    <w:rsid w:val="006A05BB"/>
    <w:rsid w:val="006A2379"/>
    <w:rsid w:val="006A4108"/>
    <w:rsid w:val="006A4B49"/>
    <w:rsid w:val="006B0167"/>
    <w:rsid w:val="006B523F"/>
    <w:rsid w:val="006D4E91"/>
    <w:rsid w:val="006E55C0"/>
    <w:rsid w:val="00704178"/>
    <w:rsid w:val="00707267"/>
    <w:rsid w:val="0073477F"/>
    <w:rsid w:val="00737EC6"/>
    <w:rsid w:val="00750DC3"/>
    <w:rsid w:val="007858F0"/>
    <w:rsid w:val="007874FA"/>
    <w:rsid w:val="00797AF7"/>
    <w:rsid w:val="007A426B"/>
    <w:rsid w:val="007B0446"/>
    <w:rsid w:val="007C06DA"/>
    <w:rsid w:val="007D5786"/>
    <w:rsid w:val="007E39C6"/>
    <w:rsid w:val="007E73E0"/>
    <w:rsid w:val="007F27E6"/>
    <w:rsid w:val="007F3743"/>
    <w:rsid w:val="007F7C70"/>
    <w:rsid w:val="00811818"/>
    <w:rsid w:val="00817445"/>
    <w:rsid w:val="0082181B"/>
    <w:rsid w:val="008275A0"/>
    <w:rsid w:val="00834CC8"/>
    <w:rsid w:val="008507ED"/>
    <w:rsid w:val="0085449C"/>
    <w:rsid w:val="0085481D"/>
    <w:rsid w:val="00854F15"/>
    <w:rsid w:val="00862270"/>
    <w:rsid w:val="00865C3E"/>
    <w:rsid w:val="00872C38"/>
    <w:rsid w:val="00881E2B"/>
    <w:rsid w:val="008968C8"/>
    <w:rsid w:val="008A0F2D"/>
    <w:rsid w:val="008A3E2C"/>
    <w:rsid w:val="008A68F7"/>
    <w:rsid w:val="008B3BD7"/>
    <w:rsid w:val="008B4A9F"/>
    <w:rsid w:val="008C1713"/>
    <w:rsid w:val="008D047F"/>
    <w:rsid w:val="008D1815"/>
    <w:rsid w:val="008E5C37"/>
    <w:rsid w:val="008E70F3"/>
    <w:rsid w:val="008E7608"/>
    <w:rsid w:val="008F0DE1"/>
    <w:rsid w:val="008F7198"/>
    <w:rsid w:val="00904AE7"/>
    <w:rsid w:val="009125E5"/>
    <w:rsid w:val="00926B30"/>
    <w:rsid w:val="00931C0F"/>
    <w:rsid w:val="00931D82"/>
    <w:rsid w:val="00964160"/>
    <w:rsid w:val="00972581"/>
    <w:rsid w:val="00977519"/>
    <w:rsid w:val="00984E0D"/>
    <w:rsid w:val="00992D7A"/>
    <w:rsid w:val="00996A55"/>
    <w:rsid w:val="009A45A3"/>
    <w:rsid w:val="009B32D0"/>
    <w:rsid w:val="009C01F9"/>
    <w:rsid w:val="009C1E45"/>
    <w:rsid w:val="009D1AFE"/>
    <w:rsid w:val="009F5856"/>
    <w:rsid w:val="009F5C80"/>
    <w:rsid w:val="009F6F08"/>
    <w:rsid w:val="00A00FB2"/>
    <w:rsid w:val="00A01792"/>
    <w:rsid w:val="00A0524C"/>
    <w:rsid w:val="00A06F63"/>
    <w:rsid w:val="00A17098"/>
    <w:rsid w:val="00A37EFF"/>
    <w:rsid w:val="00A46595"/>
    <w:rsid w:val="00A505BF"/>
    <w:rsid w:val="00A52BE8"/>
    <w:rsid w:val="00A53456"/>
    <w:rsid w:val="00A63A70"/>
    <w:rsid w:val="00A63DED"/>
    <w:rsid w:val="00A64168"/>
    <w:rsid w:val="00A65E3E"/>
    <w:rsid w:val="00A66866"/>
    <w:rsid w:val="00A67BB0"/>
    <w:rsid w:val="00A700C6"/>
    <w:rsid w:val="00A7188A"/>
    <w:rsid w:val="00A82983"/>
    <w:rsid w:val="00A862D9"/>
    <w:rsid w:val="00A92B7E"/>
    <w:rsid w:val="00AA7C5E"/>
    <w:rsid w:val="00AB330C"/>
    <w:rsid w:val="00AB5B20"/>
    <w:rsid w:val="00AB6144"/>
    <w:rsid w:val="00AB74E9"/>
    <w:rsid w:val="00AB7907"/>
    <w:rsid w:val="00AC13AA"/>
    <w:rsid w:val="00AD202D"/>
    <w:rsid w:val="00AD73B3"/>
    <w:rsid w:val="00AE1DAA"/>
    <w:rsid w:val="00AE2671"/>
    <w:rsid w:val="00AE7D67"/>
    <w:rsid w:val="00B0533E"/>
    <w:rsid w:val="00B12FAF"/>
    <w:rsid w:val="00B22DBD"/>
    <w:rsid w:val="00B26EB8"/>
    <w:rsid w:val="00B4436B"/>
    <w:rsid w:val="00B46A6D"/>
    <w:rsid w:val="00B51D0B"/>
    <w:rsid w:val="00B52D10"/>
    <w:rsid w:val="00B71226"/>
    <w:rsid w:val="00B76562"/>
    <w:rsid w:val="00B77A8C"/>
    <w:rsid w:val="00B81CDC"/>
    <w:rsid w:val="00B831A9"/>
    <w:rsid w:val="00B83764"/>
    <w:rsid w:val="00B83862"/>
    <w:rsid w:val="00B850CB"/>
    <w:rsid w:val="00B93E6E"/>
    <w:rsid w:val="00BA0946"/>
    <w:rsid w:val="00BA3A1A"/>
    <w:rsid w:val="00BB2CF5"/>
    <w:rsid w:val="00BC5631"/>
    <w:rsid w:val="00BD49F2"/>
    <w:rsid w:val="00BE091B"/>
    <w:rsid w:val="00BE5C41"/>
    <w:rsid w:val="00C03A70"/>
    <w:rsid w:val="00C1010E"/>
    <w:rsid w:val="00C23E5A"/>
    <w:rsid w:val="00C24389"/>
    <w:rsid w:val="00C27573"/>
    <w:rsid w:val="00C36896"/>
    <w:rsid w:val="00C41AEE"/>
    <w:rsid w:val="00C51F72"/>
    <w:rsid w:val="00C5689D"/>
    <w:rsid w:val="00C56B78"/>
    <w:rsid w:val="00C5746F"/>
    <w:rsid w:val="00C6014E"/>
    <w:rsid w:val="00C6185C"/>
    <w:rsid w:val="00C654DD"/>
    <w:rsid w:val="00C71A6B"/>
    <w:rsid w:val="00C915C9"/>
    <w:rsid w:val="00CA327A"/>
    <w:rsid w:val="00CC009F"/>
    <w:rsid w:val="00CC0388"/>
    <w:rsid w:val="00CC1352"/>
    <w:rsid w:val="00CC24EE"/>
    <w:rsid w:val="00CC277B"/>
    <w:rsid w:val="00CD0233"/>
    <w:rsid w:val="00CD32AE"/>
    <w:rsid w:val="00CD69F2"/>
    <w:rsid w:val="00CE31ED"/>
    <w:rsid w:val="00CE705A"/>
    <w:rsid w:val="00CF0B35"/>
    <w:rsid w:val="00CF24FA"/>
    <w:rsid w:val="00CF5B58"/>
    <w:rsid w:val="00D00066"/>
    <w:rsid w:val="00D0061E"/>
    <w:rsid w:val="00D025BB"/>
    <w:rsid w:val="00D06D26"/>
    <w:rsid w:val="00D4350B"/>
    <w:rsid w:val="00D45BA6"/>
    <w:rsid w:val="00D56C94"/>
    <w:rsid w:val="00D57B35"/>
    <w:rsid w:val="00D619F5"/>
    <w:rsid w:val="00D62951"/>
    <w:rsid w:val="00D8301F"/>
    <w:rsid w:val="00D86992"/>
    <w:rsid w:val="00D90A50"/>
    <w:rsid w:val="00D944BB"/>
    <w:rsid w:val="00D95718"/>
    <w:rsid w:val="00DA62D3"/>
    <w:rsid w:val="00DC4915"/>
    <w:rsid w:val="00DC4C57"/>
    <w:rsid w:val="00DC6D46"/>
    <w:rsid w:val="00DD4916"/>
    <w:rsid w:val="00DE108D"/>
    <w:rsid w:val="00DE4308"/>
    <w:rsid w:val="00DE7B2A"/>
    <w:rsid w:val="00DF3123"/>
    <w:rsid w:val="00E039D1"/>
    <w:rsid w:val="00E07D16"/>
    <w:rsid w:val="00E1202F"/>
    <w:rsid w:val="00E13EBD"/>
    <w:rsid w:val="00E22ED2"/>
    <w:rsid w:val="00E33846"/>
    <w:rsid w:val="00E50711"/>
    <w:rsid w:val="00E52054"/>
    <w:rsid w:val="00E52C8C"/>
    <w:rsid w:val="00E54FAC"/>
    <w:rsid w:val="00E55A59"/>
    <w:rsid w:val="00E674D0"/>
    <w:rsid w:val="00E701A8"/>
    <w:rsid w:val="00E74BC5"/>
    <w:rsid w:val="00E75304"/>
    <w:rsid w:val="00E8098D"/>
    <w:rsid w:val="00E90039"/>
    <w:rsid w:val="00E90FF8"/>
    <w:rsid w:val="00E93616"/>
    <w:rsid w:val="00E9533A"/>
    <w:rsid w:val="00E9549E"/>
    <w:rsid w:val="00EA3A30"/>
    <w:rsid w:val="00EA45DC"/>
    <w:rsid w:val="00EA53F6"/>
    <w:rsid w:val="00EC76AD"/>
    <w:rsid w:val="00ED0BF5"/>
    <w:rsid w:val="00ED4574"/>
    <w:rsid w:val="00EE092F"/>
    <w:rsid w:val="00EF1868"/>
    <w:rsid w:val="00EF4010"/>
    <w:rsid w:val="00F062E8"/>
    <w:rsid w:val="00F06694"/>
    <w:rsid w:val="00F320F7"/>
    <w:rsid w:val="00F3694D"/>
    <w:rsid w:val="00F41151"/>
    <w:rsid w:val="00F56628"/>
    <w:rsid w:val="00F65B1E"/>
    <w:rsid w:val="00F66419"/>
    <w:rsid w:val="00F676F6"/>
    <w:rsid w:val="00F67959"/>
    <w:rsid w:val="00F77620"/>
    <w:rsid w:val="00F83336"/>
    <w:rsid w:val="00FA1266"/>
    <w:rsid w:val="00FA2F83"/>
    <w:rsid w:val="00FA7296"/>
    <w:rsid w:val="00FC3AF0"/>
    <w:rsid w:val="00FD3A6A"/>
    <w:rsid w:val="00FD5203"/>
    <w:rsid w:val="00FD6315"/>
    <w:rsid w:val="00FE2BB1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420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3EE9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b/>
      <w:bCs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locked/>
    <w:rsid w:val="00142087"/>
    <w:pPr>
      <w:jc w:val="center"/>
    </w:pPr>
    <w:rPr>
      <w:rFonts w:ascii="Arial" w:hAnsi="Arial"/>
      <w:b/>
      <w:sz w:val="24"/>
      <w:lang w:val="es-ES" w:eastAsia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373EE9"/>
    <w:rPr>
      <w:rFonts w:ascii="Cambria" w:hAnsi="Cambria" w:cs="Times New Roman"/>
      <w:b/>
      <w:bCs/>
      <w:kern w:val="28"/>
      <w:sz w:val="32"/>
      <w:szCs w:val="32"/>
      <w:lang w:val="es-CR" w:eastAsia="es-MX"/>
    </w:rPr>
  </w:style>
  <w:style w:type="character" w:customStyle="1" w:styleId="TitleChar1">
    <w:name w:val="Title Char1"/>
    <w:link w:val="Title"/>
    <w:uiPriority w:val="99"/>
    <w:locked/>
    <w:rsid w:val="00142087"/>
    <w:rPr>
      <w:rFonts w:ascii="Arial" w:hAnsi="Arial"/>
      <w:b/>
      <w:sz w:val="24"/>
      <w:lang w:val="es-ES" w:eastAsia="es-ES"/>
    </w:rPr>
  </w:style>
  <w:style w:type="paragraph" w:styleId="BodyTextIndent">
    <w:name w:val="Body Text Indent"/>
    <w:basedOn w:val="Normal"/>
    <w:link w:val="BodyTextIndentChar1"/>
    <w:uiPriority w:val="99"/>
    <w:rsid w:val="00142087"/>
    <w:pPr>
      <w:ind w:left="770" w:hanging="770"/>
    </w:pPr>
    <w:rPr>
      <w:rFonts w:ascii="Arial" w:hAnsi="Arial"/>
      <w:b/>
      <w:sz w:val="24"/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3EE9"/>
    <w:rPr>
      <w:rFonts w:cs="Times New Roman"/>
      <w:sz w:val="20"/>
      <w:szCs w:val="20"/>
      <w:lang w:val="es-CR" w:eastAsia="es-MX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142087"/>
    <w:rPr>
      <w:rFonts w:ascii="Arial" w:hAnsi="Arial"/>
      <w:b/>
      <w:sz w:val="24"/>
      <w:lang w:val="es-ES" w:eastAsia="es-ES"/>
    </w:rPr>
  </w:style>
  <w:style w:type="paragraph" w:customStyle="1" w:styleId="msolistparagraph0">
    <w:name w:val="msolistparagraph"/>
    <w:basedOn w:val="Normal"/>
    <w:uiPriority w:val="99"/>
    <w:rsid w:val="00142087"/>
    <w:pPr>
      <w:ind w:left="72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796</Words>
  <Characters>4538</Characters>
  <Application>Microsoft Office Outlook</Application>
  <DocSecurity>0</DocSecurity>
  <Lines>0</Lines>
  <Paragraphs>0</Paragraphs>
  <ScaleCrop>false</ScaleCrop>
  <Company>PERSONAL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id002369</dc:creator>
  <cp:keywords/>
  <dc:description/>
  <cp:lastModifiedBy> </cp:lastModifiedBy>
  <cp:revision>8</cp:revision>
  <cp:lastPrinted>2012-09-14T20:23:00Z</cp:lastPrinted>
  <dcterms:created xsi:type="dcterms:W3CDTF">2012-09-07T21:05:00Z</dcterms:created>
  <dcterms:modified xsi:type="dcterms:W3CDTF">2012-09-14T20:38:00Z</dcterms:modified>
</cp:coreProperties>
</file>