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F" w:rsidRPr="002B523E" w:rsidRDefault="00D600EC" w:rsidP="007834D4">
      <w:pPr>
        <w:tabs>
          <w:tab w:val="left" w:pos="1926"/>
        </w:tabs>
        <w:jc w:val="center"/>
        <w:rPr>
          <w:rFonts w:ascii="Arial" w:hAnsi="Arial" w:cs="Arial"/>
          <w:b/>
          <w:lang w:val="es-MX"/>
        </w:rPr>
      </w:pPr>
      <w:r>
        <w:rPr>
          <w:rFonts w:ascii="Eras Medium ITC" w:hAnsi="Eras Medium ITC"/>
          <w:b/>
          <w:noProof/>
          <w:lang w:val="es-CR" w:eastAsia="es-CR"/>
        </w:rPr>
        <w:drawing>
          <wp:inline distT="0" distB="0" distL="0" distR="0">
            <wp:extent cx="2519045" cy="100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E5" w:rsidRDefault="003C62E5" w:rsidP="00E73233">
      <w:pPr>
        <w:jc w:val="center"/>
        <w:rPr>
          <w:rFonts w:ascii="Arial" w:hAnsi="Arial" w:cs="Arial"/>
          <w:b/>
          <w:lang w:val="es-MX"/>
        </w:rPr>
      </w:pPr>
    </w:p>
    <w:p w:rsidR="00FD2F21" w:rsidRPr="00FD2F21" w:rsidRDefault="00FD2F21" w:rsidP="00FD2F21">
      <w:pPr>
        <w:jc w:val="center"/>
        <w:rPr>
          <w:rFonts w:ascii="Eras Medium ITC" w:eastAsia="Calibri" w:hAnsi="Eras Medium ITC"/>
          <w:b/>
          <w:sz w:val="14"/>
          <w:szCs w:val="22"/>
          <w:lang w:val="es-CR" w:eastAsia="en-US"/>
        </w:rPr>
      </w:pPr>
      <w:r w:rsidRPr="00FD2F21">
        <w:rPr>
          <w:rFonts w:ascii="Eras Medium ITC" w:eastAsia="Calibri" w:hAnsi="Eras Medium ITC"/>
          <w:b/>
          <w:sz w:val="14"/>
          <w:szCs w:val="22"/>
          <w:lang w:val="es-CR" w:eastAsia="en-US"/>
        </w:rPr>
        <w:t>REUNIÓN DE LA RED DE FUNCIONARIOS DE ENLACE</w:t>
      </w:r>
      <w:r>
        <w:rPr>
          <w:rFonts w:ascii="Eras Medium ITC" w:eastAsia="Calibri" w:hAnsi="Eras Medium ITC"/>
          <w:b/>
          <w:sz w:val="14"/>
          <w:szCs w:val="22"/>
          <w:lang w:val="es-CR" w:eastAsia="en-US"/>
        </w:rPr>
        <w:t xml:space="preserve"> DE PROTECCIÓN CONSULAR</w:t>
      </w:r>
    </w:p>
    <w:p w:rsidR="00FD2F21" w:rsidRPr="00FD2F21" w:rsidRDefault="00FD2F21" w:rsidP="00FD2F21">
      <w:pPr>
        <w:jc w:val="center"/>
        <w:rPr>
          <w:rFonts w:ascii="Eras Medium ITC" w:eastAsia="Calibri" w:hAnsi="Eras Medium ITC"/>
          <w:b/>
          <w:sz w:val="14"/>
          <w:szCs w:val="22"/>
          <w:lang w:val="es-CR" w:eastAsia="en-US"/>
        </w:rPr>
      </w:pPr>
    </w:p>
    <w:p w:rsidR="00FD2F21" w:rsidRPr="00FD2F21" w:rsidRDefault="00FD2F21" w:rsidP="00FD2F21">
      <w:pPr>
        <w:rPr>
          <w:rFonts w:ascii="Eras Medium ITC" w:eastAsia="Calibri" w:hAnsi="Eras Medium ITC"/>
          <w:b/>
          <w:sz w:val="14"/>
          <w:szCs w:val="22"/>
          <w:lang w:val="es-CR" w:eastAsia="en-US"/>
        </w:rPr>
      </w:pPr>
    </w:p>
    <w:p w:rsidR="00C65289" w:rsidRPr="00EB14DC" w:rsidRDefault="00E73233" w:rsidP="00E73233">
      <w:pPr>
        <w:tabs>
          <w:tab w:val="center" w:pos="4320"/>
        </w:tabs>
        <w:jc w:val="center"/>
        <w:rPr>
          <w:rFonts w:ascii="Eras Medium ITC" w:hAnsi="Eras Medium ITC" w:cs="Arial"/>
          <w:b/>
          <w:lang w:val="es-MX"/>
        </w:rPr>
      </w:pPr>
      <w:r w:rsidRPr="00EB14DC">
        <w:rPr>
          <w:rFonts w:ascii="Eras Medium ITC" w:hAnsi="Eras Medium ITC" w:cs="Arial"/>
          <w:b/>
          <w:lang w:val="es-MX"/>
        </w:rPr>
        <w:t>INFORME DE LA</w:t>
      </w:r>
      <w:r w:rsidR="00C65289" w:rsidRPr="00EB14DC">
        <w:rPr>
          <w:rFonts w:ascii="Eras Medium ITC" w:hAnsi="Eras Medium ITC" w:cs="Arial"/>
          <w:b/>
          <w:lang w:val="es-MX"/>
        </w:rPr>
        <w:t xml:space="preserve"> REUNI</w:t>
      </w:r>
      <w:r w:rsidR="00957E50" w:rsidRPr="00EB14DC">
        <w:rPr>
          <w:rFonts w:ascii="Eras Medium ITC" w:hAnsi="Eras Medium ITC" w:cs="Arial"/>
          <w:b/>
          <w:lang w:val="es-MX"/>
        </w:rPr>
        <w:t>ÓN</w:t>
      </w:r>
      <w:r w:rsidR="00C65289" w:rsidRPr="00EB14DC">
        <w:rPr>
          <w:rFonts w:ascii="Eras Medium ITC" w:hAnsi="Eras Medium ITC" w:cs="Arial"/>
          <w:b/>
          <w:lang w:val="es-MX"/>
        </w:rPr>
        <w:t xml:space="preserve"> DE LA RED</w:t>
      </w:r>
      <w:r w:rsidR="00CF1724">
        <w:rPr>
          <w:rFonts w:ascii="Eras Medium ITC" w:hAnsi="Eras Medium ITC" w:cs="Arial"/>
          <w:b/>
          <w:lang w:val="es-MX"/>
        </w:rPr>
        <w:t xml:space="preserve"> </w:t>
      </w:r>
      <w:r w:rsidR="00C65289" w:rsidRPr="00EB14DC">
        <w:rPr>
          <w:rFonts w:ascii="Eras Medium ITC" w:hAnsi="Eras Medium ITC" w:cs="Arial"/>
          <w:b/>
          <w:lang w:val="es-MX"/>
        </w:rPr>
        <w:t>DE FUNCIONARIOS DE ENLACE</w:t>
      </w:r>
      <w:r w:rsidR="00957E50" w:rsidRPr="00EB14DC">
        <w:rPr>
          <w:rFonts w:ascii="Eras Medium ITC" w:hAnsi="Eras Medium ITC" w:cs="Arial"/>
          <w:b/>
          <w:lang w:val="es-MX"/>
        </w:rPr>
        <w:t xml:space="preserve"> DE PROTECCIÓN CONSULAR</w:t>
      </w:r>
    </w:p>
    <w:p w:rsidR="00C65289" w:rsidRPr="00EB14DC" w:rsidRDefault="00BD7158" w:rsidP="00BD7158">
      <w:pPr>
        <w:tabs>
          <w:tab w:val="left" w:pos="3386"/>
        </w:tabs>
        <w:rPr>
          <w:rFonts w:ascii="Eras Medium ITC" w:hAnsi="Eras Medium ITC" w:cs="Arial"/>
          <w:b/>
          <w:lang w:val="es-MX"/>
        </w:rPr>
      </w:pPr>
      <w:r w:rsidRPr="00EB14DC">
        <w:rPr>
          <w:rFonts w:ascii="Eras Medium ITC" w:hAnsi="Eras Medium ITC" w:cs="Arial"/>
          <w:b/>
          <w:lang w:val="es-MX"/>
        </w:rPr>
        <w:tab/>
      </w:r>
    </w:p>
    <w:p w:rsidR="00EB14DC" w:rsidRPr="00881C0C" w:rsidRDefault="00EB14DC" w:rsidP="00EB14DC">
      <w:pPr>
        <w:jc w:val="center"/>
        <w:rPr>
          <w:rFonts w:ascii="Eras Medium ITC" w:hAnsi="Eras Medium ITC" w:cs="Arial"/>
          <w:b/>
          <w:lang w:val="es-MX"/>
        </w:rPr>
      </w:pPr>
      <w:r w:rsidRPr="00881C0C">
        <w:rPr>
          <w:rFonts w:ascii="Eras Medium ITC" w:hAnsi="Eras Medium ITC" w:cs="Arial"/>
          <w:b/>
          <w:lang w:val="es-MX"/>
        </w:rPr>
        <w:t>San Salvador, El Salvador</w:t>
      </w:r>
    </w:p>
    <w:p w:rsidR="00EB14DC" w:rsidRPr="00881C0C" w:rsidRDefault="00FD2F21" w:rsidP="00EB14DC">
      <w:pPr>
        <w:pStyle w:val="Heading1"/>
        <w:rPr>
          <w:rFonts w:ascii="Eras Medium ITC" w:hAnsi="Eras Medium ITC" w:cs="Arial"/>
          <w:i w:val="0"/>
          <w:sz w:val="20"/>
          <w:lang w:val="es-MX"/>
        </w:rPr>
      </w:pPr>
      <w:r>
        <w:rPr>
          <w:rFonts w:ascii="Eras Medium ITC" w:hAnsi="Eras Medium ITC" w:cs="Arial"/>
          <w:i w:val="0"/>
          <w:sz w:val="20"/>
          <w:lang w:val="es-MX"/>
        </w:rPr>
        <w:t>21 de junio de</w:t>
      </w:r>
      <w:r w:rsidR="00EB14DC" w:rsidRPr="00881C0C">
        <w:rPr>
          <w:rFonts w:ascii="Eras Medium ITC" w:hAnsi="Eras Medium ITC" w:cs="Arial"/>
          <w:i w:val="0"/>
          <w:sz w:val="20"/>
          <w:lang w:val="es-MX"/>
        </w:rPr>
        <w:t xml:space="preserve"> 2017</w:t>
      </w:r>
    </w:p>
    <w:p w:rsidR="00C65289" w:rsidRPr="002B523E" w:rsidRDefault="00C65289" w:rsidP="00E73233">
      <w:pPr>
        <w:tabs>
          <w:tab w:val="center" w:pos="4320"/>
        </w:tabs>
        <w:jc w:val="center"/>
        <w:rPr>
          <w:rFonts w:ascii="Arial" w:hAnsi="Arial" w:cs="Arial"/>
          <w:b/>
          <w:lang w:val="es-MX"/>
        </w:rPr>
      </w:pPr>
    </w:p>
    <w:p w:rsidR="008206DA" w:rsidRDefault="00E73233" w:rsidP="003609B9">
      <w:pPr>
        <w:jc w:val="both"/>
        <w:rPr>
          <w:rFonts w:ascii="Verdana" w:hAnsi="Verdana" w:cs="Arial"/>
          <w:lang w:val="es-MX"/>
        </w:rPr>
      </w:pPr>
      <w:r w:rsidRPr="00EB14DC">
        <w:rPr>
          <w:rFonts w:ascii="Verdana" w:hAnsi="Verdana" w:cs="Arial"/>
          <w:lang w:val="es-MX"/>
        </w:rPr>
        <w:t xml:space="preserve">La Red de Funcionarios de Enlace de Protección Consular celebró su reunión ordinaria el día </w:t>
      </w:r>
      <w:r w:rsidR="00EB14DC">
        <w:rPr>
          <w:rFonts w:ascii="Verdana" w:hAnsi="Verdana" w:cs="Arial"/>
          <w:lang w:val="es-MX"/>
        </w:rPr>
        <w:t>21</w:t>
      </w:r>
      <w:r w:rsidR="00432CEF" w:rsidRPr="00EB14DC">
        <w:rPr>
          <w:rFonts w:ascii="Verdana" w:hAnsi="Verdana" w:cs="Arial"/>
          <w:lang w:val="es-MX"/>
        </w:rPr>
        <w:t xml:space="preserve"> de </w:t>
      </w:r>
      <w:r w:rsidR="00EB14DC">
        <w:rPr>
          <w:rFonts w:ascii="Verdana" w:hAnsi="Verdana" w:cs="Arial"/>
          <w:lang w:val="es-MX"/>
        </w:rPr>
        <w:t>junio de 2017</w:t>
      </w:r>
      <w:r w:rsidR="004429F6" w:rsidRPr="00EB14DC">
        <w:rPr>
          <w:rFonts w:ascii="Verdana" w:hAnsi="Verdana" w:cs="Arial"/>
          <w:lang w:val="es-MX"/>
        </w:rPr>
        <w:t>,</w:t>
      </w:r>
      <w:r w:rsidR="00CF1724">
        <w:rPr>
          <w:rFonts w:ascii="Verdana" w:hAnsi="Verdana" w:cs="Arial"/>
          <w:lang w:val="es-MX"/>
        </w:rPr>
        <w:t xml:space="preserve"> </w:t>
      </w:r>
      <w:r w:rsidRPr="00EB14DC">
        <w:rPr>
          <w:rFonts w:ascii="Verdana" w:hAnsi="Verdana" w:cs="Arial"/>
          <w:lang w:val="es-MX"/>
        </w:rPr>
        <w:t>en</w:t>
      </w:r>
      <w:r w:rsidR="00CF1724">
        <w:rPr>
          <w:rFonts w:ascii="Verdana" w:hAnsi="Verdana" w:cs="Arial"/>
          <w:lang w:val="es-MX"/>
        </w:rPr>
        <w:t xml:space="preserve"> </w:t>
      </w:r>
      <w:r w:rsidR="00C55DCD" w:rsidRPr="00EB14DC">
        <w:rPr>
          <w:rFonts w:ascii="Verdana" w:hAnsi="Verdana" w:cs="Arial"/>
          <w:lang w:val="es-MX"/>
        </w:rPr>
        <w:t xml:space="preserve">San </w:t>
      </w:r>
      <w:r w:rsidR="00EB14DC">
        <w:rPr>
          <w:rFonts w:ascii="Verdana" w:hAnsi="Verdana" w:cs="Arial"/>
          <w:lang w:val="es-MX"/>
        </w:rPr>
        <w:t>Salvador</w:t>
      </w:r>
      <w:r w:rsidR="00751533" w:rsidRPr="00EB14DC">
        <w:rPr>
          <w:rFonts w:ascii="Verdana" w:hAnsi="Verdana" w:cs="Arial"/>
          <w:lang w:val="es-MX"/>
        </w:rPr>
        <w:t xml:space="preserve">, </w:t>
      </w:r>
      <w:r w:rsidR="00EB14DC">
        <w:rPr>
          <w:rFonts w:ascii="Verdana" w:hAnsi="Verdana" w:cs="Arial"/>
          <w:lang w:val="es-MX"/>
        </w:rPr>
        <w:t>El Salvador</w:t>
      </w:r>
      <w:r w:rsidRPr="00EB14DC">
        <w:rPr>
          <w:rFonts w:ascii="Verdana" w:hAnsi="Verdana" w:cs="Arial"/>
          <w:lang w:val="es-MX"/>
        </w:rPr>
        <w:t>, previo a la reunión del Grupo Regional de Consulta sobre Migración (GRCM), con la participación de los representantes de los siguientes países:</w:t>
      </w:r>
      <w:r w:rsidR="00CF1724">
        <w:rPr>
          <w:rFonts w:ascii="Verdana" w:hAnsi="Verdana" w:cs="Arial"/>
          <w:lang w:val="es-MX"/>
        </w:rPr>
        <w:t xml:space="preserve"> </w:t>
      </w:r>
      <w:r w:rsidRPr="00EB14DC">
        <w:rPr>
          <w:rFonts w:ascii="Verdana" w:hAnsi="Verdana" w:cs="Arial"/>
          <w:lang w:val="es-MX"/>
        </w:rPr>
        <w:t xml:space="preserve">Canadá, Costa Rica, </w:t>
      </w:r>
      <w:r w:rsidR="00751533" w:rsidRPr="00EB14DC">
        <w:rPr>
          <w:rFonts w:ascii="Verdana" w:hAnsi="Verdana" w:cs="Arial"/>
          <w:lang w:val="es-MX"/>
        </w:rPr>
        <w:t xml:space="preserve">El Salvador, </w:t>
      </w:r>
      <w:r w:rsidRPr="00EB14DC">
        <w:rPr>
          <w:rFonts w:ascii="Verdana" w:hAnsi="Verdana" w:cs="Arial"/>
          <w:lang w:val="es-MX"/>
        </w:rPr>
        <w:t xml:space="preserve">Guatemala, Honduras, México, </w:t>
      </w:r>
      <w:r w:rsidR="00E5691C" w:rsidRPr="00EB14DC">
        <w:rPr>
          <w:rFonts w:ascii="Verdana" w:hAnsi="Verdana" w:cs="Arial"/>
          <w:lang w:val="es-MX"/>
        </w:rPr>
        <w:t>Panamá</w:t>
      </w:r>
      <w:r w:rsidRPr="00EB14DC">
        <w:rPr>
          <w:rFonts w:ascii="Verdana" w:hAnsi="Verdana" w:cs="Arial"/>
          <w:lang w:val="es-MX"/>
        </w:rPr>
        <w:t xml:space="preserve"> y República Dominicana. </w:t>
      </w:r>
    </w:p>
    <w:p w:rsidR="00FD2F21" w:rsidRPr="00EB14DC" w:rsidRDefault="00FD2F21" w:rsidP="003609B9">
      <w:pPr>
        <w:jc w:val="both"/>
        <w:rPr>
          <w:rFonts w:ascii="Verdana" w:hAnsi="Verdana" w:cs="Arial"/>
          <w:color w:val="FF0000"/>
          <w:lang w:val="es-MX"/>
        </w:rPr>
      </w:pPr>
    </w:p>
    <w:p w:rsidR="00E73233" w:rsidRDefault="00E73233" w:rsidP="003609B9">
      <w:pPr>
        <w:jc w:val="both"/>
        <w:rPr>
          <w:rFonts w:ascii="Verdana" w:hAnsi="Verdana" w:cs="Arial"/>
          <w:lang w:val="es-MX"/>
        </w:rPr>
      </w:pPr>
      <w:r w:rsidRPr="00EB14DC">
        <w:rPr>
          <w:rFonts w:ascii="Verdana" w:hAnsi="Verdana" w:cs="Arial"/>
          <w:lang w:val="es-MX"/>
        </w:rPr>
        <w:t xml:space="preserve">La Red somete a consideración del Grupo Regional de Consulta sobre Migración (GRCM) su informe que está contenido en los siguientes puntos: </w:t>
      </w:r>
    </w:p>
    <w:p w:rsidR="00FD2F21" w:rsidRPr="00EB14DC" w:rsidRDefault="00FD2F21" w:rsidP="003609B9">
      <w:pPr>
        <w:jc w:val="both"/>
        <w:rPr>
          <w:rFonts w:ascii="Verdana" w:hAnsi="Verdana" w:cs="Arial"/>
          <w:lang w:val="es-MX"/>
        </w:rPr>
      </w:pPr>
    </w:p>
    <w:p w:rsidR="00F57261" w:rsidRDefault="00432CEF" w:rsidP="003609B9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 w:rsidRPr="00EB14DC">
        <w:rPr>
          <w:rFonts w:ascii="Verdana" w:hAnsi="Verdana" w:cs="Arial"/>
          <w:lang w:val="es-MX"/>
        </w:rPr>
        <w:t>Agradecer a las delegaciones de</w:t>
      </w:r>
      <w:r w:rsidR="00EB14DC" w:rsidRPr="00EB14DC">
        <w:rPr>
          <w:rFonts w:ascii="Verdana" w:hAnsi="Verdana" w:cs="Arial"/>
          <w:lang w:val="es-MX"/>
        </w:rPr>
        <w:t xml:space="preserve"> Costa Rica, El Salvador, Guatemala, Honduras, México, Panamá y República Dominicana</w:t>
      </w:r>
      <w:r w:rsidR="004A7828" w:rsidRPr="00EB14DC">
        <w:rPr>
          <w:rFonts w:ascii="Verdana" w:hAnsi="Verdana" w:cs="Arial"/>
          <w:lang w:val="es-MX"/>
        </w:rPr>
        <w:t xml:space="preserve">, </w:t>
      </w:r>
      <w:r w:rsidRPr="00EB14DC">
        <w:rPr>
          <w:rFonts w:ascii="Verdana" w:hAnsi="Verdana" w:cs="Arial"/>
          <w:lang w:val="es-MX"/>
        </w:rPr>
        <w:t>por sus informes relativos a buenas prácticas</w:t>
      </w:r>
      <w:r w:rsidR="004A7828" w:rsidRPr="00EB14DC">
        <w:rPr>
          <w:rFonts w:ascii="Verdana" w:hAnsi="Verdana" w:cs="Arial"/>
          <w:lang w:val="es-MX"/>
        </w:rPr>
        <w:t xml:space="preserve"> y avances</w:t>
      </w:r>
      <w:r w:rsidRPr="00EB14DC">
        <w:rPr>
          <w:rFonts w:ascii="Verdana" w:hAnsi="Verdana" w:cs="Arial"/>
          <w:lang w:val="es-MX"/>
        </w:rPr>
        <w:t xml:space="preserve"> relacionadas con la protección consular</w:t>
      </w:r>
      <w:r w:rsidR="00C55DCD" w:rsidRPr="00EB14DC">
        <w:rPr>
          <w:rFonts w:ascii="Verdana" w:hAnsi="Verdana" w:cs="Arial"/>
          <w:lang w:val="es-MX"/>
        </w:rPr>
        <w:t>.</w:t>
      </w:r>
    </w:p>
    <w:p w:rsidR="003609B9" w:rsidRDefault="003609B9" w:rsidP="003609B9">
      <w:pPr>
        <w:ind w:left="360"/>
        <w:jc w:val="both"/>
        <w:rPr>
          <w:rFonts w:ascii="Verdana" w:hAnsi="Verdana" w:cs="Arial"/>
          <w:lang w:val="es-MX"/>
        </w:rPr>
      </w:pPr>
    </w:p>
    <w:p w:rsidR="00F57261" w:rsidRDefault="00FD2F21" w:rsidP="003609B9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>Agradecer</w:t>
      </w:r>
      <w:r w:rsidR="00F57261" w:rsidRPr="00EB14DC">
        <w:rPr>
          <w:rFonts w:ascii="Verdana" w:hAnsi="Verdana" w:cs="Arial"/>
          <w:lang w:val="es-MX"/>
        </w:rPr>
        <w:t xml:space="preserve"> a la delegación de</w:t>
      </w:r>
      <w:r w:rsidR="00CF1724">
        <w:rPr>
          <w:rFonts w:ascii="Verdana" w:hAnsi="Verdana" w:cs="Arial"/>
          <w:lang w:val="es-MX"/>
        </w:rPr>
        <w:t xml:space="preserve"> </w:t>
      </w:r>
      <w:r w:rsidR="00917760" w:rsidRPr="00F57261">
        <w:rPr>
          <w:rFonts w:ascii="Verdana" w:hAnsi="Verdana" w:cs="Arial"/>
          <w:lang w:val="es-MX"/>
        </w:rPr>
        <w:t xml:space="preserve">El Salvador </w:t>
      </w:r>
      <w:r w:rsidR="00F57261" w:rsidRPr="00F57261">
        <w:rPr>
          <w:rFonts w:ascii="Verdana" w:hAnsi="Verdana" w:cs="Arial"/>
          <w:lang w:val="es-MX"/>
        </w:rPr>
        <w:t xml:space="preserve">por </w:t>
      </w:r>
      <w:r w:rsidR="00F57261" w:rsidRPr="00EB14DC">
        <w:rPr>
          <w:rFonts w:ascii="Verdana" w:hAnsi="Verdana" w:cs="Arial"/>
          <w:lang w:val="es-MX"/>
        </w:rPr>
        <w:t xml:space="preserve">compartir </w:t>
      </w:r>
      <w:r w:rsidR="002C74CB">
        <w:rPr>
          <w:rFonts w:ascii="Verdana" w:hAnsi="Verdana" w:cs="Arial"/>
          <w:lang w:val="es-MX"/>
        </w:rPr>
        <w:t>su</w:t>
      </w:r>
      <w:r w:rsidR="00F57261" w:rsidRPr="00EB14DC">
        <w:rPr>
          <w:rFonts w:ascii="Verdana" w:hAnsi="Verdana" w:cs="Arial"/>
          <w:lang w:val="es-MX"/>
        </w:rPr>
        <w:t xml:space="preserve"> experiencia </w:t>
      </w:r>
      <w:r w:rsidR="00F57261">
        <w:rPr>
          <w:rFonts w:ascii="Verdana" w:hAnsi="Verdana" w:cs="Arial"/>
          <w:lang w:val="es-MX"/>
        </w:rPr>
        <w:t xml:space="preserve">de la </w:t>
      </w:r>
      <w:r w:rsidR="00F57261" w:rsidRPr="00F57261">
        <w:rPr>
          <w:rFonts w:ascii="Verdana" w:hAnsi="Verdana" w:cs="Arial"/>
          <w:lang w:val="es-MX"/>
        </w:rPr>
        <w:t>iniciativa para la creación de “Distritos/Ventanillas Consulares”</w:t>
      </w:r>
      <w:r>
        <w:rPr>
          <w:rFonts w:ascii="Verdana" w:hAnsi="Verdana" w:cs="Arial"/>
          <w:lang w:val="es-MX"/>
        </w:rPr>
        <w:t xml:space="preserve"> e invitar a los Países Miembros que lo consideren oportuno a replicar esta experiencia</w:t>
      </w:r>
      <w:r w:rsidR="00F57261" w:rsidRPr="00F57261">
        <w:rPr>
          <w:rFonts w:ascii="Verdana" w:hAnsi="Verdana" w:cs="Arial"/>
          <w:lang w:val="es-MX"/>
        </w:rPr>
        <w:t xml:space="preserve">.  </w:t>
      </w:r>
    </w:p>
    <w:p w:rsidR="003609B9" w:rsidRPr="00F57261" w:rsidRDefault="003609B9" w:rsidP="003609B9">
      <w:pPr>
        <w:jc w:val="both"/>
        <w:rPr>
          <w:rFonts w:ascii="Verdana" w:hAnsi="Verdana" w:cs="Arial"/>
          <w:lang w:val="es-MX"/>
        </w:rPr>
      </w:pPr>
    </w:p>
    <w:p w:rsidR="00F57261" w:rsidRDefault="00C515C4" w:rsidP="003609B9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 w:rsidRPr="00EB14DC">
        <w:rPr>
          <w:rFonts w:ascii="Verdana" w:hAnsi="Verdana" w:cs="Arial"/>
          <w:lang w:val="es-MX"/>
        </w:rPr>
        <w:t xml:space="preserve">Agradecer a las delegaciones de </w:t>
      </w:r>
      <w:r w:rsidR="0061534F" w:rsidRPr="00EB14DC">
        <w:rPr>
          <w:rFonts w:ascii="Verdana" w:hAnsi="Verdana" w:cs="Arial"/>
          <w:lang w:val="es-MX"/>
        </w:rPr>
        <w:t>México</w:t>
      </w:r>
      <w:r w:rsidR="00CF1724">
        <w:rPr>
          <w:rFonts w:ascii="Verdana" w:hAnsi="Verdana" w:cs="Arial"/>
          <w:lang w:val="es-MX"/>
        </w:rPr>
        <w:t xml:space="preserve"> </w:t>
      </w:r>
      <w:r w:rsidR="00823EAF" w:rsidRPr="00EB14DC">
        <w:rPr>
          <w:rFonts w:ascii="Verdana" w:hAnsi="Verdana" w:cs="Arial"/>
          <w:lang w:val="es-MX"/>
        </w:rPr>
        <w:t xml:space="preserve">y </w:t>
      </w:r>
      <w:r w:rsidR="00F06BA7" w:rsidRPr="00EB14DC">
        <w:rPr>
          <w:rFonts w:ascii="Verdana" w:hAnsi="Verdana" w:cs="Arial"/>
          <w:lang w:val="es-MX"/>
        </w:rPr>
        <w:t>Guatemala</w:t>
      </w:r>
      <w:r w:rsidR="00F57261">
        <w:rPr>
          <w:rFonts w:ascii="Verdana" w:hAnsi="Verdana" w:cs="Arial"/>
          <w:lang w:val="es-MX"/>
        </w:rPr>
        <w:t>, por su presentación</w:t>
      </w:r>
      <w:r w:rsidR="00CF1724">
        <w:rPr>
          <w:rFonts w:ascii="Verdana" w:hAnsi="Verdana" w:cs="Arial"/>
          <w:lang w:val="es-MX"/>
        </w:rPr>
        <w:t xml:space="preserve"> </w:t>
      </w:r>
      <w:r w:rsidR="00F57261">
        <w:rPr>
          <w:rFonts w:ascii="Verdana" w:hAnsi="Verdana" w:cs="Arial"/>
          <w:lang w:val="es-MX"/>
        </w:rPr>
        <w:t>de</w:t>
      </w:r>
      <w:r w:rsidR="00CF1724">
        <w:rPr>
          <w:rFonts w:ascii="Verdana" w:hAnsi="Verdana" w:cs="Arial"/>
          <w:lang w:val="es-MX"/>
        </w:rPr>
        <w:t xml:space="preserve"> </w:t>
      </w:r>
      <w:r w:rsidR="00F57261">
        <w:rPr>
          <w:rFonts w:ascii="Verdana" w:hAnsi="Verdana" w:cs="Arial"/>
          <w:lang w:val="es-MX"/>
        </w:rPr>
        <w:t>los resultado</w:t>
      </w:r>
      <w:r w:rsidR="00E7649E">
        <w:rPr>
          <w:rFonts w:ascii="Verdana" w:hAnsi="Verdana" w:cs="Arial"/>
          <w:lang w:val="es-MX"/>
        </w:rPr>
        <w:t>s</w:t>
      </w:r>
      <w:r w:rsidR="00F57261">
        <w:rPr>
          <w:rFonts w:ascii="Verdana" w:hAnsi="Verdana" w:cs="Arial"/>
          <w:lang w:val="es-MX"/>
        </w:rPr>
        <w:t xml:space="preserve"> del Taller Virtual para el diálogo y consulta </w:t>
      </w:r>
      <w:r w:rsidR="00E7649E">
        <w:rPr>
          <w:rFonts w:ascii="Verdana" w:hAnsi="Verdana" w:cs="Arial"/>
          <w:lang w:val="es-MX"/>
        </w:rPr>
        <w:t xml:space="preserve">sobre </w:t>
      </w:r>
      <w:r w:rsidR="00E7649E" w:rsidRPr="00EB14DC">
        <w:rPr>
          <w:rFonts w:ascii="Verdana" w:hAnsi="Verdana" w:cs="Arial"/>
          <w:lang w:val="es-MX"/>
        </w:rPr>
        <w:t>buenas prácticas en materia de sistemas/plataformas de registro de actuaciones consulares y casos de protección consular a sus nacionales en el exterior.</w:t>
      </w:r>
      <w:r w:rsidR="00CF1724">
        <w:rPr>
          <w:rFonts w:ascii="Verdana" w:hAnsi="Verdana" w:cs="Arial"/>
          <w:lang w:val="es-MX"/>
        </w:rPr>
        <w:t xml:space="preserve"> </w:t>
      </w:r>
      <w:r w:rsidR="00FD2F21">
        <w:rPr>
          <w:rFonts w:ascii="Verdana" w:hAnsi="Verdana" w:cs="Arial"/>
          <w:lang w:val="es-MX"/>
        </w:rPr>
        <w:t xml:space="preserve">Conminar a los </w:t>
      </w:r>
      <w:r w:rsidR="00906BB0">
        <w:rPr>
          <w:rFonts w:ascii="Verdana" w:hAnsi="Verdana" w:cs="Arial"/>
          <w:lang w:val="es-MX"/>
        </w:rPr>
        <w:t xml:space="preserve">países interesados en </w:t>
      </w:r>
      <w:r w:rsidR="00FD2F21">
        <w:rPr>
          <w:rFonts w:ascii="Verdana" w:hAnsi="Verdana" w:cs="Arial"/>
          <w:lang w:val="es-MX"/>
        </w:rPr>
        <w:t>conocer mejor</w:t>
      </w:r>
      <w:r w:rsidR="002C74CB">
        <w:rPr>
          <w:rFonts w:ascii="Verdana" w:hAnsi="Verdana" w:cs="Arial"/>
          <w:lang w:val="es-MX"/>
        </w:rPr>
        <w:t xml:space="preserve"> el funcionamiento de estos</w:t>
      </w:r>
      <w:r w:rsidR="00906BB0">
        <w:rPr>
          <w:rFonts w:ascii="Verdana" w:hAnsi="Verdana" w:cs="Arial"/>
          <w:lang w:val="es-MX"/>
        </w:rPr>
        <w:t xml:space="preserve"> sistema</w:t>
      </w:r>
      <w:r w:rsidR="002C74CB">
        <w:rPr>
          <w:rFonts w:ascii="Verdana" w:hAnsi="Verdana" w:cs="Arial"/>
          <w:lang w:val="es-MX"/>
        </w:rPr>
        <w:t>s</w:t>
      </w:r>
      <w:r w:rsidR="00906BB0">
        <w:rPr>
          <w:rFonts w:ascii="Verdana" w:hAnsi="Verdana" w:cs="Arial"/>
          <w:lang w:val="es-MX"/>
        </w:rPr>
        <w:t xml:space="preserve">, </w:t>
      </w:r>
      <w:r w:rsidR="00FD2F21">
        <w:rPr>
          <w:rFonts w:ascii="Verdana" w:hAnsi="Verdana" w:cs="Arial"/>
          <w:lang w:val="es-MX"/>
        </w:rPr>
        <w:t>a</w:t>
      </w:r>
      <w:r w:rsidR="00CF1724">
        <w:rPr>
          <w:rFonts w:ascii="Verdana" w:hAnsi="Verdana" w:cs="Arial"/>
          <w:lang w:val="es-MX"/>
        </w:rPr>
        <w:t xml:space="preserve"> </w:t>
      </w:r>
      <w:r w:rsidR="004A7AFE">
        <w:rPr>
          <w:rFonts w:ascii="Verdana" w:hAnsi="Verdana" w:cs="Arial"/>
          <w:lang w:val="es-MX"/>
        </w:rPr>
        <w:t xml:space="preserve">acercarse a </w:t>
      </w:r>
      <w:r w:rsidR="00FD2F21">
        <w:rPr>
          <w:rFonts w:ascii="Verdana" w:hAnsi="Verdana" w:cs="Arial"/>
          <w:lang w:val="es-MX"/>
        </w:rPr>
        <w:t xml:space="preserve">los consulados de </w:t>
      </w:r>
      <w:r w:rsidR="004A7AFE">
        <w:rPr>
          <w:rFonts w:ascii="Verdana" w:hAnsi="Verdana" w:cs="Arial"/>
          <w:lang w:val="es-MX"/>
        </w:rPr>
        <w:t>México</w:t>
      </w:r>
      <w:r w:rsidR="00315749">
        <w:rPr>
          <w:rFonts w:ascii="Verdana" w:hAnsi="Verdana" w:cs="Arial"/>
          <w:lang w:val="es-MX"/>
        </w:rPr>
        <w:t xml:space="preserve"> en los Estados Unidos de América</w:t>
      </w:r>
      <w:r w:rsidR="004A7AFE">
        <w:rPr>
          <w:rFonts w:ascii="Verdana" w:hAnsi="Verdana" w:cs="Arial"/>
          <w:lang w:val="es-MX"/>
        </w:rPr>
        <w:t xml:space="preserve"> y</w:t>
      </w:r>
      <w:r w:rsidR="00315749">
        <w:rPr>
          <w:rFonts w:ascii="Verdana" w:hAnsi="Verdana" w:cs="Arial"/>
          <w:lang w:val="es-MX"/>
        </w:rPr>
        <w:t xml:space="preserve"> sede central de la Cancillería de</w:t>
      </w:r>
      <w:r w:rsidR="004A7AFE">
        <w:rPr>
          <w:rFonts w:ascii="Verdana" w:hAnsi="Verdana" w:cs="Arial"/>
          <w:lang w:val="es-MX"/>
        </w:rPr>
        <w:t xml:space="preserve"> Guatemala para </w:t>
      </w:r>
      <w:r w:rsidR="00FD2F21">
        <w:rPr>
          <w:rFonts w:ascii="Verdana" w:hAnsi="Verdana" w:cs="Arial"/>
          <w:lang w:val="es-MX"/>
        </w:rPr>
        <w:t>que puedan hacerlo de primera mano</w:t>
      </w:r>
      <w:r w:rsidR="002C74CB">
        <w:rPr>
          <w:rFonts w:ascii="Verdana" w:hAnsi="Verdana" w:cs="Arial"/>
          <w:lang w:val="es-MX"/>
        </w:rPr>
        <w:t>.</w:t>
      </w:r>
    </w:p>
    <w:p w:rsidR="003609B9" w:rsidRPr="004A7AFE" w:rsidRDefault="003609B9" w:rsidP="003609B9">
      <w:pPr>
        <w:jc w:val="both"/>
        <w:rPr>
          <w:rFonts w:ascii="Verdana" w:hAnsi="Verdana" w:cs="Arial"/>
          <w:lang w:val="es-MX"/>
        </w:rPr>
      </w:pPr>
    </w:p>
    <w:p w:rsidR="002C74CB" w:rsidRPr="00B20082" w:rsidRDefault="004A7AFE" w:rsidP="00B20082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 w:rsidRPr="002C74CB">
        <w:rPr>
          <w:rFonts w:ascii="Verdana" w:hAnsi="Verdana" w:cs="Arial"/>
          <w:lang w:val="es-MX"/>
        </w:rPr>
        <w:t>Agradecer a</w:t>
      </w:r>
      <w:r w:rsidR="00F910C5" w:rsidRPr="002C74CB">
        <w:rPr>
          <w:rFonts w:ascii="Verdana" w:hAnsi="Verdana" w:cs="Arial"/>
          <w:lang w:val="es-MX"/>
        </w:rPr>
        <w:t xml:space="preserve"> la RROCM</w:t>
      </w:r>
      <w:r w:rsidR="00885217">
        <w:rPr>
          <w:rFonts w:ascii="Verdana" w:hAnsi="Verdana" w:cs="Arial"/>
          <w:lang w:val="es-MX"/>
        </w:rPr>
        <w:t xml:space="preserve"> por la presentación de la iniciativa de la Alianza</w:t>
      </w:r>
      <w:r w:rsidR="002A4AF2">
        <w:rPr>
          <w:rFonts w:ascii="Verdana" w:hAnsi="Verdana" w:cs="Arial"/>
          <w:lang w:val="es-MX"/>
        </w:rPr>
        <w:t xml:space="preserve"> para las Migraciones en Centroamérica </w:t>
      </w:r>
      <w:r w:rsidR="00885217">
        <w:rPr>
          <w:rFonts w:ascii="Verdana" w:hAnsi="Verdana" w:cs="Arial"/>
          <w:lang w:val="es-MX"/>
        </w:rPr>
        <w:t>y México (CAMMINA)</w:t>
      </w:r>
      <w:r w:rsidR="002A4AF2">
        <w:rPr>
          <w:rFonts w:ascii="Verdana" w:hAnsi="Verdana" w:cs="Arial"/>
          <w:lang w:val="es-MX"/>
        </w:rPr>
        <w:t>,</w:t>
      </w:r>
      <w:r w:rsidR="00F910C5" w:rsidRPr="002C74CB">
        <w:rPr>
          <w:rFonts w:ascii="Verdana" w:hAnsi="Verdana" w:cs="Arial"/>
          <w:lang w:val="es-MX"/>
        </w:rPr>
        <w:t xml:space="preserve"> </w:t>
      </w:r>
      <w:r w:rsidRPr="002C74CB">
        <w:rPr>
          <w:rFonts w:ascii="Verdana" w:hAnsi="Verdana" w:cs="Arial"/>
          <w:lang w:val="es-MX"/>
        </w:rPr>
        <w:t xml:space="preserve">por los avances en </w:t>
      </w:r>
      <w:r w:rsidR="007B56D3" w:rsidRPr="002C74CB">
        <w:rPr>
          <w:rFonts w:ascii="Verdana" w:hAnsi="Verdana" w:cs="Arial"/>
          <w:lang w:val="es-MX"/>
        </w:rPr>
        <w:t xml:space="preserve">la </w:t>
      </w:r>
      <w:r w:rsidR="003609B9" w:rsidRPr="002C74CB">
        <w:rPr>
          <w:rFonts w:ascii="Verdana" w:hAnsi="Verdana" w:cs="Arial"/>
          <w:lang w:val="es-MX"/>
        </w:rPr>
        <w:t>elaboración</w:t>
      </w:r>
      <w:r w:rsidR="007B56D3" w:rsidRPr="002C74CB">
        <w:rPr>
          <w:rFonts w:ascii="Verdana" w:hAnsi="Verdana" w:cs="Arial"/>
          <w:lang w:val="es-MX"/>
        </w:rPr>
        <w:t xml:space="preserve"> del Directorio de organizaciones de la sociedad civil</w:t>
      </w:r>
      <w:r w:rsidR="008C6538">
        <w:rPr>
          <w:rFonts w:ascii="Verdana" w:hAnsi="Verdana" w:cs="Arial"/>
          <w:lang w:val="es-MX"/>
        </w:rPr>
        <w:t xml:space="preserve"> que </w:t>
      </w:r>
      <w:r w:rsidR="003609B9" w:rsidRPr="002C74CB">
        <w:rPr>
          <w:rFonts w:ascii="Verdana" w:hAnsi="Verdana" w:cs="Arial"/>
          <w:lang w:val="es-MX"/>
        </w:rPr>
        <w:t>cooperar</w:t>
      </w:r>
      <w:r w:rsidR="008C6538">
        <w:rPr>
          <w:rFonts w:ascii="Verdana" w:hAnsi="Verdana" w:cs="Arial"/>
          <w:lang w:val="es-MX"/>
        </w:rPr>
        <w:t>án</w:t>
      </w:r>
      <w:r w:rsidR="003609B9" w:rsidRPr="002C74CB">
        <w:rPr>
          <w:rFonts w:ascii="Verdana" w:hAnsi="Verdana" w:cs="Arial"/>
          <w:lang w:val="es-MX"/>
        </w:rPr>
        <w:t xml:space="preserve"> con los consulados en la provisión de protección y asistencia a las personas migrantes.</w:t>
      </w:r>
      <w:r w:rsidR="00CF1724">
        <w:rPr>
          <w:rFonts w:ascii="Verdana" w:hAnsi="Verdana" w:cs="Arial"/>
          <w:lang w:val="es-MX"/>
        </w:rPr>
        <w:t xml:space="preserve"> </w:t>
      </w:r>
      <w:r w:rsidR="002C74CB" w:rsidRPr="002C74CB">
        <w:rPr>
          <w:rFonts w:ascii="Verdana" w:hAnsi="Verdana" w:cs="Arial"/>
          <w:lang w:val="es-MX"/>
        </w:rPr>
        <w:t>Reconocer la relevancia de</w:t>
      </w:r>
      <w:r w:rsidR="002C74CB">
        <w:rPr>
          <w:rFonts w:ascii="Verdana" w:hAnsi="Verdana" w:cs="Arial"/>
          <w:lang w:val="es-MX"/>
        </w:rPr>
        <w:t xml:space="preserve"> </w:t>
      </w:r>
      <w:r w:rsidR="002C74CB" w:rsidRPr="002C74CB">
        <w:rPr>
          <w:rFonts w:ascii="Verdana" w:hAnsi="Verdana" w:cs="Arial"/>
          <w:lang w:val="es-MX"/>
        </w:rPr>
        <w:t xml:space="preserve">este mapeo y solicitar a los Países Miembros que </w:t>
      </w:r>
      <w:r w:rsidR="002C74CB">
        <w:rPr>
          <w:rFonts w:ascii="Verdana" w:hAnsi="Verdana" w:cs="Arial"/>
          <w:lang w:val="es-MX"/>
        </w:rPr>
        <w:t xml:space="preserve">envíen a la ST el nombre de </w:t>
      </w:r>
      <w:r w:rsidR="002C74CB">
        <w:rPr>
          <w:rFonts w:ascii="Verdana" w:hAnsi="Verdana" w:cs="Arial"/>
          <w:lang w:val="es-MX"/>
        </w:rPr>
        <w:lastRenderedPageBreak/>
        <w:t xml:space="preserve">la </w:t>
      </w:r>
      <w:r w:rsidR="002C74CB" w:rsidRPr="002C74CB">
        <w:rPr>
          <w:rFonts w:ascii="Verdana" w:hAnsi="Verdana" w:cs="Arial"/>
          <w:lang w:val="es-MX"/>
        </w:rPr>
        <w:t>persona de contacto</w:t>
      </w:r>
      <w:r w:rsidR="002C74CB">
        <w:rPr>
          <w:rFonts w:ascii="Verdana" w:hAnsi="Verdana" w:cs="Arial"/>
          <w:lang w:val="es-MX"/>
        </w:rPr>
        <w:t xml:space="preserve"> en cada país</w:t>
      </w:r>
      <w:r w:rsidR="002C74CB" w:rsidRPr="002C74CB">
        <w:rPr>
          <w:rFonts w:ascii="Verdana" w:hAnsi="Verdana" w:cs="Arial"/>
          <w:lang w:val="es-MX"/>
        </w:rPr>
        <w:t xml:space="preserve"> para difundir esta información</w:t>
      </w:r>
      <w:r w:rsidR="002C74CB">
        <w:rPr>
          <w:rFonts w:ascii="Verdana" w:hAnsi="Verdana" w:cs="Arial"/>
          <w:lang w:val="es-MX"/>
        </w:rPr>
        <w:t>, e identificar si las delegaciones están interesadas en incluir alguna información adicional, antes de mediados de</w:t>
      </w:r>
      <w:r w:rsidR="00CF1724">
        <w:rPr>
          <w:rFonts w:ascii="Verdana" w:hAnsi="Verdana" w:cs="Arial"/>
          <w:lang w:val="es-MX"/>
        </w:rPr>
        <w:t>l mes de</w:t>
      </w:r>
      <w:r w:rsidR="002C74CB">
        <w:rPr>
          <w:rFonts w:ascii="Verdana" w:hAnsi="Verdana" w:cs="Arial"/>
          <w:lang w:val="es-MX"/>
        </w:rPr>
        <w:t xml:space="preserve"> julio</w:t>
      </w:r>
      <w:r w:rsidR="00CF1724">
        <w:rPr>
          <w:rFonts w:ascii="Verdana" w:hAnsi="Verdana" w:cs="Arial"/>
          <w:lang w:val="es-MX"/>
        </w:rPr>
        <w:t>, del año en curso</w:t>
      </w:r>
      <w:r w:rsidR="002C74CB">
        <w:rPr>
          <w:rFonts w:ascii="Verdana" w:hAnsi="Verdana" w:cs="Arial"/>
          <w:lang w:val="es-MX"/>
        </w:rPr>
        <w:t>.</w:t>
      </w:r>
    </w:p>
    <w:p w:rsidR="003609B9" w:rsidRDefault="003609B9" w:rsidP="003609B9">
      <w:pPr>
        <w:jc w:val="both"/>
        <w:rPr>
          <w:rFonts w:ascii="Verdana" w:hAnsi="Verdana" w:cs="Arial"/>
          <w:lang w:val="es-MX"/>
        </w:rPr>
      </w:pPr>
    </w:p>
    <w:p w:rsidR="00B20082" w:rsidRDefault="003609B9" w:rsidP="00B20082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Agradecer a la RROCM por su presentación </w:t>
      </w:r>
      <w:r w:rsidRPr="003609B9">
        <w:rPr>
          <w:rFonts w:ascii="Verdana" w:hAnsi="Verdana" w:cs="Arial"/>
          <w:lang w:val="es-MX"/>
        </w:rPr>
        <w:t xml:space="preserve">acerca de los aportes que ofrecen estas organizaciones en la prestación de protección y asistencia a migrantes en </w:t>
      </w:r>
      <w:r>
        <w:rPr>
          <w:rFonts w:ascii="Verdana" w:hAnsi="Verdana" w:cs="Arial"/>
          <w:lang w:val="es-MX"/>
        </w:rPr>
        <w:t>coordinación con los consulados</w:t>
      </w:r>
      <w:r w:rsidR="00B20082">
        <w:rPr>
          <w:rFonts w:ascii="Verdana" w:hAnsi="Verdana" w:cs="Arial"/>
          <w:lang w:val="es-MX"/>
        </w:rPr>
        <w:t xml:space="preserve"> y tomar nota de sus propuestas para promover sinergias para la protección de las personas migrantes. </w:t>
      </w:r>
    </w:p>
    <w:p w:rsidR="003609B9" w:rsidRDefault="003609B9" w:rsidP="003609B9">
      <w:pPr>
        <w:jc w:val="both"/>
        <w:rPr>
          <w:rFonts w:ascii="Verdana" w:hAnsi="Verdana" w:cs="Arial"/>
          <w:lang w:val="es-MX"/>
        </w:rPr>
      </w:pPr>
    </w:p>
    <w:p w:rsidR="006654C1" w:rsidRDefault="003C0C04" w:rsidP="003609B9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Agradecer al CICR por la propuesta de </w:t>
      </w:r>
      <w:r w:rsidR="00CF1724">
        <w:rPr>
          <w:rFonts w:ascii="Verdana" w:hAnsi="Verdana" w:cs="Arial"/>
          <w:lang w:val="es-MX"/>
        </w:rPr>
        <w:t>acciones humanitarias a</w:t>
      </w:r>
      <w:r w:rsidRPr="003C0C04">
        <w:rPr>
          <w:rFonts w:ascii="Verdana" w:hAnsi="Verdana" w:cs="Arial"/>
          <w:lang w:val="es-MX"/>
        </w:rPr>
        <w:t xml:space="preserve"> favor de personas migrantes desaparecidas y sus familias e identificación de personas fallecidas</w:t>
      </w:r>
      <w:r>
        <w:rPr>
          <w:rFonts w:ascii="Verdana" w:hAnsi="Verdana" w:cs="Arial"/>
          <w:lang w:val="es-MX"/>
        </w:rPr>
        <w:t xml:space="preserve">.  </w:t>
      </w:r>
      <w:r w:rsidR="003609B9" w:rsidRPr="003609B9">
        <w:rPr>
          <w:rFonts w:ascii="Verdana" w:hAnsi="Verdana" w:cs="Arial"/>
          <w:lang w:val="es-MX"/>
        </w:rPr>
        <w:t>Tomar n</w:t>
      </w:r>
      <w:r w:rsidR="006654C1">
        <w:rPr>
          <w:rFonts w:ascii="Verdana" w:hAnsi="Verdana" w:cs="Arial"/>
          <w:lang w:val="es-MX"/>
        </w:rPr>
        <w:t xml:space="preserve">ota de la propuesta del CICR de </w:t>
      </w:r>
      <w:r w:rsidR="00953108">
        <w:rPr>
          <w:rFonts w:ascii="Verdana" w:hAnsi="Verdana" w:cs="Arial"/>
          <w:lang w:val="es-MX"/>
        </w:rPr>
        <w:t>seguir incluyendo esta temática en las agendas de la CRM y de valorar la creación de un grupo ad-hoc para avanzar</w:t>
      </w:r>
      <w:r w:rsidR="006654C1">
        <w:rPr>
          <w:rFonts w:ascii="Verdana" w:hAnsi="Verdana" w:cs="Arial"/>
          <w:lang w:val="es-MX"/>
        </w:rPr>
        <w:t xml:space="preserve"> en cuanto a </w:t>
      </w:r>
      <w:r w:rsidR="00953108">
        <w:rPr>
          <w:rFonts w:ascii="Verdana" w:hAnsi="Verdana" w:cs="Arial"/>
          <w:lang w:val="es-MX"/>
        </w:rPr>
        <w:t xml:space="preserve">los </w:t>
      </w:r>
      <w:r w:rsidR="006654C1">
        <w:rPr>
          <w:rFonts w:ascii="Verdana" w:hAnsi="Verdana" w:cs="Arial"/>
          <w:lang w:val="es-MX"/>
        </w:rPr>
        <w:t xml:space="preserve">acuerdos </w:t>
      </w:r>
      <w:r w:rsidR="00953108">
        <w:rPr>
          <w:rFonts w:ascii="Verdana" w:hAnsi="Verdana" w:cs="Arial"/>
          <w:lang w:val="es-MX"/>
        </w:rPr>
        <w:t>que se alcancen al respecto</w:t>
      </w:r>
      <w:r w:rsidR="006654C1">
        <w:rPr>
          <w:rFonts w:ascii="Verdana" w:hAnsi="Verdana" w:cs="Arial"/>
          <w:lang w:val="es-MX"/>
        </w:rPr>
        <w:t xml:space="preserve">. </w:t>
      </w:r>
    </w:p>
    <w:p w:rsidR="006654C1" w:rsidRDefault="006654C1" w:rsidP="006654C1">
      <w:pPr>
        <w:ind w:left="720"/>
        <w:jc w:val="both"/>
        <w:rPr>
          <w:rFonts w:ascii="Verdana" w:hAnsi="Verdana" w:cs="Arial"/>
          <w:lang w:val="es-MX"/>
        </w:rPr>
      </w:pPr>
    </w:p>
    <w:p w:rsidR="00DC31F0" w:rsidRDefault="004F3A4A" w:rsidP="00B50C85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Agradecer a Costa Rica </w:t>
      </w:r>
      <w:r w:rsidR="003C0C04" w:rsidRPr="00B50C85">
        <w:rPr>
          <w:rFonts w:ascii="Verdana" w:hAnsi="Verdana" w:cs="Arial"/>
          <w:lang w:val="es-MX"/>
        </w:rPr>
        <w:t xml:space="preserve">por </w:t>
      </w:r>
      <w:r>
        <w:rPr>
          <w:rFonts w:ascii="Verdana" w:hAnsi="Verdana" w:cs="Arial"/>
          <w:lang w:val="es-MX"/>
        </w:rPr>
        <w:t>su presentación acerca d</w:t>
      </w:r>
      <w:r w:rsidR="003C0C04" w:rsidRPr="00B50C85">
        <w:rPr>
          <w:rFonts w:ascii="Verdana" w:hAnsi="Verdana" w:cs="Arial"/>
          <w:lang w:val="es-MX"/>
        </w:rPr>
        <w:t xml:space="preserve">el </w:t>
      </w:r>
      <w:r>
        <w:rPr>
          <w:rFonts w:ascii="Verdana" w:hAnsi="Verdana" w:cs="Arial"/>
          <w:lang w:val="es-MX"/>
        </w:rPr>
        <w:t>I</w:t>
      </w:r>
      <w:r w:rsidR="003C0C04" w:rsidRPr="00B50C85">
        <w:rPr>
          <w:rFonts w:ascii="Verdana" w:hAnsi="Verdana" w:cs="Arial"/>
          <w:lang w:val="es-MX"/>
        </w:rPr>
        <w:t>nforme del Taller de capacitación regional</w:t>
      </w:r>
      <w:r w:rsidR="0092516F">
        <w:rPr>
          <w:rFonts w:ascii="Verdana" w:hAnsi="Verdana" w:cs="Arial"/>
          <w:lang w:val="es-MX"/>
        </w:rPr>
        <w:t>:</w:t>
      </w:r>
      <w:r w:rsidR="003C0C04" w:rsidRPr="00B50C85">
        <w:rPr>
          <w:rFonts w:ascii="Verdana" w:hAnsi="Verdana" w:cs="Arial"/>
          <w:lang w:val="es-MX"/>
        </w:rPr>
        <w:t xml:space="preserve"> “La protección de los nacionales en el exterior afect</w:t>
      </w:r>
      <w:r w:rsidR="00DC31F0">
        <w:rPr>
          <w:rFonts w:ascii="Verdana" w:hAnsi="Verdana" w:cs="Arial"/>
          <w:lang w:val="es-MX"/>
        </w:rPr>
        <w:t>ados por situaciones de crisis”. Agradecer a la OIM acerca de su disposición de apoyar el seguimiento de las acciones emanadas de este taller</w:t>
      </w:r>
      <w:r w:rsidR="005231C0" w:rsidRPr="002F77C8">
        <w:rPr>
          <w:rFonts w:ascii="Verdana" w:hAnsi="Verdana" w:cs="Arial"/>
          <w:lang w:val="es-MX"/>
        </w:rPr>
        <w:t xml:space="preserve">, en particular llevar a cabo </w:t>
      </w:r>
      <w:r w:rsidR="002F77C8">
        <w:rPr>
          <w:rFonts w:ascii="Verdana" w:hAnsi="Verdana" w:cs="Arial"/>
          <w:lang w:val="es-MX"/>
        </w:rPr>
        <w:t xml:space="preserve">los </w:t>
      </w:r>
      <w:r w:rsidR="005231C0" w:rsidRPr="002F77C8">
        <w:rPr>
          <w:rFonts w:ascii="Verdana" w:hAnsi="Verdana" w:cs="Arial"/>
          <w:lang w:val="es-MX"/>
        </w:rPr>
        <w:t>talleres nacionales,</w:t>
      </w:r>
      <w:r w:rsidR="00DC31F0">
        <w:rPr>
          <w:rFonts w:ascii="Verdana" w:hAnsi="Verdana" w:cs="Arial"/>
          <w:lang w:val="es-MX"/>
        </w:rPr>
        <w:t xml:space="preserve"> y tomar nota del curso virtual en esta temática que estará disponible en su plataforma de aprendizaje. </w:t>
      </w:r>
    </w:p>
    <w:p w:rsidR="00DC31F0" w:rsidRDefault="00DC31F0" w:rsidP="00DC31F0">
      <w:pPr>
        <w:pStyle w:val="ListParagraph"/>
        <w:rPr>
          <w:rFonts w:ascii="Verdana" w:hAnsi="Verdana" w:cs="Arial"/>
          <w:lang w:val="es-MX"/>
        </w:rPr>
      </w:pPr>
    </w:p>
    <w:p w:rsidR="00734D9B" w:rsidRDefault="00734D9B" w:rsidP="00734D9B">
      <w:pPr>
        <w:pStyle w:val="ListParagraph"/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>Tomar nota de la propuesta de México de buscar fortalecer las capacidades</w:t>
      </w:r>
      <w:r w:rsidR="0092516F">
        <w:rPr>
          <w:rFonts w:ascii="Verdana" w:hAnsi="Verdana" w:cs="Arial"/>
          <w:lang w:val="es-MX"/>
        </w:rPr>
        <w:t xml:space="preserve"> específicas de los funcionarios consulares en un contexto de crisis</w:t>
      </w:r>
      <w:r>
        <w:rPr>
          <w:rFonts w:ascii="Verdana" w:hAnsi="Verdana" w:cs="Arial"/>
          <w:lang w:val="es-MX"/>
        </w:rPr>
        <w:t>; así como de las acciones tomadas por Guat</w:t>
      </w:r>
      <w:r w:rsidR="00421DB0">
        <w:rPr>
          <w:rFonts w:ascii="Verdana" w:hAnsi="Verdana" w:cs="Arial"/>
          <w:lang w:val="es-MX"/>
        </w:rPr>
        <w:t>emala en cuanto a la coordinación</w:t>
      </w:r>
      <w:r>
        <w:rPr>
          <w:rFonts w:ascii="Verdana" w:hAnsi="Verdana" w:cs="Arial"/>
          <w:lang w:val="es-MX"/>
        </w:rPr>
        <w:t xml:space="preserve"> </w:t>
      </w:r>
      <w:r w:rsidR="00421DB0">
        <w:rPr>
          <w:rFonts w:ascii="Verdana" w:hAnsi="Verdana" w:cs="Arial"/>
          <w:lang w:val="es-MX"/>
        </w:rPr>
        <w:t xml:space="preserve">con las instituciones competentes con la reducción y prevención del desastre </w:t>
      </w:r>
      <w:r>
        <w:rPr>
          <w:rFonts w:ascii="Verdana" w:hAnsi="Verdana" w:cs="Arial"/>
          <w:lang w:val="es-MX"/>
        </w:rPr>
        <w:t>para fortalecer las acciones de sus representaciones consulares en situaciones de crisis.</w:t>
      </w:r>
    </w:p>
    <w:p w:rsidR="005231C0" w:rsidRDefault="005231C0" w:rsidP="00734D9B">
      <w:pPr>
        <w:pStyle w:val="ListParagraph"/>
        <w:jc w:val="both"/>
        <w:rPr>
          <w:rFonts w:ascii="Verdana" w:hAnsi="Verdana" w:cs="Arial"/>
          <w:lang w:val="es-MX"/>
        </w:rPr>
      </w:pPr>
    </w:p>
    <w:p w:rsidR="002F77C8" w:rsidRDefault="003A21C8" w:rsidP="00B50C85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Agradecer a las delegaciones de </w:t>
      </w:r>
      <w:r w:rsidR="002F77C8">
        <w:rPr>
          <w:rFonts w:ascii="Verdana" w:hAnsi="Verdana" w:cs="Arial"/>
          <w:lang w:val="es-MX"/>
        </w:rPr>
        <w:t xml:space="preserve">México y </w:t>
      </w:r>
      <w:r>
        <w:rPr>
          <w:rFonts w:ascii="Verdana" w:hAnsi="Verdana" w:cs="Arial"/>
          <w:lang w:val="es-MX"/>
        </w:rPr>
        <w:t xml:space="preserve">El Salvador por </w:t>
      </w:r>
      <w:r w:rsidR="002F77C8">
        <w:rPr>
          <w:rFonts w:ascii="Verdana" w:hAnsi="Verdana" w:cs="Arial"/>
          <w:lang w:val="es-MX"/>
        </w:rPr>
        <w:t>sus presentaciones</w:t>
      </w:r>
      <w:r w:rsidR="00421DB0">
        <w:rPr>
          <w:rFonts w:ascii="Verdana" w:hAnsi="Verdana" w:cs="Arial"/>
          <w:lang w:val="es-MX"/>
        </w:rPr>
        <w:t xml:space="preserve"> </w:t>
      </w:r>
      <w:r w:rsidR="00CF6110">
        <w:rPr>
          <w:rFonts w:ascii="Verdana" w:hAnsi="Verdana" w:cs="Arial"/>
          <w:lang w:val="es-MX"/>
        </w:rPr>
        <w:t>sobre la Iniciativa TRICAMEX y reconocer la relevancia de la misma para el trabajo conjunto en protección consular, del intercambio de experiencias y en el manejo de casos en la región</w:t>
      </w:r>
      <w:r w:rsidR="0073538B">
        <w:rPr>
          <w:rFonts w:ascii="Verdana" w:hAnsi="Verdana" w:cs="Arial"/>
          <w:lang w:val="es-MX"/>
        </w:rPr>
        <w:t>.</w:t>
      </w:r>
    </w:p>
    <w:p w:rsidR="002F77C8" w:rsidRDefault="002F77C8" w:rsidP="002F77C8">
      <w:pPr>
        <w:ind w:left="720"/>
        <w:jc w:val="both"/>
        <w:rPr>
          <w:rFonts w:ascii="Verdana" w:hAnsi="Verdana" w:cs="Arial"/>
          <w:lang w:val="es-MX"/>
        </w:rPr>
      </w:pPr>
    </w:p>
    <w:p w:rsidR="00B50C85" w:rsidRDefault="003A21C8" w:rsidP="002F77C8">
      <w:pPr>
        <w:ind w:left="720"/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Se toma nota </w:t>
      </w:r>
      <w:r w:rsidR="00CF6110">
        <w:rPr>
          <w:rFonts w:ascii="Verdana" w:hAnsi="Verdana" w:cs="Arial"/>
          <w:lang w:val="es-MX"/>
        </w:rPr>
        <w:t xml:space="preserve">del interés de </w:t>
      </w:r>
      <w:r w:rsidR="0073538B">
        <w:rPr>
          <w:rFonts w:ascii="Verdana" w:hAnsi="Verdana" w:cs="Arial"/>
          <w:lang w:val="es-MX"/>
        </w:rPr>
        <w:t xml:space="preserve">los países </w:t>
      </w:r>
      <w:r w:rsidR="00CF6110">
        <w:rPr>
          <w:rFonts w:ascii="Verdana" w:hAnsi="Verdana" w:cs="Arial"/>
          <w:lang w:val="es-MX"/>
        </w:rPr>
        <w:t>de continuar trabajando en el establec</w:t>
      </w:r>
      <w:r w:rsidR="0073538B">
        <w:rPr>
          <w:rFonts w:ascii="Verdana" w:hAnsi="Verdana" w:cs="Arial"/>
          <w:lang w:val="es-MX"/>
        </w:rPr>
        <w:t>imiento de consulados conjuntos y en acciones de protección preventiva.</w:t>
      </w:r>
    </w:p>
    <w:p w:rsidR="00421DB0" w:rsidRDefault="00421DB0" w:rsidP="002F77C8">
      <w:pPr>
        <w:ind w:left="720"/>
        <w:jc w:val="both"/>
        <w:rPr>
          <w:rFonts w:ascii="Verdana" w:hAnsi="Verdana" w:cs="Arial"/>
          <w:lang w:val="es-MX"/>
        </w:rPr>
      </w:pPr>
    </w:p>
    <w:p w:rsidR="00421DB0" w:rsidRDefault="00421DB0" w:rsidP="002F77C8">
      <w:pPr>
        <w:ind w:left="720"/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>TRICAMEX ha permitido generar sinergias positivas en temas de salud, educación, asesoría y protección preventiva que benefician a la población guatemalteca, salvadoreña, hondureña y mexicana en los Estados Unidos de América.</w:t>
      </w:r>
    </w:p>
    <w:p w:rsidR="00B50C85" w:rsidRDefault="00B50C85" w:rsidP="00B50C85">
      <w:pPr>
        <w:pStyle w:val="ListParagraph"/>
        <w:rPr>
          <w:rFonts w:ascii="Verdana" w:hAnsi="Verdana" w:cs="Arial"/>
          <w:lang w:val="es-MX"/>
        </w:rPr>
      </w:pPr>
    </w:p>
    <w:p w:rsidR="00B50C85" w:rsidRDefault="00B50C85" w:rsidP="00B50C85">
      <w:pPr>
        <w:numPr>
          <w:ilvl w:val="0"/>
          <w:numId w:val="6"/>
        </w:numPr>
        <w:jc w:val="both"/>
        <w:rPr>
          <w:rFonts w:ascii="Verdana" w:hAnsi="Verdana" w:cs="Arial"/>
          <w:lang w:val="es-MX"/>
        </w:rPr>
      </w:pPr>
      <w:r w:rsidRPr="00B50C85">
        <w:rPr>
          <w:rFonts w:ascii="Verdana" w:hAnsi="Verdana" w:cs="Arial"/>
          <w:lang w:val="es-MX"/>
        </w:rPr>
        <w:lastRenderedPageBreak/>
        <w:t>Sugerir al GRCM la aprobación de las siguientes nuevas actividades en el marco de la CRM:</w:t>
      </w:r>
    </w:p>
    <w:p w:rsidR="0073538B" w:rsidRDefault="0073538B" w:rsidP="0073538B">
      <w:pPr>
        <w:numPr>
          <w:ilvl w:val="1"/>
          <w:numId w:val="6"/>
        </w:num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En cuanto al Taller sobre </w:t>
      </w:r>
      <w:r w:rsidR="00137C30">
        <w:rPr>
          <w:rFonts w:ascii="Verdana" w:hAnsi="Verdana" w:cs="Arial"/>
          <w:lang w:val="es-MX"/>
        </w:rPr>
        <w:t xml:space="preserve">la protección consular de </w:t>
      </w:r>
      <w:r w:rsidRPr="0073538B">
        <w:rPr>
          <w:rFonts w:ascii="Verdana" w:hAnsi="Verdana" w:cs="Arial"/>
          <w:lang w:val="es-MX"/>
        </w:rPr>
        <w:t>personas trabajadoras migrantes</w:t>
      </w:r>
      <w:r w:rsidR="00A35B20">
        <w:rPr>
          <w:rFonts w:ascii="Verdana" w:hAnsi="Verdana" w:cs="Arial"/>
          <w:lang w:val="es-MX"/>
        </w:rPr>
        <w:t>, reafirmar</w:t>
      </w:r>
      <w:r>
        <w:rPr>
          <w:rFonts w:ascii="Verdana" w:hAnsi="Verdana" w:cs="Arial"/>
          <w:lang w:val="es-MX"/>
        </w:rPr>
        <w:t xml:space="preserve"> el interés de los países de llevarlo a cabo con el apoyo de OIT y OIM</w:t>
      </w:r>
      <w:r w:rsidR="00EC7FCE">
        <w:rPr>
          <w:rFonts w:ascii="Verdana" w:hAnsi="Verdana" w:cs="Arial"/>
          <w:lang w:val="es-MX"/>
        </w:rPr>
        <w:t xml:space="preserve">, que circularán una nota conceptual a través de la Secretaría Técnica para confirmar las necesidades de los países en cuanto a este tema, y las posibles contribuciones para cofinanciar el taller presencial. </w:t>
      </w:r>
      <w:r>
        <w:rPr>
          <w:rFonts w:ascii="Verdana" w:hAnsi="Verdana" w:cs="Arial"/>
          <w:lang w:val="es-MX"/>
        </w:rPr>
        <w:t>Tomar nota del ofrecimiento de OIT</w:t>
      </w:r>
      <w:r w:rsidR="00137C30">
        <w:rPr>
          <w:rFonts w:ascii="Verdana" w:hAnsi="Verdana" w:cs="Arial"/>
          <w:lang w:val="es-MX"/>
        </w:rPr>
        <w:t xml:space="preserve"> y OIM de desarrollar un módulo</w:t>
      </w:r>
      <w:r>
        <w:rPr>
          <w:rFonts w:ascii="Verdana" w:hAnsi="Verdana" w:cs="Arial"/>
          <w:lang w:val="es-MX"/>
        </w:rPr>
        <w:t xml:space="preserve"> de capacitación en línea acerca de esta temática. </w:t>
      </w:r>
    </w:p>
    <w:p w:rsidR="00C57CA1" w:rsidRDefault="00C57CA1" w:rsidP="00EC7FCE">
      <w:pPr>
        <w:ind w:left="1440"/>
        <w:jc w:val="both"/>
        <w:rPr>
          <w:rFonts w:ascii="Verdana" w:hAnsi="Verdana" w:cs="Arial"/>
          <w:lang w:val="es-MX"/>
        </w:rPr>
      </w:pPr>
    </w:p>
    <w:p w:rsidR="0073538B" w:rsidRDefault="0073538B" w:rsidP="0073538B">
      <w:pPr>
        <w:jc w:val="both"/>
        <w:rPr>
          <w:rFonts w:ascii="Verdana" w:hAnsi="Verdana" w:cs="Arial"/>
          <w:lang w:val="es-MX"/>
        </w:rPr>
      </w:pPr>
    </w:p>
    <w:p w:rsidR="0073538B" w:rsidRPr="00B50C85" w:rsidRDefault="0073538B" w:rsidP="0073538B">
      <w:pPr>
        <w:numPr>
          <w:ilvl w:val="1"/>
          <w:numId w:val="6"/>
        </w:numPr>
        <w:jc w:val="both"/>
        <w:rPr>
          <w:rFonts w:ascii="Verdana" w:hAnsi="Verdana" w:cs="Arial"/>
          <w:lang w:val="es-MX"/>
        </w:rPr>
      </w:pPr>
      <w:bookmarkStart w:id="0" w:name="_GoBack"/>
      <w:r>
        <w:rPr>
          <w:rFonts w:ascii="Verdana" w:hAnsi="Verdana" w:cs="Arial"/>
          <w:lang w:val="es-MX"/>
        </w:rPr>
        <w:t xml:space="preserve">Tomar nota de la solicitud de Honduras de llevar a cabo </w:t>
      </w:r>
      <w:r w:rsidR="00C57CA1">
        <w:rPr>
          <w:rFonts w:ascii="Verdana" w:hAnsi="Verdana" w:cs="Arial"/>
          <w:lang w:val="es-MX"/>
        </w:rPr>
        <w:t xml:space="preserve">un taller dirigido a funcionarios consulares, que incluya también a las instituciones especializadas en la atención de emergencias, para dar continuidad al proceso de capacitación iniciado por la iniciativa MICIC. </w:t>
      </w:r>
    </w:p>
    <w:bookmarkEnd w:id="0"/>
    <w:p w:rsidR="001F6D65" w:rsidRPr="00EB14DC" w:rsidRDefault="001F6D65" w:rsidP="003609B9">
      <w:pPr>
        <w:ind w:left="720"/>
        <w:jc w:val="both"/>
        <w:rPr>
          <w:rFonts w:ascii="Verdana" w:hAnsi="Verdana" w:cs="Arial"/>
          <w:lang w:val="es-MX"/>
        </w:rPr>
      </w:pPr>
    </w:p>
    <w:p w:rsidR="0044162B" w:rsidRPr="00EB14DC" w:rsidRDefault="0044162B" w:rsidP="004F1B08">
      <w:pPr>
        <w:spacing w:after="120"/>
        <w:ind w:left="1440" w:hanging="720"/>
        <w:jc w:val="both"/>
        <w:rPr>
          <w:rFonts w:ascii="Verdana" w:hAnsi="Verdana" w:cs="Arial"/>
          <w:lang w:val="es-MX"/>
        </w:rPr>
      </w:pPr>
    </w:p>
    <w:sectPr w:rsidR="0044162B" w:rsidRPr="00EB14DC" w:rsidSect="005C1297">
      <w:pgSz w:w="12240" w:h="15840"/>
      <w:pgMar w:top="719" w:right="126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8B" w:rsidRDefault="001C6F8B">
      <w:r>
        <w:separator/>
      </w:r>
    </w:p>
  </w:endnote>
  <w:endnote w:type="continuationSeparator" w:id="0">
    <w:p w:rsidR="001C6F8B" w:rsidRDefault="001C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8B" w:rsidRDefault="001C6F8B">
      <w:r>
        <w:separator/>
      </w:r>
    </w:p>
  </w:footnote>
  <w:footnote w:type="continuationSeparator" w:id="0">
    <w:p w:rsidR="001C6F8B" w:rsidRDefault="001C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0DB"/>
    <w:multiLevelType w:val="hybridMultilevel"/>
    <w:tmpl w:val="4588D538"/>
    <w:lvl w:ilvl="0" w:tplc="06507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C5D"/>
    <w:multiLevelType w:val="hybridMultilevel"/>
    <w:tmpl w:val="E862A19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A4E32"/>
    <w:multiLevelType w:val="hybridMultilevel"/>
    <w:tmpl w:val="52167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E2C82"/>
    <w:multiLevelType w:val="hybridMultilevel"/>
    <w:tmpl w:val="604A6B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F55C6"/>
    <w:multiLevelType w:val="hybridMultilevel"/>
    <w:tmpl w:val="5BAC4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316"/>
    <w:multiLevelType w:val="hybridMultilevel"/>
    <w:tmpl w:val="D074A3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BCA"/>
    <w:multiLevelType w:val="hybridMultilevel"/>
    <w:tmpl w:val="A71C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211DC"/>
    <w:multiLevelType w:val="hybridMultilevel"/>
    <w:tmpl w:val="A692CB0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6D467391"/>
    <w:multiLevelType w:val="hybridMultilevel"/>
    <w:tmpl w:val="8520A1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6E63117"/>
    <w:multiLevelType w:val="hybridMultilevel"/>
    <w:tmpl w:val="17FC60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33"/>
    <w:rsid w:val="000153EC"/>
    <w:rsid w:val="00015EBF"/>
    <w:rsid w:val="0001658A"/>
    <w:rsid w:val="000377C1"/>
    <w:rsid w:val="00042633"/>
    <w:rsid w:val="0005475D"/>
    <w:rsid w:val="000570CA"/>
    <w:rsid w:val="00093DB1"/>
    <w:rsid w:val="000B1C4D"/>
    <w:rsid w:val="000C0F5A"/>
    <w:rsid w:val="000C1855"/>
    <w:rsid w:val="000D1C94"/>
    <w:rsid w:val="000F01DA"/>
    <w:rsid w:val="000F2593"/>
    <w:rsid w:val="00102CE2"/>
    <w:rsid w:val="00133FB3"/>
    <w:rsid w:val="00137C30"/>
    <w:rsid w:val="0014211B"/>
    <w:rsid w:val="001431FE"/>
    <w:rsid w:val="00147A40"/>
    <w:rsid w:val="001519DA"/>
    <w:rsid w:val="00160487"/>
    <w:rsid w:val="001938B9"/>
    <w:rsid w:val="001A2F0F"/>
    <w:rsid w:val="001A655D"/>
    <w:rsid w:val="001C2E2B"/>
    <w:rsid w:val="001C6F8B"/>
    <w:rsid w:val="001C73A0"/>
    <w:rsid w:val="001E7FCB"/>
    <w:rsid w:val="001F0CE1"/>
    <w:rsid w:val="001F4EB3"/>
    <w:rsid w:val="001F6D65"/>
    <w:rsid w:val="002024E5"/>
    <w:rsid w:val="0020271E"/>
    <w:rsid w:val="00203534"/>
    <w:rsid w:val="00205E29"/>
    <w:rsid w:val="00225030"/>
    <w:rsid w:val="002327CD"/>
    <w:rsid w:val="00233C92"/>
    <w:rsid w:val="002424A3"/>
    <w:rsid w:val="00265EC4"/>
    <w:rsid w:val="00271772"/>
    <w:rsid w:val="00283021"/>
    <w:rsid w:val="002946E3"/>
    <w:rsid w:val="002A4AF2"/>
    <w:rsid w:val="002A5195"/>
    <w:rsid w:val="002B523E"/>
    <w:rsid w:val="002B79BE"/>
    <w:rsid w:val="002C280C"/>
    <w:rsid w:val="002C74CB"/>
    <w:rsid w:val="002C7D1E"/>
    <w:rsid w:val="002D183B"/>
    <w:rsid w:val="002E0A61"/>
    <w:rsid w:val="002F0496"/>
    <w:rsid w:val="002F77C8"/>
    <w:rsid w:val="0030315F"/>
    <w:rsid w:val="00315749"/>
    <w:rsid w:val="00320282"/>
    <w:rsid w:val="00321CEE"/>
    <w:rsid w:val="003220B0"/>
    <w:rsid w:val="003349EE"/>
    <w:rsid w:val="00341627"/>
    <w:rsid w:val="00347B36"/>
    <w:rsid w:val="003508B8"/>
    <w:rsid w:val="00352B05"/>
    <w:rsid w:val="003609B9"/>
    <w:rsid w:val="00376909"/>
    <w:rsid w:val="00395DBA"/>
    <w:rsid w:val="003A0311"/>
    <w:rsid w:val="003A1EAD"/>
    <w:rsid w:val="003A21C8"/>
    <w:rsid w:val="003A5477"/>
    <w:rsid w:val="003A5E6D"/>
    <w:rsid w:val="003A62B8"/>
    <w:rsid w:val="003C01A0"/>
    <w:rsid w:val="003C0C04"/>
    <w:rsid w:val="003C13B4"/>
    <w:rsid w:val="003C62E5"/>
    <w:rsid w:val="003E0D58"/>
    <w:rsid w:val="003E112D"/>
    <w:rsid w:val="003F2659"/>
    <w:rsid w:val="004065EF"/>
    <w:rsid w:val="004208F7"/>
    <w:rsid w:val="00421DB0"/>
    <w:rsid w:val="00427805"/>
    <w:rsid w:val="00432CEF"/>
    <w:rsid w:val="0044162B"/>
    <w:rsid w:val="004429F6"/>
    <w:rsid w:val="00445DAE"/>
    <w:rsid w:val="0045179A"/>
    <w:rsid w:val="0045288B"/>
    <w:rsid w:val="00456599"/>
    <w:rsid w:val="00457D8C"/>
    <w:rsid w:val="00462B95"/>
    <w:rsid w:val="004652DF"/>
    <w:rsid w:val="004667D2"/>
    <w:rsid w:val="00470D26"/>
    <w:rsid w:val="004A07C9"/>
    <w:rsid w:val="004A1272"/>
    <w:rsid w:val="004A72C8"/>
    <w:rsid w:val="004A76D7"/>
    <w:rsid w:val="004A7828"/>
    <w:rsid w:val="004A7AFE"/>
    <w:rsid w:val="004B3661"/>
    <w:rsid w:val="004C51F2"/>
    <w:rsid w:val="004D1330"/>
    <w:rsid w:val="004D7A2C"/>
    <w:rsid w:val="004E3583"/>
    <w:rsid w:val="004E65A9"/>
    <w:rsid w:val="004E7589"/>
    <w:rsid w:val="004F0E8C"/>
    <w:rsid w:val="004F1B08"/>
    <w:rsid w:val="004F3A4A"/>
    <w:rsid w:val="00512509"/>
    <w:rsid w:val="0051599F"/>
    <w:rsid w:val="005163E1"/>
    <w:rsid w:val="005231C0"/>
    <w:rsid w:val="00527292"/>
    <w:rsid w:val="0053774B"/>
    <w:rsid w:val="005421F1"/>
    <w:rsid w:val="00551C7E"/>
    <w:rsid w:val="00552119"/>
    <w:rsid w:val="005542E2"/>
    <w:rsid w:val="00571C79"/>
    <w:rsid w:val="0057732D"/>
    <w:rsid w:val="00585A7B"/>
    <w:rsid w:val="005A3E66"/>
    <w:rsid w:val="005C1297"/>
    <w:rsid w:val="005C7C2E"/>
    <w:rsid w:val="005E0DC6"/>
    <w:rsid w:val="005E5518"/>
    <w:rsid w:val="00601558"/>
    <w:rsid w:val="0060629E"/>
    <w:rsid w:val="0061534F"/>
    <w:rsid w:val="00624471"/>
    <w:rsid w:val="00625423"/>
    <w:rsid w:val="00634AD2"/>
    <w:rsid w:val="00651919"/>
    <w:rsid w:val="0065395F"/>
    <w:rsid w:val="006641D7"/>
    <w:rsid w:val="006654C1"/>
    <w:rsid w:val="00665BC7"/>
    <w:rsid w:val="00666961"/>
    <w:rsid w:val="00666D9A"/>
    <w:rsid w:val="006743BD"/>
    <w:rsid w:val="00677570"/>
    <w:rsid w:val="00677D83"/>
    <w:rsid w:val="00693F74"/>
    <w:rsid w:val="00697BCA"/>
    <w:rsid w:val="00697DEE"/>
    <w:rsid w:val="006E23AA"/>
    <w:rsid w:val="006E30D7"/>
    <w:rsid w:val="006E64DA"/>
    <w:rsid w:val="006F0F5B"/>
    <w:rsid w:val="00727661"/>
    <w:rsid w:val="00731473"/>
    <w:rsid w:val="00732499"/>
    <w:rsid w:val="00734D9B"/>
    <w:rsid w:val="0073538B"/>
    <w:rsid w:val="0073698D"/>
    <w:rsid w:val="00736C53"/>
    <w:rsid w:val="00745137"/>
    <w:rsid w:val="007465FF"/>
    <w:rsid w:val="00751533"/>
    <w:rsid w:val="0076262C"/>
    <w:rsid w:val="007661A6"/>
    <w:rsid w:val="0077114B"/>
    <w:rsid w:val="007751A4"/>
    <w:rsid w:val="007779E6"/>
    <w:rsid w:val="007834D4"/>
    <w:rsid w:val="00783E3B"/>
    <w:rsid w:val="00783FEB"/>
    <w:rsid w:val="007937D5"/>
    <w:rsid w:val="00796B9F"/>
    <w:rsid w:val="007A2FC4"/>
    <w:rsid w:val="007B56D3"/>
    <w:rsid w:val="007E5686"/>
    <w:rsid w:val="007F2FFB"/>
    <w:rsid w:val="008135CA"/>
    <w:rsid w:val="0081360E"/>
    <w:rsid w:val="008206DA"/>
    <w:rsid w:val="00823EAF"/>
    <w:rsid w:val="008274AB"/>
    <w:rsid w:val="00841616"/>
    <w:rsid w:val="0085455C"/>
    <w:rsid w:val="00857494"/>
    <w:rsid w:val="00862274"/>
    <w:rsid w:val="00866350"/>
    <w:rsid w:val="008754FF"/>
    <w:rsid w:val="008826F8"/>
    <w:rsid w:val="00885217"/>
    <w:rsid w:val="0089101C"/>
    <w:rsid w:val="008A67ED"/>
    <w:rsid w:val="008B5F07"/>
    <w:rsid w:val="008B7F6E"/>
    <w:rsid w:val="008C6538"/>
    <w:rsid w:val="008E5747"/>
    <w:rsid w:val="00906BB0"/>
    <w:rsid w:val="0091490C"/>
    <w:rsid w:val="00917760"/>
    <w:rsid w:val="00925004"/>
    <w:rsid w:val="0092516F"/>
    <w:rsid w:val="00934A7F"/>
    <w:rsid w:val="0093511A"/>
    <w:rsid w:val="0094579D"/>
    <w:rsid w:val="00951AB9"/>
    <w:rsid w:val="00952A3B"/>
    <w:rsid w:val="00953108"/>
    <w:rsid w:val="00956BE2"/>
    <w:rsid w:val="00957A4C"/>
    <w:rsid w:val="00957E50"/>
    <w:rsid w:val="0096216D"/>
    <w:rsid w:val="00963F83"/>
    <w:rsid w:val="009741C1"/>
    <w:rsid w:val="009760CB"/>
    <w:rsid w:val="009A472C"/>
    <w:rsid w:val="009B779E"/>
    <w:rsid w:val="009D0BDA"/>
    <w:rsid w:val="009D7921"/>
    <w:rsid w:val="009E1DDF"/>
    <w:rsid w:val="009F68B8"/>
    <w:rsid w:val="00A272C9"/>
    <w:rsid w:val="00A32337"/>
    <w:rsid w:val="00A3375B"/>
    <w:rsid w:val="00A35B20"/>
    <w:rsid w:val="00A46C74"/>
    <w:rsid w:val="00A5133A"/>
    <w:rsid w:val="00A57659"/>
    <w:rsid w:val="00A63F06"/>
    <w:rsid w:val="00A66010"/>
    <w:rsid w:val="00A737B5"/>
    <w:rsid w:val="00A75B92"/>
    <w:rsid w:val="00A85C7A"/>
    <w:rsid w:val="00A93654"/>
    <w:rsid w:val="00AA7449"/>
    <w:rsid w:val="00AB0DCD"/>
    <w:rsid w:val="00AD4B4F"/>
    <w:rsid w:val="00AE3E7F"/>
    <w:rsid w:val="00AE5202"/>
    <w:rsid w:val="00AF0C3A"/>
    <w:rsid w:val="00AF0EBD"/>
    <w:rsid w:val="00AF75DC"/>
    <w:rsid w:val="00AF7D5E"/>
    <w:rsid w:val="00B068CC"/>
    <w:rsid w:val="00B20082"/>
    <w:rsid w:val="00B255A3"/>
    <w:rsid w:val="00B26D6B"/>
    <w:rsid w:val="00B34E15"/>
    <w:rsid w:val="00B430E8"/>
    <w:rsid w:val="00B454FB"/>
    <w:rsid w:val="00B50C85"/>
    <w:rsid w:val="00B6451E"/>
    <w:rsid w:val="00B647E4"/>
    <w:rsid w:val="00B749CB"/>
    <w:rsid w:val="00B7532E"/>
    <w:rsid w:val="00B8068D"/>
    <w:rsid w:val="00B82D5E"/>
    <w:rsid w:val="00B8752D"/>
    <w:rsid w:val="00B92A84"/>
    <w:rsid w:val="00B976DB"/>
    <w:rsid w:val="00BB2936"/>
    <w:rsid w:val="00BB51EF"/>
    <w:rsid w:val="00BC374A"/>
    <w:rsid w:val="00BC47EF"/>
    <w:rsid w:val="00BD0A54"/>
    <w:rsid w:val="00BD164F"/>
    <w:rsid w:val="00BD7158"/>
    <w:rsid w:val="00BF1836"/>
    <w:rsid w:val="00BF5722"/>
    <w:rsid w:val="00C154BA"/>
    <w:rsid w:val="00C17C5C"/>
    <w:rsid w:val="00C22B22"/>
    <w:rsid w:val="00C2594E"/>
    <w:rsid w:val="00C266FF"/>
    <w:rsid w:val="00C46AAE"/>
    <w:rsid w:val="00C515C4"/>
    <w:rsid w:val="00C55713"/>
    <w:rsid w:val="00C55DCD"/>
    <w:rsid w:val="00C57CA1"/>
    <w:rsid w:val="00C62C48"/>
    <w:rsid w:val="00C647DE"/>
    <w:rsid w:val="00C65289"/>
    <w:rsid w:val="00C70641"/>
    <w:rsid w:val="00C77ECB"/>
    <w:rsid w:val="00C814A9"/>
    <w:rsid w:val="00C85449"/>
    <w:rsid w:val="00C8582A"/>
    <w:rsid w:val="00C93821"/>
    <w:rsid w:val="00CA55E0"/>
    <w:rsid w:val="00CB4DCA"/>
    <w:rsid w:val="00CB5B7E"/>
    <w:rsid w:val="00CC2BA5"/>
    <w:rsid w:val="00CE21C2"/>
    <w:rsid w:val="00CE4AC0"/>
    <w:rsid w:val="00CE5347"/>
    <w:rsid w:val="00CE7DD1"/>
    <w:rsid w:val="00CF1724"/>
    <w:rsid w:val="00CF6110"/>
    <w:rsid w:val="00CF697A"/>
    <w:rsid w:val="00D12B9E"/>
    <w:rsid w:val="00D2019F"/>
    <w:rsid w:val="00D20474"/>
    <w:rsid w:val="00D25356"/>
    <w:rsid w:val="00D37EA5"/>
    <w:rsid w:val="00D600EC"/>
    <w:rsid w:val="00D81C29"/>
    <w:rsid w:val="00D8472E"/>
    <w:rsid w:val="00DA797C"/>
    <w:rsid w:val="00DB1603"/>
    <w:rsid w:val="00DB65C5"/>
    <w:rsid w:val="00DC31F0"/>
    <w:rsid w:val="00DF2B8C"/>
    <w:rsid w:val="00E05DC5"/>
    <w:rsid w:val="00E35F76"/>
    <w:rsid w:val="00E3654D"/>
    <w:rsid w:val="00E40623"/>
    <w:rsid w:val="00E521EA"/>
    <w:rsid w:val="00E5691C"/>
    <w:rsid w:val="00E73233"/>
    <w:rsid w:val="00E735FE"/>
    <w:rsid w:val="00E7649E"/>
    <w:rsid w:val="00E83347"/>
    <w:rsid w:val="00E841E7"/>
    <w:rsid w:val="00EA4C0C"/>
    <w:rsid w:val="00EA55B6"/>
    <w:rsid w:val="00EB14DC"/>
    <w:rsid w:val="00EB5FE8"/>
    <w:rsid w:val="00EC06CA"/>
    <w:rsid w:val="00EC7FCE"/>
    <w:rsid w:val="00ED0296"/>
    <w:rsid w:val="00ED4A90"/>
    <w:rsid w:val="00F00C32"/>
    <w:rsid w:val="00F06BA7"/>
    <w:rsid w:val="00F14EC7"/>
    <w:rsid w:val="00F53CA8"/>
    <w:rsid w:val="00F57261"/>
    <w:rsid w:val="00F61FEB"/>
    <w:rsid w:val="00F66857"/>
    <w:rsid w:val="00F75E15"/>
    <w:rsid w:val="00F76E64"/>
    <w:rsid w:val="00F9037B"/>
    <w:rsid w:val="00F910C5"/>
    <w:rsid w:val="00F94607"/>
    <w:rsid w:val="00FA050C"/>
    <w:rsid w:val="00FA2B83"/>
    <w:rsid w:val="00FA3CB4"/>
    <w:rsid w:val="00FA41A2"/>
    <w:rsid w:val="00FC1072"/>
    <w:rsid w:val="00FC138F"/>
    <w:rsid w:val="00FD1DD4"/>
    <w:rsid w:val="00FD2129"/>
    <w:rsid w:val="00FD2F21"/>
    <w:rsid w:val="00FD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233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4DC"/>
    <w:pPr>
      <w:keepNext/>
      <w:jc w:val="center"/>
      <w:outlineLvl w:val="0"/>
    </w:pPr>
    <w:rPr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7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A07C9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1F6D65"/>
    <w:pPr>
      <w:ind w:left="708"/>
    </w:pPr>
  </w:style>
  <w:style w:type="character" w:customStyle="1" w:styleId="Heading1Char">
    <w:name w:val="Heading 1 Char"/>
    <w:link w:val="Heading1"/>
    <w:uiPriority w:val="99"/>
    <w:rsid w:val="00EB14DC"/>
    <w:rPr>
      <w:b/>
      <w:i/>
      <w:sz w:val="24"/>
      <w:lang w:val="es-CR" w:eastAsia="es-MX"/>
    </w:rPr>
  </w:style>
  <w:style w:type="paragraph" w:styleId="BalloonText">
    <w:name w:val="Balloon Text"/>
    <w:basedOn w:val="Normal"/>
    <w:link w:val="BalloonTextChar"/>
    <w:rsid w:val="0066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4C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233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4DC"/>
    <w:pPr>
      <w:keepNext/>
      <w:jc w:val="center"/>
      <w:outlineLvl w:val="0"/>
    </w:pPr>
    <w:rPr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7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A07C9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1F6D65"/>
    <w:pPr>
      <w:ind w:left="708"/>
    </w:pPr>
  </w:style>
  <w:style w:type="character" w:customStyle="1" w:styleId="Heading1Char">
    <w:name w:val="Heading 1 Char"/>
    <w:link w:val="Heading1"/>
    <w:uiPriority w:val="99"/>
    <w:rsid w:val="00EB14DC"/>
    <w:rPr>
      <w:b/>
      <w:i/>
      <w:sz w:val="24"/>
      <w:lang w:val="es-CR" w:eastAsia="es-MX"/>
    </w:rPr>
  </w:style>
  <w:style w:type="paragraph" w:styleId="BalloonText">
    <w:name w:val="Balloon Text"/>
    <w:basedOn w:val="Normal"/>
    <w:link w:val="BalloonTextChar"/>
    <w:rsid w:val="0066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4C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6864-83D7-4585-80B5-2860CE13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ITS</dc:creator>
  <cp:lastModifiedBy>Administrador</cp:lastModifiedBy>
  <cp:revision>2</cp:revision>
  <cp:lastPrinted>2005-10-25T19:50:00Z</cp:lastPrinted>
  <dcterms:created xsi:type="dcterms:W3CDTF">2017-06-21T19:46:00Z</dcterms:created>
  <dcterms:modified xsi:type="dcterms:W3CDTF">2017-06-21T19:46:00Z</dcterms:modified>
</cp:coreProperties>
</file>