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71" w:rsidRPr="00924365" w:rsidRDefault="007C7999" w:rsidP="00EA3D5A">
      <w:pPr>
        <w:jc w:val="center"/>
        <w:rPr>
          <w:lang w:val="en-US"/>
        </w:rPr>
      </w:pPr>
      <w:r>
        <w:rPr>
          <w:lang w:val="en-US"/>
        </w:rPr>
        <w:t>-</w:t>
      </w:r>
      <w:r w:rsidR="00924365" w:rsidRPr="00924365">
        <w:rPr>
          <w:lang w:val="en-US"/>
        </w:rPr>
        <w:t>Free Translation</w:t>
      </w:r>
      <w:r>
        <w:rPr>
          <w:lang w:val="en-US"/>
        </w:rPr>
        <w:t>-</w:t>
      </w:r>
    </w:p>
    <w:p w:rsidR="00EA3D5A" w:rsidRPr="00924365" w:rsidRDefault="00EA3D5A" w:rsidP="00EA3D5A">
      <w:pPr>
        <w:jc w:val="center"/>
        <w:rPr>
          <w:lang w:val="en-US"/>
        </w:rPr>
      </w:pPr>
    </w:p>
    <w:p w:rsidR="00662818" w:rsidRDefault="00662818" w:rsidP="00EA3D5A">
      <w:pPr>
        <w:jc w:val="right"/>
        <w:rPr>
          <w:lang w:val="en-US"/>
        </w:rPr>
      </w:pPr>
    </w:p>
    <w:p w:rsidR="00EA3D5A" w:rsidRPr="00924365" w:rsidRDefault="00EA3D5A" w:rsidP="00EA3D5A">
      <w:pPr>
        <w:jc w:val="right"/>
        <w:rPr>
          <w:lang w:val="en-US"/>
        </w:rPr>
      </w:pPr>
      <w:r w:rsidRPr="00924365">
        <w:rPr>
          <w:lang w:val="en-US"/>
        </w:rPr>
        <w:t xml:space="preserve">Tegucigalpa, M.D.C., </w:t>
      </w:r>
      <w:r w:rsidR="00924365" w:rsidRPr="00924365">
        <w:rPr>
          <w:lang w:val="en-US"/>
        </w:rPr>
        <w:t xml:space="preserve">April </w:t>
      </w:r>
      <w:r w:rsidRPr="00924365">
        <w:rPr>
          <w:lang w:val="en-US"/>
        </w:rPr>
        <w:t>26</w:t>
      </w:r>
      <w:r w:rsidR="00924365" w:rsidRPr="00924365">
        <w:rPr>
          <w:lang w:val="en-US"/>
        </w:rPr>
        <w:t xml:space="preserve">, </w:t>
      </w:r>
      <w:r w:rsidRPr="00924365">
        <w:rPr>
          <w:lang w:val="en-US"/>
        </w:rPr>
        <w:t>2016</w:t>
      </w:r>
    </w:p>
    <w:p w:rsidR="00EA3D5A" w:rsidRPr="00924365" w:rsidRDefault="00EA3D5A" w:rsidP="00EA3D5A">
      <w:pPr>
        <w:jc w:val="right"/>
        <w:rPr>
          <w:lang w:val="en-US"/>
        </w:rPr>
      </w:pPr>
    </w:p>
    <w:p w:rsidR="00662818" w:rsidRDefault="00662818" w:rsidP="00EA3D5A">
      <w:pPr>
        <w:jc w:val="both"/>
        <w:rPr>
          <w:lang w:val="en-US"/>
        </w:rPr>
      </w:pPr>
    </w:p>
    <w:p w:rsidR="00EA3D5A" w:rsidRPr="00EA3D5A" w:rsidRDefault="00EA3D5A" w:rsidP="00EA3D5A">
      <w:pPr>
        <w:jc w:val="both"/>
        <w:rPr>
          <w:lang w:val="en-US"/>
        </w:rPr>
      </w:pPr>
      <w:r w:rsidRPr="00EA3D5A">
        <w:rPr>
          <w:lang w:val="en-US"/>
        </w:rPr>
        <w:t xml:space="preserve">Dear Ms. Nitza </w:t>
      </w:r>
      <w:proofErr w:type="spellStart"/>
      <w:r w:rsidRPr="00EA3D5A">
        <w:rPr>
          <w:lang w:val="en-US"/>
        </w:rPr>
        <w:t>Seguí</w:t>
      </w:r>
      <w:proofErr w:type="spellEnd"/>
      <w:r w:rsidRPr="00EA3D5A">
        <w:rPr>
          <w:lang w:val="en-US"/>
        </w:rPr>
        <w:t>,</w:t>
      </w:r>
    </w:p>
    <w:p w:rsidR="00662818" w:rsidRDefault="00EA3D5A" w:rsidP="00EA3D5A">
      <w:pPr>
        <w:jc w:val="both"/>
        <w:rPr>
          <w:lang w:val="en-US"/>
        </w:rPr>
      </w:pPr>
      <w:r w:rsidRPr="00EA3D5A">
        <w:rPr>
          <w:lang w:val="en-US"/>
        </w:rPr>
        <w:t xml:space="preserve">I am pleased to </w:t>
      </w:r>
      <w:r>
        <w:rPr>
          <w:lang w:val="en-US"/>
        </w:rPr>
        <w:t xml:space="preserve">contact you to make reference to Letter RD/006/2016 sent by Ms. Cristina Perceval, Regional Director for Latin America and the Caribbean – UNICEF, </w:t>
      </w:r>
      <w:r w:rsidR="00924365">
        <w:rPr>
          <w:lang w:val="en-US"/>
        </w:rPr>
        <w:t xml:space="preserve">in response to our request on the relevance to create a Network on Migrant Children and Adolescents, as part of the working structure of the Regional Conference on Migration (RCM).  This organization has expressed its </w:t>
      </w:r>
      <w:r w:rsidR="00662818">
        <w:rPr>
          <w:lang w:val="en-US"/>
        </w:rPr>
        <w:t xml:space="preserve">consent to supporting this initiative. </w:t>
      </w:r>
    </w:p>
    <w:p w:rsidR="00EA3D5A" w:rsidRDefault="00662818" w:rsidP="00EA3D5A">
      <w:pPr>
        <w:jc w:val="both"/>
        <w:rPr>
          <w:lang w:val="en-US"/>
        </w:rPr>
      </w:pPr>
      <w:r>
        <w:rPr>
          <w:lang w:val="en-US"/>
        </w:rPr>
        <w:t xml:space="preserve">In this regard, I kindly request the corresponding communication sent by Ms. Cristina Perceval, Regional Director for Latin America and the Caribbean – UNICEF can be shared with all RCM Member Countries. </w:t>
      </w:r>
    </w:p>
    <w:p w:rsidR="00662818" w:rsidRPr="00662818" w:rsidRDefault="00662818" w:rsidP="00662818">
      <w:pPr>
        <w:jc w:val="both"/>
        <w:rPr>
          <w:rFonts w:ascii="Arial" w:hAnsi="Arial" w:cs="Arial"/>
          <w:sz w:val="20"/>
          <w:lang w:val="en-US"/>
        </w:rPr>
      </w:pPr>
      <w:r w:rsidRPr="00662818">
        <w:rPr>
          <w:rFonts w:ascii="Arial" w:hAnsi="Arial" w:cs="Arial"/>
          <w:sz w:val="20"/>
          <w:lang w:val="en-US"/>
        </w:rPr>
        <w:t xml:space="preserve">I </w:t>
      </w:r>
      <w:r w:rsidRPr="00662818">
        <w:rPr>
          <w:lang w:val="en-US"/>
        </w:rPr>
        <w:t xml:space="preserve">take the opportunity to </w:t>
      </w:r>
      <w:r>
        <w:rPr>
          <w:lang w:val="en-US"/>
        </w:rPr>
        <w:t xml:space="preserve">thank you and to </w:t>
      </w:r>
      <w:r w:rsidRPr="00662818">
        <w:rPr>
          <w:lang w:val="en-US"/>
        </w:rPr>
        <w:t>convey to you the assurances of my highest consideration.</w:t>
      </w:r>
    </w:p>
    <w:p w:rsidR="00662818" w:rsidRDefault="00662818" w:rsidP="00EA3D5A">
      <w:pPr>
        <w:jc w:val="both"/>
        <w:rPr>
          <w:lang w:val="en-US"/>
        </w:rPr>
      </w:pPr>
    </w:p>
    <w:p w:rsidR="00662818" w:rsidRDefault="00662818" w:rsidP="00EA3D5A">
      <w:pPr>
        <w:jc w:val="both"/>
        <w:rPr>
          <w:lang w:val="en-US"/>
        </w:rPr>
      </w:pPr>
    </w:p>
    <w:p w:rsidR="00662818" w:rsidRDefault="00662818" w:rsidP="00662818">
      <w:pPr>
        <w:spacing w:after="0" w:line="240" w:lineRule="auto"/>
        <w:jc w:val="center"/>
        <w:rPr>
          <w:lang w:val="en-US"/>
        </w:rPr>
      </w:pPr>
      <w:r>
        <w:rPr>
          <w:lang w:val="en-US"/>
        </w:rPr>
        <w:t>María Andrea Matamoros Castillo</w:t>
      </w:r>
    </w:p>
    <w:p w:rsidR="00662818" w:rsidRDefault="006A3E99" w:rsidP="00662818">
      <w:pPr>
        <w:spacing w:after="0" w:line="240" w:lineRule="auto"/>
        <w:jc w:val="center"/>
        <w:rPr>
          <w:lang w:val="en-US"/>
        </w:rPr>
      </w:pPr>
      <w:r>
        <w:rPr>
          <w:lang w:val="en-US"/>
        </w:rPr>
        <w:t>Undersecretary</w:t>
      </w:r>
      <w:r w:rsidR="00662818">
        <w:rPr>
          <w:lang w:val="en-US"/>
        </w:rPr>
        <w:t xml:space="preserve"> of State</w:t>
      </w:r>
    </w:p>
    <w:p w:rsidR="00662818" w:rsidRDefault="00662818" w:rsidP="00662818">
      <w:pPr>
        <w:spacing w:after="0" w:line="240" w:lineRule="auto"/>
        <w:jc w:val="center"/>
        <w:rPr>
          <w:lang w:val="en-US"/>
        </w:rPr>
      </w:pPr>
      <w:r>
        <w:rPr>
          <w:lang w:val="en-US"/>
        </w:rPr>
        <w:t xml:space="preserve">Presidency Pro </w:t>
      </w:r>
      <w:proofErr w:type="spellStart"/>
      <w:r>
        <w:rPr>
          <w:lang w:val="en-US"/>
        </w:rPr>
        <w:t>Témpore</w:t>
      </w:r>
      <w:proofErr w:type="spellEnd"/>
      <w:r>
        <w:rPr>
          <w:lang w:val="en-US"/>
        </w:rPr>
        <w:t xml:space="preserve"> RCM</w:t>
      </w:r>
    </w:p>
    <w:p w:rsidR="00662818" w:rsidRDefault="00662818" w:rsidP="00662818">
      <w:pPr>
        <w:spacing w:after="0" w:line="240" w:lineRule="auto"/>
        <w:jc w:val="center"/>
        <w:rPr>
          <w:lang w:val="en-US"/>
        </w:rPr>
      </w:pPr>
    </w:p>
    <w:p w:rsidR="00662818" w:rsidRDefault="00662818" w:rsidP="00662818">
      <w:pPr>
        <w:spacing w:after="0" w:line="240" w:lineRule="auto"/>
        <w:jc w:val="center"/>
        <w:rPr>
          <w:lang w:val="en-US"/>
        </w:rPr>
      </w:pPr>
    </w:p>
    <w:p w:rsidR="00662818" w:rsidRDefault="00662818" w:rsidP="00662818">
      <w:pPr>
        <w:spacing w:after="0" w:line="240" w:lineRule="auto"/>
        <w:jc w:val="center"/>
        <w:rPr>
          <w:lang w:val="en-US"/>
        </w:rPr>
      </w:pPr>
    </w:p>
    <w:p w:rsidR="00662818" w:rsidRDefault="00662818" w:rsidP="00662818">
      <w:pPr>
        <w:spacing w:after="0" w:line="240" w:lineRule="auto"/>
        <w:jc w:val="center"/>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r>
        <w:rPr>
          <w:lang w:val="en-US"/>
        </w:rPr>
        <w:t xml:space="preserve">Ms. Nitza </w:t>
      </w:r>
      <w:proofErr w:type="spellStart"/>
      <w:r>
        <w:rPr>
          <w:lang w:val="en-US"/>
        </w:rPr>
        <w:t>Seguí</w:t>
      </w:r>
      <w:proofErr w:type="spellEnd"/>
    </w:p>
    <w:p w:rsidR="00662818" w:rsidRDefault="00662818" w:rsidP="00662818">
      <w:pPr>
        <w:spacing w:after="0" w:line="240" w:lineRule="auto"/>
        <w:rPr>
          <w:lang w:val="en-US"/>
        </w:rPr>
      </w:pPr>
      <w:r>
        <w:rPr>
          <w:lang w:val="en-US"/>
        </w:rPr>
        <w:t>Coordinator</w:t>
      </w:r>
    </w:p>
    <w:p w:rsidR="00662818" w:rsidRDefault="00662818" w:rsidP="00662818">
      <w:pPr>
        <w:spacing w:after="0" w:line="240" w:lineRule="auto"/>
        <w:rPr>
          <w:lang w:val="en-US"/>
        </w:rPr>
      </w:pPr>
      <w:r>
        <w:rPr>
          <w:lang w:val="en-US"/>
        </w:rPr>
        <w:t xml:space="preserve">RCM Technical Secretariat </w:t>
      </w: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r>
        <w:rPr>
          <w:lang w:val="en-US"/>
        </w:rPr>
        <w:t>Letter No. 283-DGAC-2016</w:t>
      </w: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662818" w:rsidRDefault="00662818" w:rsidP="00662818">
      <w:pPr>
        <w:spacing w:after="0" w:line="240" w:lineRule="auto"/>
        <w:rPr>
          <w:lang w:val="en-US"/>
        </w:rPr>
      </w:pPr>
    </w:p>
    <w:p w:rsidR="00A6454F" w:rsidRPr="00924365" w:rsidRDefault="00A6454F" w:rsidP="00A6454F">
      <w:pPr>
        <w:jc w:val="right"/>
        <w:rPr>
          <w:lang w:val="en-US"/>
        </w:rPr>
      </w:pPr>
      <w:r w:rsidRPr="00924365">
        <w:rPr>
          <w:lang w:val="en-US"/>
        </w:rPr>
        <w:t>Tegucigalpa, M.D.C., April 26, 2016</w:t>
      </w:r>
    </w:p>
    <w:p w:rsidR="00A6454F" w:rsidRDefault="00A6454F" w:rsidP="00662818">
      <w:pPr>
        <w:spacing w:after="0" w:line="240" w:lineRule="auto"/>
        <w:rPr>
          <w:lang w:val="en-US"/>
        </w:rPr>
      </w:pPr>
    </w:p>
    <w:p w:rsidR="00A6454F" w:rsidRDefault="00A6454F" w:rsidP="00662818">
      <w:pPr>
        <w:spacing w:after="0" w:line="240" w:lineRule="auto"/>
        <w:rPr>
          <w:lang w:val="en-US"/>
        </w:rPr>
      </w:pPr>
      <w:r>
        <w:rPr>
          <w:lang w:val="en-US"/>
        </w:rPr>
        <w:t>Dear Director,</w:t>
      </w:r>
    </w:p>
    <w:p w:rsidR="00A6454F" w:rsidRDefault="00A6454F" w:rsidP="00662818">
      <w:pPr>
        <w:spacing w:after="0" w:line="240" w:lineRule="auto"/>
        <w:rPr>
          <w:lang w:val="en-US"/>
        </w:rPr>
      </w:pPr>
    </w:p>
    <w:p w:rsidR="00EE5A6B" w:rsidRDefault="00A6454F" w:rsidP="00EE5A6B">
      <w:pPr>
        <w:spacing w:after="0" w:line="240" w:lineRule="auto"/>
        <w:jc w:val="both"/>
        <w:rPr>
          <w:lang w:val="en-US"/>
        </w:rPr>
      </w:pPr>
      <w:r>
        <w:rPr>
          <w:lang w:val="en-US"/>
        </w:rPr>
        <w:t>I am pleased to contact you to confirm reception of Letter RD/006/2016, in response to our request on the relevance to create a Network on Migrant Children and Adolescents, as part of the permanent working structure of the Regional Conference on Migration (RCM), in which you mention your consent and support</w:t>
      </w:r>
      <w:r w:rsidR="00EE5A6B">
        <w:rPr>
          <w:lang w:val="en-US"/>
        </w:rPr>
        <w:t xml:space="preserve"> for</w:t>
      </w:r>
      <w:r>
        <w:rPr>
          <w:lang w:val="en-US"/>
        </w:rPr>
        <w:t xml:space="preserve"> this initiative</w:t>
      </w:r>
      <w:r w:rsidR="00EE5A6B">
        <w:rPr>
          <w:lang w:val="en-US"/>
        </w:rPr>
        <w:t xml:space="preserve"> to become a permanent Network since its mechanism positions the Migrant Children and Adolescent</w:t>
      </w:r>
      <w:r w:rsidR="003E6F50">
        <w:rPr>
          <w:lang w:val="en-US"/>
        </w:rPr>
        <w:t>s</w:t>
      </w:r>
      <w:r w:rsidR="00EE5A6B">
        <w:rPr>
          <w:lang w:val="en-US"/>
        </w:rPr>
        <w:t xml:space="preserve"> </w:t>
      </w:r>
      <w:r w:rsidR="003E6F50">
        <w:rPr>
          <w:lang w:val="en-US"/>
        </w:rPr>
        <w:t xml:space="preserve">issue </w:t>
      </w:r>
      <w:r w:rsidR="00EE5A6B">
        <w:rPr>
          <w:lang w:val="en-US"/>
        </w:rPr>
        <w:t xml:space="preserve">as a priority topic in the agenda and institutionalization of the RCM and its Member Countries.  This communication will be sent to the Member Countries.  </w:t>
      </w:r>
    </w:p>
    <w:p w:rsidR="00662818" w:rsidRDefault="00662818" w:rsidP="00EE5A6B">
      <w:pPr>
        <w:jc w:val="both"/>
        <w:rPr>
          <w:lang w:val="en-US"/>
        </w:rPr>
      </w:pPr>
    </w:p>
    <w:p w:rsidR="000C5018" w:rsidRDefault="00EE5A6B" w:rsidP="00EE5A6B">
      <w:pPr>
        <w:jc w:val="both"/>
        <w:rPr>
          <w:lang w:val="en-US"/>
        </w:rPr>
      </w:pPr>
      <w:r>
        <w:rPr>
          <w:lang w:val="en-US"/>
        </w:rPr>
        <w:t>In this regard, I</w:t>
      </w:r>
      <w:r w:rsidR="000C5018">
        <w:rPr>
          <w:lang w:val="en-US"/>
        </w:rPr>
        <w:t xml:space="preserve"> </w:t>
      </w:r>
      <w:r>
        <w:rPr>
          <w:lang w:val="en-US"/>
        </w:rPr>
        <w:t xml:space="preserve">would like to express my appreciation for the invaluable support that the organization you represent </w:t>
      </w:r>
      <w:r w:rsidR="000C5018">
        <w:rPr>
          <w:lang w:val="en-US"/>
        </w:rPr>
        <w:t>provides</w:t>
      </w:r>
      <w:r>
        <w:rPr>
          <w:lang w:val="en-US"/>
        </w:rPr>
        <w:t xml:space="preserve"> us in the integral protection for this</w:t>
      </w:r>
      <w:r w:rsidR="000C5018">
        <w:rPr>
          <w:lang w:val="en-US"/>
        </w:rPr>
        <w:t xml:space="preserve"> vulnerable population.  Furthermore, I reiterate the commitment of Honduras to enrich this initiative and any other mechanism that, within the framework of our Presidency Pro </w:t>
      </w:r>
      <w:proofErr w:type="spellStart"/>
      <w:r w:rsidR="000C5018">
        <w:rPr>
          <w:lang w:val="en-US"/>
        </w:rPr>
        <w:t>Témpore</w:t>
      </w:r>
      <w:proofErr w:type="spellEnd"/>
      <w:r w:rsidR="000C5018">
        <w:rPr>
          <w:lang w:val="en-US"/>
        </w:rPr>
        <w:t xml:space="preserve">, may be developed at a regional level in favor of migrant children; as well as the diligent work Honduras internally performs. </w:t>
      </w:r>
    </w:p>
    <w:p w:rsidR="000C5018" w:rsidRDefault="000C5018" w:rsidP="00EE5A6B">
      <w:pPr>
        <w:jc w:val="both"/>
        <w:rPr>
          <w:lang w:val="en-US"/>
        </w:rPr>
      </w:pPr>
      <w:r w:rsidRPr="00662818">
        <w:rPr>
          <w:rFonts w:ascii="Arial" w:hAnsi="Arial" w:cs="Arial"/>
          <w:sz w:val="20"/>
          <w:lang w:val="en-US"/>
        </w:rPr>
        <w:t xml:space="preserve">I </w:t>
      </w:r>
      <w:r w:rsidRPr="00662818">
        <w:rPr>
          <w:lang w:val="en-US"/>
        </w:rPr>
        <w:t xml:space="preserve">take the opportunity </w:t>
      </w:r>
      <w:r>
        <w:rPr>
          <w:lang w:val="en-US"/>
        </w:rPr>
        <w:t xml:space="preserve">to </w:t>
      </w:r>
      <w:r w:rsidRPr="00662818">
        <w:rPr>
          <w:lang w:val="en-US"/>
        </w:rPr>
        <w:t>convey to you the assurances of my highest consideration</w:t>
      </w:r>
      <w:r>
        <w:rPr>
          <w:lang w:val="en-US"/>
        </w:rPr>
        <w:t>.</w:t>
      </w:r>
    </w:p>
    <w:p w:rsidR="000C5018" w:rsidRDefault="000C5018" w:rsidP="00EE5A6B">
      <w:pPr>
        <w:jc w:val="both"/>
        <w:rPr>
          <w:lang w:val="en-US"/>
        </w:rPr>
      </w:pPr>
    </w:p>
    <w:p w:rsidR="000C5018" w:rsidRDefault="000C5018" w:rsidP="00EE5A6B">
      <w:pPr>
        <w:jc w:val="both"/>
        <w:rPr>
          <w:lang w:val="en-US"/>
        </w:rPr>
      </w:pPr>
    </w:p>
    <w:p w:rsidR="000C5018" w:rsidRDefault="000C5018" w:rsidP="000C5018">
      <w:pPr>
        <w:spacing w:after="0" w:line="240" w:lineRule="auto"/>
        <w:jc w:val="center"/>
        <w:rPr>
          <w:lang w:val="en-US"/>
        </w:rPr>
      </w:pPr>
      <w:r>
        <w:rPr>
          <w:lang w:val="en-US"/>
        </w:rPr>
        <w:t>María Andrea Matamoros Castillo</w:t>
      </w:r>
    </w:p>
    <w:p w:rsidR="000C5018" w:rsidRDefault="006A3E99" w:rsidP="000C5018">
      <w:pPr>
        <w:spacing w:after="0" w:line="240" w:lineRule="auto"/>
        <w:jc w:val="center"/>
        <w:rPr>
          <w:lang w:val="en-US"/>
        </w:rPr>
      </w:pPr>
      <w:r>
        <w:rPr>
          <w:lang w:val="en-US"/>
        </w:rPr>
        <w:t>Undersecretary</w:t>
      </w:r>
      <w:r w:rsidR="000C5018">
        <w:rPr>
          <w:lang w:val="en-US"/>
        </w:rPr>
        <w:t xml:space="preserve"> of State</w:t>
      </w:r>
    </w:p>
    <w:p w:rsidR="000C5018" w:rsidRDefault="000C5018" w:rsidP="000C5018">
      <w:pPr>
        <w:spacing w:after="0" w:line="240" w:lineRule="auto"/>
        <w:jc w:val="center"/>
        <w:rPr>
          <w:lang w:val="en-US"/>
        </w:rPr>
      </w:pPr>
      <w:r>
        <w:rPr>
          <w:lang w:val="en-US"/>
        </w:rPr>
        <w:t xml:space="preserve">Presidency Pro </w:t>
      </w:r>
      <w:proofErr w:type="spellStart"/>
      <w:r>
        <w:rPr>
          <w:lang w:val="en-US"/>
        </w:rPr>
        <w:t>Témpore</w:t>
      </w:r>
      <w:proofErr w:type="spellEnd"/>
      <w:r>
        <w:rPr>
          <w:lang w:val="en-US"/>
        </w:rPr>
        <w:t xml:space="preserve"> RCM</w:t>
      </w:r>
    </w:p>
    <w:p w:rsidR="000C5018" w:rsidRDefault="000C5018" w:rsidP="00EE5A6B">
      <w:pPr>
        <w:jc w:val="both"/>
        <w:rPr>
          <w:lang w:val="en-US"/>
        </w:rPr>
      </w:pPr>
    </w:p>
    <w:p w:rsidR="000C5018" w:rsidRDefault="000C5018" w:rsidP="00EE5A6B">
      <w:pPr>
        <w:jc w:val="both"/>
        <w:rPr>
          <w:lang w:val="en-US"/>
        </w:rPr>
      </w:pPr>
    </w:p>
    <w:p w:rsidR="000C5018" w:rsidRDefault="000C5018" w:rsidP="00EE5A6B">
      <w:pPr>
        <w:jc w:val="both"/>
        <w:rPr>
          <w:lang w:val="en-US"/>
        </w:rPr>
      </w:pPr>
    </w:p>
    <w:p w:rsidR="000C5018" w:rsidRPr="000C5018" w:rsidRDefault="000C5018" w:rsidP="000C5018">
      <w:pPr>
        <w:spacing w:after="0" w:line="240" w:lineRule="auto"/>
        <w:rPr>
          <w:lang w:val="en-US"/>
        </w:rPr>
      </w:pPr>
      <w:r w:rsidRPr="000C5018">
        <w:rPr>
          <w:lang w:val="en-US"/>
        </w:rPr>
        <w:t>Ms. Maria Cristina Perceval</w:t>
      </w:r>
    </w:p>
    <w:p w:rsidR="000C5018" w:rsidRDefault="000C5018" w:rsidP="000C5018">
      <w:pPr>
        <w:spacing w:after="0" w:line="240" w:lineRule="auto"/>
        <w:rPr>
          <w:lang w:val="en-US"/>
        </w:rPr>
      </w:pPr>
      <w:r>
        <w:rPr>
          <w:lang w:val="en-US"/>
        </w:rPr>
        <w:t>Regional Director for Latin America and the Caribbean – UNICEF</w:t>
      </w:r>
    </w:p>
    <w:p w:rsidR="000C5018" w:rsidRDefault="000C5018" w:rsidP="000C5018">
      <w:pPr>
        <w:spacing w:after="0" w:line="240" w:lineRule="auto"/>
        <w:rPr>
          <w:lang w:val="en-US"/>
        </w:rPr>
      </w:pPr>
    </w:p>
    <w:p w:rsidR="000C5018" w:rsidRDefault="000C5018" w:rsidP="000C5018">
      <w:pPr>
        <w:spacing w:after="0" w:line="240" w:lineRule="auto"/>
        <w:rPr>
          <w:lang w:val="en-US"/>
        </w:rPr>
      </w:pPr>
    </w:p>
    <w:p w:rsidR="000C5018" w:rsidRDefault="000C5018" w:rsidP="000C5018">
      <w:pPr>
        <w:spacing w:after="0" w:line="240" w:lineRule="auto"/>
        <w:rPr>
          <w:lang w:val="en-US"/>
        </w:rPr>
      </w:pPr>
    </w:p>
    <w:p w:rsidR="000C5018" w:rsidRDefault="000C5018" w:rsidP="000C5018">
      <w:pPr>
        <w:spacing w:after="0" w:line="240" w:lineRule="auto"/>
        <w:rPr>
          <w:lang w:val="en-US"/>
        </w:rPr>
      </w:pPr>
      <w:r>
        <w:rPr>
          <w:lang w:val="en-US"/>
        </w:rPr>
        <w:lastRenderedPageBreak/>
        <w:t>RD/006/2016</w:t>
      </w:r>
    </w:p>
    <w:p w:rsidR="000C5018" w:rsidRDefault="000C5018" w:rsidP="000C5018">
      <w:pPr>
        <w:spacing w:after="0" w:line="240" w:lineRule="auto"/>
        <w:rPr>
          <w:lang w:val="en-US"/>
        </w:rPr>
      </w:pPr>
      <w:r>
        <w:rPr>
          <w:lang w:val="en-US"/>
        </w:rPr>
        <w:t>Panama, March 16, 2016</w:t>
      </w:r>
    </w:p>
    <w:p w:rsidR="000C5018" w:rsidRDefault="000C5018" w:rsidP="000C5018">
      <w:pPr>
        <w:spacing w:after="0" w:line="240" w:lineRule="auto"/>
        <w:rPr>
          <w:lang w:val="en-US"/>
        </w:rPr>
      </w:pPr>
    </w:p>
    <w:p w:rsidR="000C5018" w:rsidRDefault="000C5018" w:rsidP="000C5018">
      <w:pPr>
        <w:spacing w:after="0" w:line="240" w:lineRule="auto"/>
        <w:rPr>
          <w:lang w:val="en-US"/>
        </w:rPr>
      </w:pPr>
    </w:p>
    <w:p w:rsidR="000C5018" w:rsidRDefault="000C5018" w:rsidP="000C5018">
      <w:pPr>
        <w:spacing w:after="0" w:line="240" w:lineRule="auto"/>
        <w:rPr>
          <w:lang w:val="en-US"/>
        </w:rPr>
      </w:pPr>
    </w:p>
    <w:p w:rsidR="000C5018" w:rsidRDefault="000C5018" w:rsidP="000C5018">
      <w:pPr>
        <w:spacing w:after="0" w:line="240" w:lineRule="auto"/>
        <w:rPr>
          <w:lang w:val="en-US"/>
        </w:rPr>
      </w:pPr>
      <w:r>
        <w:rPr>
          <w:lang w:val="en-US"/>
        </w:rPr>
        <w:t>María Andrea Matamoros Castillo</w:t>
      </w:r>
    </w:p>
    <w:p w:rsidR="000C5018" w:rsidRDefault="006A3E99" w:rsidP="000C5018">
      <w:pPr>
        <w:spacing w:after="0" w:line="240" w:lineRule="auto"/>
        <w:rPr>
          <w:lang w:val="en-US"/>
        </w:rPr>
      </w:pPr>
      <w:r>
        <w:rPr>
          <w:lang w:val="en-US"/>
        </w:rPr>
        <w:t>Undersecretary</w:t>
      </w:r>
      <w:r w:rsidR="000C5018">
        <w:rPr>
          <w:lang w:val="en-US"/>
        </w:rPr>
        <w:t xml:space="preserve"> for Consular and Migration Affairs</w:t>
      </w:r>
    </w:p>
    <w:p w:rsidR="000C5018" w:rsidRDefault="000C5018" w:rsidP="000C5018">
      <w:pPr>
        <w:spacing w:after="0" w:line="240" w:lineRule="auto"/>
        <w:rPr>
          <w:lang w:val="en-US"/>
        </w:rPr>
      </w:pPr>
      <w:r>
        <w:rPr>
          <w:lang w:val="en-US"/>
        </w:rPr>
        <w:t xml:space="preserve">Secretariat of Foreign Affairs and Cooperation </w:t>
      </w:r>
    </w:p>
    <w:p w:rsidR="000C5018" w:rsidRDefault="006A3E99" w:rsidP="000C5018">
      <w:pPr>
        <w:spacing w:after="0" w:line="240" w:lineRule="auto"/>
        <w:rPr>
          <w:lang w:val="en-US"/>
        </w:rPr>
      </w:pPr>
      <w:r>
        <w:rPr>
          <w:lang w:val="en-US"/>
        </w:rPr>
        <w:t xml:space="preserve">Government of Honduras </w:t>
      </w:r>
    </w:p>
    <w:p w:rsidR="006A3E99" w:rsidRDefault="006A3E99" w:rsidP="000C5018">
      <w:pPr>
        <w:spacing w:after="0" w:line="240" w:lineRule="auto"/>
        <w:rPr>
          <w:lang w:val="en-US"/>
        </w:rPr>
      </w:pPr>
    </w:p>
    <w:p w:rsidR="006A3E99" w:rsidRDefault="006A3E99" w:rsidP="000C5018">
      <w:pPr>
        <w:spacing w:after="0" w:line="240" w:lineRule="auto"/>
        <w:rPr>
          <w:lang w:val="en-US"/>
        </w:rPr>
      </w:pPr>
    </w:p>
    <w:p w:rsidR="006A3E99" w:rsidRDefault="006A3E99" w:rsidP="000C5018">
      <w:pPr>
        <w:spacing w:after="0" w:line="240" w:lineRule="auto"/>
        <w:rPr>
          <w:lang w:val="en-US"/>
        </w:rPr>
      </w:pPr>
      <w:r>
        <w:rPr>
          <w:lang w:val="en-US"/>
        </w:rPr>
        <w:t>Dear Ms. Matamoros,</w:t>
      </w:r>
    </w:p>
    <w:p w:rsidR="006A3E99" w:rsidRDefault="006A3E99" w:rsidP="000C5018">
      <w:pPr>
        <w:spacing w:after="0" w:line="240" w:lineRule="auto"/>
        <w:rPr>
          <w:lang w:val="en-US"/>
        </w:rPr>
      </w:pPr>
    </w:p>
    <w:p w:rsidR="006A3E99" w:rsidRDefault="006A3E99" w:rsidP="000C5018">
      <w:pPr>
        <w:spacing w:after="0" w:line="240" w:lineRule="auto"/>
        <w:rPr>
          <w:lang w:val="en-US"/>
        </w:rPr>
      </w:pPr>
    </w:p>
    <w:p w:rsidR="006A3E99" w:rsidRDefault="006A3E99" w:rsidP="00602B54">
      <w:pPr>
        <w:spacing w:after="0" w:line="240" w:lineRule="auto"/>
        <w:jc w:val="both"/>
        <w:rPr>
          <w:lang w:val="en-US"/>
        </w:rPr>
      </w:pPr>
      <w:r>
        <w:rPr>
          <w:lang w:val="en-US"/>
        </w:rPr>
        <w:t>Greetings from the Regional Office of the United Nations Children Fund (UNICEF) for Latin America and the Caribbean, which I have the honor to direct since beginning of March.</w:t>
      </w:r>
    </w:p>
    <w:p w:rsidR="006A3E99" w:rsidRDefault="006A3E99" w:rsidP="00602B54">
      <w:pPr>
        <w:spacing w:after="0" w:line="240" w:lineRule="auto"/>
        <w:jc w:val="both"/>
        <w:rPr>
          <w:lang w:val="en-US"/>
        </w:rPr>
      </w:pPr>
    </w:p>
    <w:p w:rsidR="006A3E99" w:rsidRDefault="006A3E99" w:rsidP="00602B54">
      <w:pPr>
        <w:spacing w:after="0" w:line="240" w:lineRule="auto"/>
        <w:jc w:val="both"/>
        <w:rPr>
          <w:lang w:val="en-US"/>
        </w:rPr>
      </w:pPr>
      <w:r>
        <w:rPr>
          <w:lang w:val="en-US"/>
        </w:rPr>
        <w:t xml:space="preserve">Regarding your letter on February 11, 2016 and as the Presidency Pro </w:t>
      </w:r>
      <w:proofErr w:type="spellStart"/>
      <w:r>
        <w:rPr>
          <w:lang w:val="en-US"/>
        </w:rPr>
        <w:t>Témpore</w:t>
      </w:r>
      <w:proofErr w:type="spellEnd"/>
      <w:r>
        <w:rPr>
          <w:lang w:val="en-US"/>
        </w:rPr>
        <w:t xml:space="preserve"> 2016 of the Regional Conference on Migration (RCM), I am pleased to refer to the following:</w:t>
      </w:r>
    </w:p>
    <w:p w:rsidR="006A3E99" w:rsidRDefault="006A3E99" w:rsidP="00602B54">
      <w:pPr>
        <w:spacing w:after="0" w:line="240" w:lineRule="auto"/>
        <w:jc w:val="both"/>
        <w:rPr>
          <w:lang w:val="en-US"/>
        </w:rPr>
      </w:pPr>
    </w:p>
    <w:p w:rsidR="006A3E99" w:rsidRDefault="006A3E99" w:rsidP="00602B54">
      <w:pPr>
        <w:pStyle w:val="ListParagraph"/>
        <w:numPr>
          <w:ilvl w:val="0"/>
          <w:numId w:val="1"/>
        </w:numPr>
        <w:spacing w:after="0" w:line="240" w:lineRule="auto"/>
        <w:jc w:val="both"/>
        <w:rPr>
          <w:lang w:val="en-US"/>
        </w:rPr>
      </w:pPr>
      <w:r>
        <w:rPr>
          <w:lang w:val="en-US"/>
        </w:rPr>
        <w:t xml:space="preserve">Recognize the efforts that the RCM has provided regarding the </w:t>
      </w:r>
      <w:r w:rsidR="003E6F50">
        <w:rPr>
          <w:lang w:val="en-US"/>
        </w:rPr>
        <w:t>comprehensive</w:t>
      </w:r>
      <w:r>
        <w:rPr>
          <w:lang w:val="en-US"/>
        </w:rPr>
        <w:t xml:space="preserve"> protection of migrant and refugee children and adolescents in the region from the works of the Ad-hoc Group and through an inclusive and inter-sectorial participation </w:t>
      </w:r>
      <w:r w:rsidR="00602B54">
        <w:rPr>
          <w:lang w:val="en-US"/>
        </w:rPr>
        <w:t>focused on human rights.</w:t>
      </w:r>
    </w:p>
    <w:p w:rsidR="00602B54" w:rsidRDefault="00602B54" w:rsidP="00602B54">
      <w:pPr>
        <w:pStyle w:val="ListParagraph"/>
        <w:spacing w:after="0" w:line="240" w:lineRule="auto"/>
        <w:ind w:left="814"/>
        <w:jc w:val="both"/>
        <w:rPr>
          <w:lang w:val="en-US"/>
        </w:rPr>
      </w:pPr>
    </w:p>
    <w:p w:rsidR="00602B54" w:rsidRDefault="00602B54" w:rsidP="00602B54">
      <w:pPr>
        <w:pStyle w:val="ListParagraph"/>
        <w:numPr>
          <w:ilvl w:val="0"/>
          <w:numId w:val="1"/>
        </w:numPr>
        <w:spacing w:after="0" w:line="240" w:lineRule="auto"/>
        <w:jc w:val="both"/>
        <w:rPr>
          <w:lang w:val="en-US"/>
        </w:rPr>
      </w:pPr>
      <w:r>
        <w:rPr>
          <w:lang w:val="en-US"/>
        </w:rPr>
        <w:t>The RCM has been providing its Member Countries high-valuable instruments intended to the compliance of the international standards for the protection of migrant and refugee children and adolescents, regarding the consular protection and assistance.</w:t>
      </w:r>
    </w:p>
    <w:p w:rsidR="00602B54" w:rsidRPr="00602B54" w:rsidRDefault="00602B54" w:rsidP="00602B54">
      <w:pPr>
        <w:pStyle w:val="ListParagraph"/>
        <w:rPr>
          <w:lang w:val="en-US"/>
        </w:rPr>
      </w:pPr>
    </w:p>
    <w:p w:rsidR="00602B54" w:rsidRDefault="00602B54" w:rsidP="00602B54">
      <w:pPr>
        <w:pStyle w:val="ListParagraph"/>
        <w:numPr>
          <w:ilvl w:val="0"/>
          <w:numId w:val="1"/>
        </w:numPr>
        <w:spacing w:after="0" w:line="240" w:lineRule="auto"/>
        <w:jc w:val="both"/>
        <w:rPr>
          <w:lang w:val="en-US"/>
        </w:rPr>
      </w:pPr>
      <w:r>
        <w:rPr>
          <w:lang w:val="en-US"/>
        </w:rPr>
        <w:t xml:space="preserve">The Ad-hoc Group has been promoting the association on the protection, attention and assistance among the RCM Member Countries, through a networking platform, information </w:t>
      </w:r>
      <w:r w:rsidR="003E6F50">
        <w:rPr>
          <w:lang w:val="en-US"/>
        </w:rPr>
        <w:t>exchange</w:t>
      </w:r>
      <w:r w:rsidR="003E6F50">
        <w:rPr>
          <w:lang w:val="en-US"/>
        </w:rPr>
        <w:t xml:space="preserve"> </w:t>
      </w:r>
      <w:r>
        <w:rPr>
          <w:lang w:val="en-US"/>
        </w:rPr>
        <w:t xml:space="preserve">and dialogue, which strengthens the development of effective measures for the </w:t>
      </w:r>
      <w:r w:rsidR="003E6F50">
        <w:rPr>
          <w:lang w:val="en-US"/>
        </w:rPr>
        <w:t>comprehensive</w:t>
      </w:r>
      <w:r>
        <w:rPr>
          <w:lang w:val="en-US"/>
        </w:rPr>
        <w:t xml:space="preserve"> protection of children and adolescents in the migration processes. </w:t>
      </w:r>
    </w:p>
    <w:p w:rsidR="000A0290" w:rsidRPr="000A0290" w:rsidRDefault="000A0290" w:rsidP="000A0290">
      <w:pPr>
        <w:pStyle w:val="ListParagraph"/>
        <w:rPr>
          <w:lang w:val="en-US"/>
        </w:rPr>
      </w:pPr>
    </w:p>
    <w:p w:rsidR="000A0290" w:rsidRDefault="000A0290" w:rsidP="000A0290">
      <w:pPr>
        <w:spacing w:after="0" w:line="240" w:lineRule="auto"/>
        <w:jc w:val="both"/>
        <w:rPr>
          <w:lang w:val="en-US"/>
        </w:rPr>
      </w:pPr>
      <w:r>
        <w:rPr>
          <w:lang w:val="en-US"/>
        </w:rPr>
        <w:t xml:space="preserve">We have analyzed the RCM request resulting from the </w:t>
      </w:r>
      <w:r w:rsidRPr="000A0290">
        <w:rPr>
          <w:i/>
          <w:lang w:val="en-US"/>
        </w:rPr>
        <w:t>Declaration in Mexico City on Integration, Return and Social Productive Reintegration of Migrants</w:t>
      </w:r>
      <w:r>
        <w:rPr>
          <w:lang w:val="en-US"/>
        </w:rPr>
        <w:t xml:space="preserve"> from November 2015, which requests the opinion of UNICEF on the relevance to create a Network on Migrant Children and Adolescents as part of the working structure of the RCM, in which:</w:t>
      </w:r>
    </w:p>
    <w:p w:rsidR="000A0290" w:rsidRDefault="000A0290" w:rsidP="000A0290">
      <w:pPr>
        <w:spacing w:after="0" w:line="240" w:lineRule="auto"/>
        <w:jc w:val="both"/>
        <w:rPr>
          <w:lang w:val="en-US"/>
        </w:rPr>
      </w:pPr>
    </w:p>
    <w:p w:rsidR="0057161F" w:rsidRDefault="000A0290" w:rsidP="000A0290">
      <w:pPr>
        <w:pStyle w:val="ListParagraph"/>
        <w:numPr>
          <w:ilvl w:val="0"/>
          <w:numId w:val="2"/>
        </w:numPr>
        <w:spacing w:after="0" w:line="240" w:lineRule="auto"/>
        <w:jc w:val="both"/>
        <w:rPr>
          <w:lang w:val="en-US"/>
        </w:rPr>
      </w:pPr>
      <w:r>
        <w:rPr>
          <w:lang w:val="en-US"/>
        </w:rPr>
        <w:t xml:space="preserve">We consider that any mechanism, that positions the subject of migrant children and adolescents as a priority in the agenda and institutionalization of the RCM –as well as in its Member Countries, is a positive </w:t>
      </w:r>
      <w:r w:rsidR="0057161F">
        <w:rPr>
          <w:lang w:val="en-US"/>
        </w:rPr>
        <w:t xml:space="preserve">step towards the </w:t>
      </w:r>
      <w:r w:rsidR="003E6F50">
        <w:rPr>
          <w:lang w:val="en-US"/>
        </w:rPr>
        <w:t>comprehensive</w:t>
      </w:r>
      <w:r w:rsidR="0057161F">
        <w:rPr>
          <w:lang w:val="en-US"/>
        </w:rPr>
        <w:t xml:space="preserve"> protection of the right</w:t>
      </w:r>
      <w:r w:rsidR="003E6F50">
        <w:rPr>
          <w:lang w:val="en-US"/>
        </w:rPr>
        <w:t>s</w:t>
      </w:r>
      <w:r w:rsidR="0057161F">
        <w:rPr>
          <w:lang w:val="en-US"/>
        </w:rPr>
        <w:t xml:space="preserve"> of migrant and refugee children and adolescents. </w:t>
      </w:r>
    </w:p>
    <w:p w:rsidR="0057161F" w:rsidRDefault="0057161F" w:rsidP="0057161F">
      <w:pPr>
        <w:spacing w:after="0" w:line="240" w:lineRule="auto"/>
        <w:jc w:val="both"/>
        <w:rPr>
          <w:lang w:val="en-US"/>
        </w:rPr>
      </w:pPr>
    </w:p>
    <w:p w:rsidR="0057161F" w:rsidRDefault="0057161F" w:rsidP="0057161F">
      <w:pPr>
        <w:pStyle w:val="ListParagraph"/>
        <w:numPr>
          <w:ilvl w:val="0"/>
          <w:numId w:val="2"/>
        </w:numPr>
        <w:spacing w:after="0" w:line="240" w:lineRule="auto"/>
        <w:jc w:val="both"/>
        <w:rPr>
          <w:lang w:val="en-US"/>
        </w:rPr>
      </w:pPr>
      <w:r>
        <w:rPr>
          <w:lang w:val="en-US"/>
        </w:rPr>
        <w:lastRenderedPageBreak/>
        <w:t>We reiterate our willingness to collaborate closely with the RCM and its Technical Secretariat in this regard and from our mandate, for which we appreciate the recent approval for UNICEF to become an Observer Organization.</w:t>
      </w:r>
    </w:p>
    <w:p w:rsidR="0057161F" w:rsidRPr="0057161F" w:rsidRDefault="0057161F" w:rsidP="0057161F">
      <w:pPr>
        <w:pStyle w:val="ListParagraph"/>
        <w:rPr>
          <w:lang w:val="en-US"/>
        </w:rPr>
      </w:pPr>
    </w:p>
    <w:p w:rsidR="000A0290" w:rsidRPr="0057161F" w:rsidRDefault="0057161F" w:rsidP="0057161F">
      <w:pPr>
        <w:spacing w:after="0" w:line="240" w:lineRule="auto"/>
        <w:jc w:val="both"/>
        <w:rPr>
          <w:lang w:val="en-US"/>
        </w:rPr>
      </w:pPr>
      <w:r w:rsidRPr="0057161F">
        <w:rPr>
          <w:lang w:val="en-US"/>
        </w:rPr>
        <w:t xml:space="preserve"> </w:t>
      </w:r>
      <w:bookmarkStart w:id="0" w:name="_GoBack"/>
      <w:bookmarkEnd w:id="0"/>
    </w:p>
    <w:p w:rsidR="0057161F" w:rsidRDefault="0057161F" w:rsidP="0057161F">
      <w:pPr>
        <w:jc w:val="both"/>
        <w:rPr>
          <w:lang w:val="en-US"/>
        </w:rPr>
      </w:pPr>
      <w:r w:rsidRPr="00662818">
        <w:rPr>
          <w:rFonts w:ascii="Arial" w:hAnsi="Arial" w:cs="Arial"/>
          <w:sz w:val="20"/>
          <w:lang w:val="en-US"/>
        </w:rPr>
        <w:t xml:space="preserve">I </w:t>
      </w:r>
      <w:r w:rsidRPr="00662818">
        <w:rPr>
          <w:lang w:val="en-US"/>
        </w:rPr>
        <w:t xml:space="preserve">take the opportunity </w:t>
      </w:r>
      <w:r>
        <w:rPr>
          <w:lang w:val="en-US"/>
        </w:rPr>
        <w:t xml:space="preserve">to </w:t>
      </w:r>
      <w:r w:rsidRPr="00662818">
        <w:rPr>
          <w:lang w:val="en-US"/>
        </w:rPr>
        <w:t>convey to you the assurances of my highest consideration</w:t>
      </w:r>
      <w:r>
        <w:rPr>
          <w:lang w:val="en-US"/>
        </w:rPr>
        <w:t>.</w:t>
      </w:r>
    </w:p>
    <w:p w:rsidR="000A0290" w:rsidRDefault="000A0290" w:rsidP="000A0290">
      <w:pPr>
        <w:spacing w:after="0" w:line="240" w:lineRule="auto"/>
        <w:jc w:val="both"/>
        <w:rPr>
          <w:lang w:val="en-US"/>
        </w:rPr>
      </w:pPr>
    </w:p>
    <w:p w:rsidR="000A0290" w:rsidRPr="000A0290" w:rsidRDefault="000A0290" w:rsidP="000A0290">
      <w:pPr>
        <w:spacing w:after="0" w:line="240" w:lineRule="auto"/>
        <w:jc w:val="both"/>
        <w:rPr>
          <w:lang w:val="en-US"/>
        </w:rPr>
      </w:pPr>
      <w:r>
        <w:rPr>
          <w:lang w:val="en-US"/>
        </w:rPr>
        <w:t xml:space="preserve">  </w:t>
      </w:r>
    </w:p>
    <w:p w:rsidR="0057161F" w:rsidRPr="0057161F" w:rsidRDefault="0057161F" w:rsidP="0057161F">
      <w:pPr>
        <w:spacing w:after="0" w:line="240" w:lineRule="auto"/>
      </w:pPr>
      <w:r w:rsidRPr="0057161F">
        <w:t xml:space="preserve">Ms. Cristina </w:t>
      </w:r>
      <w:proofErr w:type="spellStart"/>
      <w:r w:rsidRPr="0057161F">
        <w:t>Perceval</w:t>
      </w:r>
      <w:proofErr w:type="spellEnd"/>
    </w:p>
    <w:p w:rsidR="0057161F" w:rsidRDefault="0057161F" w:rsidP="0057161F">
      <w:pPr>
        <w:spacing w:after="0" w:line="240" w:lineRule="auto"/>
        <w:rPr>
          <w:lang w:val="en-US"/>
        </w:rPr>
      </w:pPr>
      <w:r>
        <w:rPr>
          <w:lang w:val="en-US"/>
        </w:rPr>
        <w:t xml:space="preserve">Regional Director for Latin America and the Caribbean </w:t>
      </w:r>
    </w:p>
    <w:p w:rsidR="000C5018" w:rsidRPr="000C5018" w:rsidRDefault="000C5018" w:rsidP="000C5018">
      <w:pPr>
        <w:spacing w:after="0" w:line="240" w:lineRule="auto"/>
        <w:rPr>
          <w:lang w:val="en-US"/>
        </w:rPr>
      </w:pPr>
    </w:p>
    <w:sectPr w:rsidR="000C5018" w:rsidRPr="000C50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1C52"/>
    <w:multiLevelType w:val="hybridMultilevel"/>
    <w:tmpl w:val="5AD65C64"/>
    <w:lvl w:ilvl="0" w:tplc="140A0001">
      <w:start w:val="1"/>
      <w:numFmt w:val="bullet"/>
      <w:lvlText w:val=""/>
      <w:lvlJc w:val="left"/>
      <w:pPr>
        <w:ind w:left="814" w:hanging="360"/>
      </w:pPr>
      <w:rPr>
        <w:rFonts w:ascii="Symbol" w:hAnsi="Symbol" w:hint="default"/>
      </w:rPr>
    </w:lvl>
    <w:lvl w:ilvl="1" w:tplc="140A0003" w:tentative="1">
      <w:start w:val="1"/>
      <w:numFmt w:val="bullet"/>
      <w:lvlText w:val="o"/>
      <w:lvlJc w:val="left"/>
      <w:pPr>
        <w:ind w:left="1534" w:hanging="360"/>
      </w:pPr>
      <w:rPr>
        <w:rFonts w:ascii="Courier New" w:hAnsi="Courier New" w:cs="Courier New" w:hint="default"/>
      </w:rPr>
    </w:lvl>
    <w:lvl w:ilvl="2" w:tplc="140A0005" w:tentative="1">
      <w:start w:val="1"/>
      <w:numFmt w:val="bullet"/>
      <w:lvlText w:val=""/>
      <w:lvlJc w:val="left"/>
      <w:pPr>
        <w:ind w:left="2254" w:hanging="360"/>
      </w:pPr>
      <w:rPr>
        <w:rFonts w:ascii="Wingdings" w:hAnsi="Wingdings" w:hint="default"/>
      </w:rPr>
    </w:lvl>
    <w:lvl w:ilvl="3" w:tplc="140A0001" w:tentative="1">
      <w:start w:val="1"/>
      <w:numFmt w:val="bullet"/>
      <w:lvlText w:val=""/>
      <w:lvlJc w:val="left"/>
      <w:pPr>
        <w:ind w:left="2974" w:hanging="360"/>
      </w:pPr>
      <w:rPr>
        <w:rFonts w:ascii="Symbol" w:hAnsi="Symbol" w:hint="default"/>
      </w:rPr>
    </w:lvl>
    <w:lvl w:ilvl="4" w:tplc="140A0003" w:tentative="1">
      <w:start w:val="1"/>
      <w:numFmt w:val="bullet"/>
      <w:lvlText w:val="o"/>
      <w:lvlJc w:val="left"/>
      <w:pPr>
        <w:ind w:left="3694" w:hanging="360"/>
      </w:pPr>
      <w:rPr>
        <w:rFonts w:ascii="Courier New" w:hAnsi="Courier New" w:cs="Courier New" w:hint="default"/>
      </w:rPr>
    </w:lvl>
    <w:lvl w:ilvl="5" w:tplc="140A0005" w:tentative="1">
      <w:start w:val="1"/>
      <w:numFmt w:val="bullet"/>
      <w:lvlText w:val=""/>
      <w:lvlJc w:val="left"/>
      <w:pPr>
        <w:ind w:left="4414" w:hanging="360"/>
      </w:pPr>
      <w:rPr>
        <w:rFonts w:ascii="Wingdings" w:hAnsi="Wingdings" w:hint="default"/>
      </w:rPr>
    </w:lvl>
    <w:lvl w:ilvl="6" w:tplc="140A0001" w:tentative="1">
      <w:start w:val="1"/>
      <w:numFmt w:val="bullet"/>
      <w:lvlText w:val=""/>
      <w:lvlJc w:val="left"/>
      <w:pPr>
        <w:ind w:left="5134" w:hanging="360"/>
      </w:pPr>
      <w:rPr>
        <w:rFonts w:ascii="Symbol" w:hAnsi="Symbol" w:hint="default"/>
      </w:rPr>
    </w:lvl>
    <w:lvl w:ilvl="7" w:tplc="140A0003" w:tentative="1">
      <w:start w:val="1"/>
      <w:numFmt w:val="bullet"/>
      <w:lvlText w:val="o"/>
      <w:lvlJc w:val="left"/>
      <w:pPr>
        <w:ind w:left="5854" w:hanging="360"/>
      </w:pPr>
      <w:rPr>
        <w:rFonts w:ascii="Courier New" w:hAnsi="Courier New" w:cs="Courier New" w:hint="default"/>
      </w:rPr>
    </w:lvl>
    <w:lvl w:ilvl="8" w:tplc="140A0005" w:tentative="1">
      <w:start w:val="1"/>
      <w:numFmt w:val="bullet"/>
      <w:lvlText w:val=""/>
      <w:lvlJc w:val="left"/>
      <w:pPr>
        <w:ind w:left="6574" w:hanging="360"/>
      </w:pPr>
      <w:rPr>
        <w:rFonts w:ascii="Wingdings" w:hAnsi="Wingdings" w:hint="default"/>
      </w:rPr>
    </w:lvl>
  </w:abstractNum>
  <w:abstractNum w:abstractNumId="1">
    <w:nsid w:val="73C474E7"/>
    <w:multiLevelType w:val="hybridMultilevel"/>
    <w:tmpl w:val="389C1906"/>
    <w:lvl w:ilvl="0" w:tplc="140A0001">
      <w:start w:val="1"/>
      <w:numFmt w:val="bullet"/>
      <w:lvlText w:val=""/>
      <w:lvlJc w:val="left"/>
      <w:pPr>
        <w:ind w:left="776" w:hanging="360"/>
      </w:pPr>
      <w:rPr>
        <w:rFonts w:ascii="Symbol" w:hAnsi="Symbol" w:hint="default"/>
      </w:rPr>
    </w:lvl>
    <w:lvl w:ilvl="1" w:tplc="140A0003" w:tentative="1">
      <w:start w:val="1"/>
      <w:numFmt w:val="bullet"/>
      <w:lvlText w:val="o"/>
      <w:lvlJc w:val="left"/>
      <w:pPr>
        <w:ind w:left="1496" w:hanging="360"/>
      </w:pPr>
      <w:rPr>
        <w:rFonts w:ascii="Courier New" w:hAnsi="Courier New" w:cs="Courier New" w:hint="default"/>
      </w:rPr>
    </w:lvl>
    <w:lvl w:ilvl="2" w:tplc="140A0005" w:tentative="1">
      <w:start w:val="1"/>
      <w:numFmt w:val="bullet"/>
      <w:lvlText w:val=""/>
      <w:lvlJc w:val="left"/>
      <w:pPr>
        <w:ind w:left="2216" w:hanging="360"/>
      </w:pPr>
      <w:rPr>
        <w:rFonts w:ascii="Wingdings" w:hAnsi="Wingdings" w:hint="default"/>
      </w:rPr>
    </w:lvl>
    <w:lvl w:ilvl="3" w:tplc="140A0001" w:tentative="1">
      <w:start w:val="1"/>
      <w:numFmt w:val="bullet"/>
      <w:lvlText w:val=""/>
      <w:lvlJc w:val="left"/>
      <w:pPr>
        <w:ind w:left="2936" w:hanging="360"/>
      </w:pPr>
      <w:rPr>
        <w:rFonts w:ascii="Symbol" w:hAnsi="Symbol" w:hint="default"/>
      </w:rPr>
    </w:lvl>
    <w:lvl w:ilvl="4" w:tplc="140A0003" w:tentative="1">
      <w:start w:val="1"/>
      <w:numFmt w:val="bullet"/>
      <w:lvlText w:val="o"/>
      <w:lvlJc w:val="left"/>
      <w:pPr>
        <w:ind w:left="3656" w:hanging="360"/>
      </w:pPr>
      <w:rPr>
        <w:rFonts w:ascii="Courier New" w:hAnsi="Courier New" w:cs="Courier New" w:hint="default"/>
      </w:rPr>
    </w:lvl>
    <w:lvl w:ilvl="5" w:tplc="140A0005" w:tentative="1">
      <w:start w:val="1"/>
      <w:numFmt w:val="bullet"/>
      <w:lvlText w:val=""/>
      <w:lvlJc w:val="left"/>
      <w:pPr>
        <w:ind w:left="4376" w:hanging="360"/>
      </w:pPr>
      <w:rPr>
        <w:rFonts w:ascii="Wingdings" w:hAnsi="Wingdings" w:hint="default"/>
      </w:rPr>
    </w:lvl>
    <w:lvl w:ilvl="6" w:tplc="140A0001" w:tentative="1">
      <w:start w:val="1"/>
      <w:numFmt w:val="bullet"/>
      <w:lvlText w:val=""/>
      <w:lvlJc w:val="left"/>
      <w:pPr>
        <w:ind w:left="5096" w:hanging="360"/>
      </w:pPr>
      <w:rPr>
        <w:rFonts w:ascii="Symbol" w:hAnsi="Symbol" w:hint="default"/>
      </w:rPr>
    </w:lvl>
    <w:lvl w:ilvl="7" w:tplc="140A0003" w:tentative="1">
      <w:start w:val="1"/>
      <w:numFmt w:val="bullet"/>
      <w:lvlText w:val="o"/>
      <w:lvlJc w:val="left"/>
      <w:pPr>
        <w:ind w:left="5816" w:hanging="360"/>
      </w:pPr>
      <w:rPr>
        <w:rFonts w:ascii="Courier New" w:hAnsi="Courier New" w:cs="Courier New" w:hint="default"/>
      </w:rPr>
    </w:lvl>
    <w:lvl w:ilvl="8" w:tplc="140A0005" w:tentative="1">
      <w:start w:val="1"/>
      <w:numFmt w:val="bullet"/>
      <w:lvlText w:val=""/>
      <w:lvlJc w:val="left"/>
      <w:pPr>
        <w:ind w:left="6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5A"/>
    <w:rsid w:val="000A0290"/>
    <w:rsid w:val="000C5018"/>
    <w:rsid w:val="001C25D7"/>
    <w:rsid w:val="001F6E7A"/>
    <w:rsid w:val="003E6F50"/>
    <w:rsid w:val="0057161F"/>
    <w:rsid w:val="00602B54"/>
    <w:rsid w:val="00662818"/>
    <w:rsid w:val="006A3E99"/>
    <w:rsid w:val="007C7999"/>
    <w:rsid w:val="00924365"/>
    <w:rsid w:val="00A6454F"/>
    <w:rsid w:val="00B950D1"/>
    <w:rsid w:val="00EA3D5A"/>
    <w:rsid w:val="00EE5A6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A0290"/>
    <w:pPr>
      <w:keepNext/>
      <w:spacing w:after="0" w:line="240" w:lineRule="auto"/>
      <w:jc w:val="center"/>
      <w:outlineLvl w:val="0"/>
    </w:pPr>
    <w:rPr>
      <w:rFonts w:ascii="Arial" w:eastAsia="Times New Roman" w:hAnsi="Arial" w:cs="Arial"/>
      <w:b/>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E99"/>
    <w:pPr>
      <w:ind w:left="720"/>
      <w:contextualSpacing/>
    </w:pPr>
  </w:style>
  <w:style w:type="character" w:customStyle="1" w:styleId="Heading1Char">
    <w:name w:val="Heading 1 Char"/>
    <w:basedOn w:val="DefaultParagraphFont"/>
    <w:link w:val="Heading1"/>
    <w:rsid w:val="000A0290"/>
    <w:rPr>
      <w:rFonts w:ascii="Arial" w:eastAsia="Times New Roman" w:hAnsi="Arial" w:cs="Arial"/>
      <w:b/>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A0290"/>
    <w:pPr>
      <w:keepNext/>
      <w:spacing w:after="0" w:line="240" w:lineRule="auto"/>
      <w:jc w:val="center"/>
      <w:outlineLvl w:val="0"/>
    </w:pPr>
    <w:rPr>
      <w:rFonts w:ascii="Arial" w:eastAsia="Times New Roman" w:hAnsi="Arial" w:cs="Arial"/>
      <w:b/>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E99"/>
    <w:pPr>
      <w:ind w:left="720"/>
      <w:contextualSpacing/>
    </w:pPr>
  </w:style>
  <w:style w:type="character" w:customStyle="1" w:styleId="Heading1Char">
    <w:name w:val="Heading 1 Char"/>
    <w:basedOn w:val="DefaultParagraphFont"/>
    <w:link w:val="Heading1"/>
    <w:rsid w:val="000A0290"/>
    <w:rPr>
      <w:rFonts w:ascii="Arial" w:eastAsia="Times New Roman" w:hAnsi="Arial" w:cs="Arial"/>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MUÑOZ Maribel</dc:creator>
  <cp:lastModifiedBy>RODAS Renán</cp:lastModifiedBy>
  <cp:revision>4</cp:revision>
  <dcterms:created xsi:type="dcterms:W3CDTF">2016-04-27T23:48:00Z</dcterms:created>
  <dcterms:modified xsi:type="dcterms:W3CDTF">2016-04-27T23:59:00Z</dcterms:modified>
</cp:coreProperties>
</file>