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F6" w:rsidRDefault="003E39F6" w:rsidP="003E39F6">
      <w:pPr>
        <w:rPr>
          <w:color w:val="1F497D"/>
          <w:lang w:val="es-ES"/>
        </w:rPr>
      </w:pPr>
    </w:p>
    <w:p w:rsidR="0009603C" w:rsidRDefault="0009603C" w:rsidP="000960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 w:rsidRPr="003F2170">
        <w:rPr>
          <w:rFonts w:ascii="MinionPro-Regular" w:hAnsi="MinionPro-Regular"/>
          <w:b/>
          <w:sz w:val="24"/>
          <w:szCs w:val="24"/>
          <w:u w:val="single"/>
          <w:lang w:val="es-ES"/>
        </w:rPr>
        <w:t>ESTUDIO DE CASO</w:t>
      </w:r>
      <w:r w:rsidR="00FD20DA">
        <w:rPr>
          <w:rFonts w:ascii="MinionPro-Regular" w:hAnsi="MinionPro-Regular"/>
          <w:b/>
          <w:sz w:val="24"/>
          <w:szCs w:val="24"/>
          <w:u w:val="single"/>
          <w:lang w:val="es-ES"/>
        </w:rPr>
        <w:t>. PERSONA MIGRANTE</w:t>
      </w:r>
    </w:p>
    <w:p w:rsidR="00C61FA4" w:rsidRDefault="00C61FA4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354541" w:rsidRDefault="00CE616C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 w:rsidRPr="00A6363B">
        <w:rPr>
          <w:b/>
          <w:color w:val="000000"/>
          <w:u w:val="single"/>
          <w:lang w:val="es-ES"/>
        </w:rPr>
        <w:t xml:space="preserve">Caso </w:t>
      </w:r>
      <w:r w:rsidR="00AF2740">
        <w:rPr>
          <w:b/>
          <w:color w:val="000000"/>
          <w:u w:val="single"/>
          <w:lang w:val="es-ES"/>
        </w:rPr>
        <w:t>3</w:t>
      </w:r>
      <w:r w:rsidR="005E52BE">
        <w:rPr>
          <w:b/>
          <w:color w:val="000000"/>
          <w:u w:val="single"/>
          <w:lang w:val="es-ES"/>
        </w:rPr>
        <w:t>.</w:t>
      </w:r>
      <w:r w:rsidR="00F9465F">
        <w:rPr>
          <w:b/>
          <w:color w:val="000000"/>
          <w:u w:val="single"/>
          <w:lang w:val="es-ES"/>
        </w:rPr>
        <w:t xml:space="preserve"> </w:t>
      </w:r>
      <w:r w:rsidR="009F65C5">
        <w:rPr>
          <w:b/>
          <w:color w:val="000000"/>
          <w:u w:val="single"/>
          <w:lang w:val="es-ES"/>
        </w:rPr>
        <w:t>Domitila</w:t>
      </w:r>
      <w:r w:rsidR="00C2642C">
        <w:rPr>
          <w:b/>
          <w:color w:val="000000"/>
          <w:u w:val="single"/>
          <w:lang w:val="es-ES"/>
        </w:rPr>
        <w:t>.</w:t>
      </w:r>
    </w:p>
    <w:p w:rsidR="00C2642C" w:rsidRDefault="00C2642C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CE616C" w:rsidRDefault="000D5643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>
        <w:rPr>
          <w:b/>
          <w:color w:val="000000"/>
          <w:u w:val="single"/>
          <w:lang w:val="es-ES"/>
        </w:rPr>
        <w:t xml:space="preserve">PAPEL: </w:t>
      </w:r>
      <w:r w:rsidR="00CE616C">
        <w:rPr>
          <w:b/>
          <w:color w:val="000000"/>
          <w:u w:val="single"/>
          <w:lang w:val="es-ES"/>
        </w:rPr>
        <w:t>A</w:t>
      </w:r>
      <w:r w:rsidR="00B86261">
        <w:rPr>
          <w:b/>
          <w:color w:val="000000"/>
          <w:u w:val="single"/>
          <w:lang w:val="es-ES"/>
        </w:rPr>
        <w:t>dolescente</w:t>
      </w:r>
      <w:r w:rsidR="00354541">
        <w:rPr>
          <w:b/>
          <w:color w:val="000000"/>
          <w:u w:val="single"/>
          <w:lang w:val="es-ES"/>
        </w:rPr>
        <w:t xml:space="preserve"> no acompañad</w:t>
      </w:r>
      <w:r w:rsidR="00C2642C">
        <w:rPr>
          <w:b/>
          <w:color w:val="000000"/>
          <w:u w:val="single"/>
          <w:lang w:val="es-ES"/>
        </w:rPr>
        <w:t>a</w:t>
      </w:r>
      <w:r w:rsidR="00CE616C">
        <w:rPr>
          <w:b/>
          <w:color w:val="000000"/>
          <w:u w:val="single"/>
          <w:lang w:val="es-ES"/>
        </w:rPr>
        <w:t xml:space="preserve">, víctima de </w:t>
      </w:r>
      <w:r w:rsidR="006F1B9D">
        <w:rPr>
          <w:b/>
          <w:color w:val="000000"/>
          <w:u w:val="single"/>
          <w:lang w:val="es-ES"/>
        </w:rPr>
        <w:t>trata con fines de explotación laboral</w:t>
      </w:r>
      <w:r w:rsidR="004A41BE">
        <w:rPr>
          <w:b/>
          <w:color w:val="000000"/>
          <w:u w:val="single"/>
          <w:lang w:val="es-ES"/>
        </w:rPr>
        <w:t>,</w:t>
      </w:r>
      <w:r w:rsidR="006F1B9D">
        <w:rPr>
          <w:b/>
          <w:color w:val="000000"/>
          <w:u w:val="single"/>
          <w:lang w:val="es-ES"/>
        </w:rPr>
        <w:t xml:space="preserve"> víctima de </w:t>
      </w:r>
      <w:r w:rsidR="000538C9">
        <w:rPr>
          <w:b/>
          <w:color w:val="000000"/>
          <w:u w:val="single"/>
          <w:lang w:val="es-ES"/>
        </w:rPr>
        <w:t>abusos sexuales</w:t>
      </w:r>
      <w:r w:rsidR="004A41BE">
        <w:rPr>
          <w:b/>
          <w:color w:val="000000"/>
          <w:u w:val="single"/>
          <w:lang w:val="es-ES"/>
        </w:rPr>
        <w:t>, retornada</w:t>
      </w:r>
      <w:r w:rsidR="00354541">
        <w:rPr>
          <w:b/>
          <w:color w:val="000000"/>
          <w:u w:val="single"/>
          <w:lang w:val="es-ES"/>
        </w:rPr>
        <w:t xml:space="preserve"> </w:t>
      </w:r>
    </w:p>
    <w:p w:rsidR="009F65C5" w:rsidRDefault="009F65C5" w:rsidP="009F65C5">
      <w:pPr>
        <w:spacing w:line="360" w:lineRule="auto"/>
        <w:jc w:val="both"/>
        <w:rPr>
          <w:u w:val="single"/>
          <w:lang w:val="es-ES"/>
        </w:rPr>
      </w:pPr>
    </w:p>
    <w:p w:rsidR="009F65C5" w:rsidRPr="005756B3" w:rsidRDefault="009F65C5" w:rsidP="006E1BA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 xml:space="preserve">Domitila </w:t>
      </w:r>
      <w:r w:rsidR="006E1BA3">
        <w:rPr>
          <w:lang w:val="es-ES"/>
        </w:rPr>
        <w:t>es una joven de 17 años, originaria de una comunidad indígena de Guatemala</w:t>
      </w:r>
      <w:r w:rsidR="006E1BA3">
        <w:rPr>
          <w:lang w:val="es-ES"/>
        </w:rPr>
        <w:t>. P</w:t>
      </w:r>
      <w:r w:rsidR="006E1BA3">
        <w:rPr>
          <w:color w:val="000000"/>
          <w:lang w:val="es-ES"/>
        </w:rPr>
        <w:t xml:space="preserve">artió de su hogar </w:t>
      </w:r>
      <w:r w:rsidRPr="005756B3">
        <w:rPr>
          <w:color w:val="000000"/>
          <w:lang w:val="es-ES"/>
        </w:rPr>
        <w:t xml:space="preserve">para aceptar un empleo en el servicio </w:t>
      </w:r>
      <w:r>
        <w:rPr>
          <w:color w:val="000000"/>
          <w:lang w:val="es-ES"/>
        </w:rPr>
        <w:t>d</w:t>
      </w:r>
      <w:r w:rsidRPr="005756B3">
        <w:rPr>
          <w:color w:val="000000"/>
          <w:lang w:val="es-ES"/>
        </w:rPr>
        <w:t>oméstico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en</w:t>
      </w:r>
      <w:r w:rsidR="006E1BA3">
        <w:rPr>
          <w:color w:val="000000"/>
          <w:lang w:val="es-ES"/>
        </w:rPr>
        <w:t xml:space="preserve"> El Salvador y para alejarse de la familia, ya que  h</w:t>
      </w:r>
      <w:r w:rsidR="006E1BA3">
        <w:rPr>
          <w:lang w:val="es-ES"/>
        </w:rPr>
        <w:t xml:space="preserve">a sido víctima de abusos sexuales por parte de su padre </w:t>
      </w:r>
      <w:r w:rsidR="006E1BA3">
        <w:rPr>
          <w:lang w:val="es-ES"/>
        </w:rPr>
        <w:t>(</w:t>
      </w:r>
      <w:r w:rsidR="006E1BA3">
        <w:rPr>
          <w:lang w:val="es-ES"/>
        </w:rPr>
        <w:t>le cuesta hablar del tema</w:t>
      </w:r>
      <w:r w:rsidR="006E1BA3">
        <w:rPr>
          <w:lang w:val="es-ES"/>
        </w:rPr>
        <w:t>)</w:t>
      </w:r>
      <w:r w:rsidR="006E1BA3">
        <w:rPr>
          <w:lang w:val="es-ES"/>
        </w:rPr>
        <w:t>.</w:t>
      </w:r>
      <w:r w:rsidRPr="005756B3">
        <w:rPr>
          <w:color w:val="000000"/>
          <w:lang w:val="es-ES"/>
        </w:rPr>
        <w:t xml:space="preserve"> Sin embargo, el trabajo como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servidora doméstica no resultó ser lo que se le había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prometido. Al arribar, su empleadora le quitó el pasaporte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y el boleto de regreso. La patrona le advirtió a Domitila que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si no obedecía sus órdenes, llamaría a la policía para que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la deportaran. Su empleadora la hacía trabajar largas horas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todos los días hasta tarde en la noche y casi no le daba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comida. Se le prohibió tener contacto con las vecinas o con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las empleadas de las vecinas. No se le permitía permanecer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en contacto con su familia. La patrona nunca le pagó ningún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dinero a Domitila.</w:t>
      </w:r>
    </w:p>
    <w:p w:rsidR="009F65C5" w:rsidRPr="005756B3" w:rsidRDefault="009F65C5" w:rsidP="006E1BA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>Cuando Domitila enfermó durante varios días y tenía tanto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dolor que no podía trabajar, la empleadora se enfureció.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Condujo un auto con Domitila durante varias horas y la dejó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tirada en la carretera. Domitila caminó hasta que perdió el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 xml:space="preserve">conocimiento. Despertó en un hospital. La </w:t>
      </w:r>
      <w:r w:rsidR="006E1BA3">
        <w:rPr>
          <w:color w:val="000000"/>
          <w:lang w:val="es-ES"/>
        </w:rPr>
        <w:t xml:space="preserve">enfermera </w:t>
      </w:r>
      <w:r w:rsidRPr="005756B3">
        <w:rPr>
          <w:color w:val="000000"/>
          <w:lang w:val="es-ES"/>
        </w:rPr>
        <w:t xml:space="preserve">la </w:t>
      </w:r>
      <w:r w:rsidR="006E1BA3">
        <w:rPr>
          <w:color w:val="000000"/>
          <w:lang w:val="es-ES"/>
        </w:rPr>
        <w:t xml:space="preserve">entrevistó </w:t>
      </w:r>
      <w:r w:rsidRPr="005756B3">
        <w:rPr>
          <w:color w:val="000000"/>
          <w:lang w:val="es-ES"/>
        </w:rPr>
        <w:t>pero Domitila no tenía documentos, no pudo decirles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en dónde estaba ubicada la casa o el apellido de la familia,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ya que nunca había salido del lugar y no sabía el nombre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completo de la patrona porque es analfabeta.</w:t>
      </w:r>
      <w:r>
        <w:rPr>
          <w:color w:val="000000"/>
          <w:lang w:val="es-ES"/>
        </w:rPr>
        <w:t xml:space="preserve"> </w:t>
      </w:r>
    </w:p>
    <w:p w:rsidR="009F65C5" w:rsidRDefault="009F65C5" w:rsidP="006E1BA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</w:p>
    <w:p w:rsidR="00555B3C" w:rsidRPr="005E52BE" w:rsidRDefault="00DF04A9" w:rsidP="00DF04A9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color w:val="000000"/>
          <w:lang w:val="es-ES"/>
        </w:rPr>
        <w:t>A</w:t>
      </w:r>
      <w:r w:rsidR="009F65C5" w:rsidRPr="005756B3">
        <w:rPr>
          <w:color w:val="000000"/>
          <w:lang w:val="es-ES"/>
        </w:rPr>
        <w:t>daptado de: Alianza Global contra la trata de mujeres (2003). Manual de</w:t>
      </w:r>
      <w:r w:rsidR="009F65C5">
        <w:rPr>
          <w:color w:val="000000"/>
          <w:lang w:val="es-ES"/>
        </w:rPr>
        <w:t xml:space="preserve"> </w:t>
      </w:r>
      <w:r w:rsidR="009F65C5" w:rsidRPr="005756B3">
        <w:rPr>
          <w:color w:val="000000"/>
          <w:lang w:val="es-ES"/>
        </w:rPr>
        <w:t>Derechos humanos y trata de personas. Alianza glo</w:t>
      </w:r>
      <w:r w:rsidR="009F65C5">
        <w:rPr>
          <w:color w:val="000000"/>
          <w:lang w:val="es-ES"/>
        </w:rPr>
        <w:t xml:space="preserve">bal contra la trata de mujeres </w:t>
      </w:r>
      <w:r w:rsidR="009F65C5" w:rsidRPr="005756B3">
        <w:rPr>
          <w:color w:val="000000"/>
          <w:lang w:val="es-ES"/>
        </w:rPr>
        <w:t>Colombia</w:t>
      </w:r>
      <w:r w:rsidR="009F65C5">
        <w:rPr>
          <w:color w:val="000000"/>
          <w:lang w:val="es-ES"/>
        </w:rPr>
        <w:t>.</w:t>
      </w:r>
    </w:p>
    <w:p w:rsidR="00703298" w:rsidRDefault="00703298" w:rsidP="00555B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703298" w:rsidRDefault="00703298" w:rsidP="00555B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6E1BA3" w:rsidRDefault="006E1BA3">
      <w:pPr>
        <w:spacing w:after="200" w:line="276" w:lineRule="auto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br w:type="page"/>
      </w:r>
    </w:p>
    <w:p w:rsidR="00555B3C" w:rsidRDefault="00555B3C" w:rsidP="00555B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 w:rsidRPr="003F2170">
        <w:rPr>
          <w:rFonts w:ascii="MinionPro-Regular" w:hAnsi="MinionPro-Regular"/>
          <w:b/>
          <w:sz w:val="24"/>
          <w:szCs w:val="24"/>
          <w:u w:val="single"/>
          <w:lang w:val="es-ES"/>
        </w:rPr>
        <w:lastRenderedPageBreak/>
        <w:t>ESTUDIO DE CASO</w:t>
      </w:r>
      <w:r w:rsidR="00FD20DA">
        <w:rPr>
          <w:rFonts w:ascii="MinionPro-Regular" w:hAnsi="MinionPro-Regular"/>
          <w:b/>
          <w:sz w:val="24"/>
          <w:szCs w:val="24"/>
          <w:u w:val="single"/>
          <w:lang w:val="es-ES"/>
        </w:rPr>
        <w:t>. PERSONA ENTREVISTADORA</w:t>
      </w:r>
    </w:p>
    <w:p w:rsidR="00555B3C" w:rsidRDefault="00555B3C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555B3C" w:rsidRDefault="00555B3C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 w:rsidRPr="00A6363B">
        <w:rPr>
          <w:b/>
          <w:color w:val="000000"/>
          <w:u w:val="single"/>
          <w:lang w:val="es-ES"/>
        </w:rPr>
        <w:t xml:space="preserve">Caso </w:t>
      </w:r>
      <w:r w:rsidR="005E52BE">
        <w:rPr>
          <w:b/>
          <w:color w:val="000000"/>
          <w:u w:val="single"/>
          <w:lang w:val="es-ES"/>
        </w:rPr>
        <w:t>3</w:t>
      </w:r>
      <w:r w:rsidR="005C44BA">
        <w:rPr>
          <w:b/>
          <w:color w:val="000000"/>
          <w:u w:val="single"/>
          <w:lang w:val="es-ES"/>
        </w:rPr>
        <w:t>.</w:t>
      </w:r>
      <w:r w:rsidR="006E1BA3">
        <w:rPr>
          <w:b/>
          <w:color w:val="000000"/>
          <w:u w:val="single"/>
          <w:lang w:val="es-ES"/>
        </w:rPr>
        <w:t xml:space="preserve"> Domitila</w:t>
      </w:r>
    </w:p>
    <w:p w:rsidR="006F1B9D" w:rsidRDefault="006F1B9D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555B3C" w:rsidRDefault="000D5643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>
        <w:rPr>
          <w:b/>
          <w:color w:val="000000"/>
          <w:u w:val="single"/>
          <w:lang w:val="es-ES"/>
        </w:rPr>
        <w:t xml:space="preserve">PAPEL: </w:t>
      </w:r>
      <w:r w:rsidR="006E1BA3">
        <w:rPr>
          <w:b/>
          <w:color w:val="000000"/>
          <w:u w:val="single"/>
          <w:lang w:val="es-ES"/>
        </w:rPr>
        <w:t xml:space="preserve">Enfermera </w:t>
      </w:r>
      <w:r w:rsidR="00071678">
        <w:rPr>
          <w:b/>
          <w:color w:val="000000"/>
          <w:u w:val="single"/>
          <w:lang w:val="es-ES"/>
        </w:rPr>
        <w:t xml:space="preserve">del centro de </w:t>
      </w:r>
      <w:r w:rsidR="006E1BA3">
        <w:rPr>
          <w:b/>
          <w:color w:val="000000"/>
          <w:u w:val="single"/>
          <w:lang w:val="es-ES"/>
        </w:rPr>
        <w:t>salud</w:t>
      </w:r>
      <w:r w:rsidR="00390C69">
        <w:rPr>
          <w:b/>
          <w:color w:val="000000"/>
          <w:u w:val="single"/>
          <w:lang w:val="es-ES"/>
        </w:rPr>
        <w:t xml:space="preserve"> entrevista a la joven</w:t>
      </w:r>
    </w:p>
    <w:p w:rsidR="00555B3C" w:rsidRPr="00A6363B" w:rsidRDefault="00555B3C" w:rsidP="006D7DD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6E1BA3" w:rsidRDefault="00C2642C" w:rsidP="00C2642C">
      <w:pPr>
        <w:spacing w:line="360" w:lineRule="auto"/>
        <w:jc w:val="both"/>
        <w:rPr>
          <w:lang w:val="es-ES"/>
        </w:rPr>
      </w:pPr>
      <w:r>
        <w:rPr>
          <w:lang w:val="es-ES"/>
        </w:rPr>
        <w:t>La</w:t>
      </w:r>
      <w:r w:rsidRPr="00B838A7">
        <w:rPr>
          <w:lang w:val="es-ES"/>
        </w:rPr>
        <w:t xml:space="preserve"> unidad </w:t>
      </w:r>
      <w:r>
        <w:rPr>
          <w:lang w:val="es-ES"/>
        </w:rPr>
        <w:t xml:space="preserve">de </w:t>
      </w:r>
      <w:r w:rsidR="006E1BA3">
        <w:rPr>
          <w:lang w:val="es-ES"/>
        </w:rPr>
        <w:t xml:space="preserve">atención a urgencias del hospital de San Salvador </w:t>
      </w:r>
      <w:r w:rsidRPr="00B838A7">
        <w:rPr>
          <w:lang w:val="es-ES"/>
        </w:rPr>
        <w:t xml:space="preserve">recibe </w:t>
      </w:r>
      <w:r w:rsidR="00DF04A9">
        <w:rPr>
          <w:lang w:val="es-ES"/>
        </w:rPr>
        <w:t xml:space="preserve">y atiende </w:t>
      </w:r>
      <w:r w:rsidR="006E1BA3">
        <w:rPr>
          <w:lang w:val="es-ES"/>
        </w:rPr>
        <w:t xml:space="preserve">a </w:t>
      </w:r>
      <w:r w:rsidRPr="00B838A7">
        <w:rPr>
          <w:lang w:val="es-ES"/>
        </w:rPr>
        <w:t>un</w:t>
      </w:r>
      <w:r>
        <w:rPr>
          <w:lang w:val="es-ES"/>
        </w:rPr>
        <w:t>a</w:t>
      </w:r>
      <w:r w:rsidR="006E1BA3">
        <w:rPr>
          <w:lang w:val="es-ES"/>
        </w:rPr>
        <w:t xml:space="preserve"> joven</w:t>
      </w:r>
      <w:r w:rsidRPr="00B838A7">
        <w:rPr>
          <w:lang w:val="es-ES"/>
        </w:rPr>
        <w:t xml:space="preserve">. </w:t>
      </w:r>
    </w:p>
    <w:p w:rsidR="00C2642C" w:rsidRDefault="00DF04A9" w:rsidP="00C2642C">
      <w:pPr>
        <w:spacing w:line="360" w:lineRule="auto"/>
        <w:jc w:val="both"/>
        <w:rPr>
          <w:lang w:val="es-ES"/>
        </w:rPr>
      </w:pPr>
      <w:r>
        <w:rPr>
          <w:lang w:val="es-ES"/>
        </w:rPr>
        <w:t>La enfermera, a</w:t>
      </w:r>
      <w:r w:rsidR="00C2642C" w:rsidRPr="00B838A7">
        <w:rPr>
          <w:lang w:val="es-ES"/>
        </w:rPr>
        <w:t>l preguntarle sobre s</w:t>
      </w:r>
      <w:r w:rsidR="00C2642C">
        <w:rPr>
          <w:lang w:val="es-ES"/>
        </w:rPr>
        <w:t>u origen y estatus migratorio, el</w:t>
      </w:r>
      <w:r w:rsidR="00C2642C" w:rsidRPr="00B838A7">
        <w:rPr>
          <w:lang w:val="es-ES"/>
        </w:rPr>
        <w:t>l</w:t>
      </w:r>
      <w:r w:rsidR="00C2642C">
        <w:rPr>
          <w:lang w:val="es-ES"/>
        </w:rPr>
        <w:t>a</w:t>
      </w:r>
      <w:r w:rsidR="00C2642C" w:rsidRPr="00B838A7">
        <w:rPr>
          <w:lang w:val="es-ES"/>
        </w:rPr>
        <w:t xml:space="preserve"> le indica</w:t>
      </w:r>
      <w:r w:rsidR="00C2642C">
        <w:rPr>
          <w:lang w:val="es-ES"/>
        </w:rPr>
        <w:t xml:space="preserve">, con dificultades para comunicarse en español, </w:t>
      </w:r>
      <w:r w:rsidR="00C2642C" w:rsidRPr="00B838A7">
        <w:rPr>
          <w:lang w:val="es-ES"/>
        </w:rPr>
        <w:t>que es nacional de un país fronterizo y que</w:t>
      </w:r>
      <w:r>
        <w:rPr>
          <w:lang w:val="es-ES"/>
        </w:rPr>
        <w:t xml:space="preserve"> acaba de cumplir los 17</w:t>
      </w:r>
      <w:r w:rsidR="00C2642C">
        <w:rPr>
          <w:lang w:val="es-ES"/>
        </w:rPr>
        <w:t xml:space="preserve"> años. La</w:t>
      </w:r>
      <w:r w:rsidR="00C2642C" w:rsidRPr="00B838A7">
        <w:rPr>
          <w:lang w:val="es-ES"/>
        </w:rPr>
        <w:t xml:space="preserve"> joven </w:t>
      </w:r>
      <w:r>
        <w:rPr>
          <w:color w:val="000000"/>
          <w:lang w:val="es-ES"/>
        </w:rPr>
        <w:t>lleva un huipil y</w:t>
      </w:r>
      <w:r w:rsidR="00F44E7A" w:rsidRPr="00B838A7">
        <w:rPr>
          <w:lang w:val="es-ES"/>
        </w:rPr>
        <w:t xml:space="preserve"> </w:t>
      </w:r>
      <w:r w:rsidR="00C2642C" w:rsidRPr="00B838A7">
        <w:rPr>
          <w:lang w:val="es-ES"/>
        </w:rPr>
        <w:t>no tiene d</w:t>
      </w:r>
      <w:r>
        <w:rPr>
          <w:lang w:val="es-ES"/>
        </w:rPr>
        <w:t>ocumentos de ninguna naturaleza. Se contacta con el consulado de su país de origen que con</w:t>
      </w:r>
      <w:r w:rsidR="00C2642C" w:rsidRPr="00B838A7">
        <w:rPr>
          <w:lang w:val="es-ES"/>
        </w:rPr>
        <w:t xml:space="preserve">firma que es menor de edad </w:t>
      </w:r>
      <w:r>
        <w:rPr>
          <w:lang w:val="es-ES"/>
        </w:rPr>
        <w:t>y se</w:t>
      </w:r>
      <w:r w:rsidR="00C2642C" w:rsidRPr="00B838A7">
        <w:rPr>
          <w:lang w:val="es-ES"/>
        </w:rPr>
        <w:t xml:space="preserve"> inicia la gestión para la repatriación de</w:t>
      </w:r>
      <w:r w:rsidR="00C2642C">
        <w:rPr>
          <w:lang w:val="es-ES"/>
        </w:rPr>
        <w:t xml:space="preserve"> </w:t>
      </w:r>
      <w:r w:rsidR="00C2642C" w:rsidRPr="00B838A7">
        <w:rPr>
          <w:lang w:val="es-ES"/>
        </w:rPr>
        <w:t>l</w:t>
      </w:r>
      <w:r w:rsidR="00C2642C">
        <w:rPr>
          <w:lang w:val="es-ES"/>
        </w:rPr>
        <w:t>a adolescente</w:t>
      </w:r>
      <w:r w:rsidR="00C2642C" w:rsidRPr="00B838A7">
        <w:rPr>
          <w:lang w:val="es-ES"/>
        </w:rPr>
        <w:t>.</w:t>
      </w:r>
      <w:r w:rsidR="004A41BE">
        <w:rPr>
          <w:lang w:val="es-ES"/>
        </w:rPr>
        <w:t xml:space="preserve"> </w:t>
      </w:r>
    </w:p>
    <w:p w:rsidR="00C2642C" w:rsidRPr="005E52BE" w:rsidRDefault="00C2642C" w:rsidP="00C2642C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FD20DA" w:rsidRDefault="00FD20DA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390C69" w:rsidRDefault="00390C69">
      <w:pPr>
        <w:spacing w:after="200" w:line="276" w:lineRule="auto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br w:type="page"/>
      </w:r>
    </w:p>
    <w:p w:rsidR="00390C69" w:rsidRDefault="00390C69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FD20DA" w:rsidRDefault="00FD20DA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t>ESTUDIO DE CASO. PERSONAS QUE OBSERVAN</w:t>
      </w: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t xml:space="preserve">Caso </w:t>
      </w:r>
      <w:r w:rsidR="005E52BE">
        <w:rPr>
          <w:rFonts w:ascii="MinionPro-Regular" w:hAnsi="MinionPro-Regular"/>
          <w:b/>
          <w:sz w:val="24"/>
          <w:szCs w:val="24"/>
          <w:u w:val="single"/>
          <w:lang w:val="es-ES"/>
        </w:rPr>
        <w:t>3</w:t>
      </w:r>
      <w:r w:rsidR="005C44BA">
        <w:rPr>
          <w:rFonts w:ascii="MinionPro-Regular" w:hAnsi="MinionPro-Regular"/>
          <w:b/>
          <w:sz w:val="24"/>
          <w:szCs w:val="24"/>
          <w:u w:val="single"/>
          <w:lang w:val="es-ES"/>
        </w:rPr>
        <w:t xml:space="preserve">. </w:t>
      </w:r>
      <w:r w:rsidR="006E1BA3">
        <w:rPr>
          <w:rFonts w:ascii="MinionPro-Regular" w:hAnsi="MinionPro-Regular"/>
          <w:b/>
          <w:sz w:val="24"/>
          <w:szCs w:val="24"/>
          <w:u w:val="single"/>
          <w:lang w:val="es-ES"/>
        </w:rPr>
        <w:t>Domitila</w:t>
      </w:r>
    </w:p>
    <w:p w:rsidR="005E52BE" w:rsidRDefault="005E52BE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t>PAPEL: observador/a</w:t>
      </w: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C61FA4" w:rsidRPr="006D7DDE" w:rsidRDefault="00FD20DA" w:rsidP="006D7DDE">
      <w:pPr>
        <w:autoSpaceDE w:val="0"/>
        <w:autoSpaceDN w:val="0"/>
        <w:adjustRightInd w:val="0"/>
        <w:rPr>
          <w:rFonts w:ascii="MinionPro-Regular" w:hAnsi="MinionPro-Regular"/>
          <w:b/>
          <w:sz w:val="24"/>
          <w:szCs w:val="24"/>
          <w:lang w:val="es-ES"/>
        </w:rPr>
      </w:pPr>
      <w:r w:rsidRPr="006D7DDE">
        <w:rPr>
          <w:rFonts w:ascii="MinionPro-Regular" w:hAnsi="MinionPro-Regular"/>
          <w:b/>
          <w:sz w:val="24"/>
          <w:szCs w:val="24"/>
          <w:lang w:val="es-ES"/>
        </w:rPr>
        <w:t xml:space="preserve">INDICADORES PARA LA IDENTIFICACIÓN </w:t>
      </w:r>
    </w:p>
    <w:p w:rsidR="005E52FC" w:rsidRDefault="005E52FC" w:rsidP="00FD20DA">
      <w:pPr>
        <w:rPr>
          <w:b/>
          <w:u w:val="single"/>
          <w:lang w:val="es-ES"/>
        </w:rPr>
      </w:pPr>
    </w:p>
    <w:p w:rsidR="00FD20DA" w:rsidRPr="006D7DDE" w:rsidRDefault="00FD20DA" w:rsidP="00FD20DA">
      <w:pPr>
        <w:rPr>
          <w:u w:val="single"/>
          <w:lang w:val="es-ES"/>
        </w:rPr>
      </w:pPr>
      <w:r w:rsidRPr="006D7DDE">
        <w:rPr>
          <w:u w:val="single"/>
          <w:lang w:val="es-ES"/>
        </w:rPr>
        <w:t xml:space="preserve">Perfil víctima o posible víctima de trata de personas </w:t>
      </w:r>
    </w:p>
    <w:p w:rsidR="00FD20DA" w:rsidRPr="00FD20DA" w:rsidRDefault="00FD20DA" w:rsidP="00FD20DA">
      <w:pPr>
        <w:rPr>
          <w:b/>
          <w:u w:val="single"/>
          <w:lang w:val="es-ES"/>
        </w:rPr>
      </w:pP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Recibió oferta de trabajo pero desconoce lugar donde va a trabajar </w:t>
      </w:r>
      <w:r>
        <w:rPr>
          <w:lang w:val="es-ES"/>
        </w:rPr>
        <w:t>y</w:t>
      </w:r>
      <w:r w:rsidRPr="00FD20DA">
        <w:rPr>
          <w:lang w:val="es-ES"/>
        </w:rPr>
        <w:t xml:space="preserve"> a las personas que la contrataron o le hicieron la oferta.</w:t>
      </w: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La persona que la </w:t>
      </w:r>
      <w:r w:rsidR="00043920">
        <w:rPr>
          <w:lang w:val="es-ES"/>
        </w:rPr>
        <w:t>emplea</w:t>
      </w:r>
      <w:r w:rsidRPr="00FD20DA">
        <w:rPr>
          <w:lang w:val="es-ES"/>
        </w:rPr>
        <w:t xml:space="preserve"> le quitó sus documentos de identificación y viaje. </w:t>
      </w: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Se ha visto obligada a trabajar en </w:t>
      </w:r>
      <w:proofErr w:type="spellStart"/>
      <w:r w:rsidRPr="00FD20DA">
        <w:rPr>
          <w:lang w:val="es-ES"/>
        </w:rPr>
        <w:t>en</w:t>
      </w:r>
      <w:proofErr w:type="spellEnd"/>
      <w:r w:rsidRPr="00FD20DA">
        <w:rPr>
          <w:lang w:val="es-ES"/>
        </w:rPr>
        <w:t xml:space="preserve"> condiciones diferentes a las prometidas y contra su voluntad. </w:t>
      </w: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Se le tiene obligada/o a trabajar para saldar una deuda. </w:t>
      </w: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Ha estado sometida a situación de explotación. </w:t>
      </w:r>
    </w:p>
    <w:p w:rsid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>- Hubo aprovechamiento de una situación de vulnerabilidad por parte de un tercero (falta de oportunidades o desempleo).</w:t>
      </w:r>
    </w:p>
    <w:p w:rsidR="005E52FC" w:rsidRPr="005C44BA" w:rsidRDefault="005E52FC" w:rsidP="006D7DDE">
      <w:pPr>
        <w:spacing w:line="360" w:lineRule="auto"/>
        <w:jc w:val="both"/>
        <w:rPr>
          <w:lang w:val="es-ES"/>
        </w:rPr>
      </w:pPr>
    </w:p>
    <w:p w:rsidR="005E52FC" w:rsidRPr="005C44BA" w:rsidRDefault="005E52FC" w:rsidP="006D7DDE">
      <w:pPr>
        <w:spacing w:line="360" w:lineRule="auto"/>
        <w:jc w:val="both"/>
        <w:rPr>
          <w:u w:val="single"/>
          <w:lang w:val="es-ES"/>
        </w:rPr>
      </w:pPr>
      <w:r w:rsidRPr="005C44BA">
        <w:rPr>
          <w:u w:val="single"/>
          <w:lang w:val="es-ES"/>
        </w:rPr>
        <w:t>Perfil niño, niña y adolescentes migrante no acompañado/a y/o separado/a</w:t>
      </w:r>
    </w:p>
    <w:p w:rsidR="005E52FC" w:rsidRPr="005E52FC" w:rsidRDefault="005E52FC" w:rsidP="006D7DDE">
      <w:pPr>
        <w:spacing w:line="360" w:lineRule="auto"/>
        <w:jc w:val="both"/>
        <w:rPr>
          <w:lang w:val="es-ES"/>
        </w:rPr>
      </w:pPr>
      <w:r w:rsidRPr="005E52FC">
        <w:rPr>
          <w:lang w:val="es-ES"/>
        </w:rPr>
        <w:t xml:space="preserve">- Viaja solo o separado. </w:t>
      </w:r>
    </w:p>
    <w:p w:rsidR="006F1B9D" w:rsidRPr="006F1B9D" w:rsidRDefault="006F1B9D" w:rsidP="006F1B9D">
      <w:pPr>
        <w:rPr>
          <w:lang w:val="es-ES"/>
        </w:rPr>
      </w:pPr>
      <w:r w:rsidRPr="006F1B9D">
        <w:rPr>
          <w:lang w:val="es-ES"/>
        </w:rPr>
        <w:t>- Ha sido víctima de v</w:t>
      </w:r>
      <w:r>
        <w:rPr>
          <w:lang w:val="es-ES"/>
        </w:rPr>
        <w:t>iolaciones a sus derechos (</w:t>
      </w:r>
      <w:r w:rsidRPr="006F1B9D">
        <w:rPr>
          <w:lang w:val="es-ES"/>
        </w:rPr>
        <w:t>violación sexual, maltrato, explotación u otros).</w:t>
      </w:r>
    </w:p>
    <w:p w:rsidR="005E52FC" w:rsidRPr="005C44BA" w:rsidRDefault="005E52FC" w:rsidP="006D7DDE">
      <w:pPr>
        <w:jc w:val="both"/>
        <w:rPr>
          <w:lang w:val="es-ES"/>
        </w:rPr>
      </w:pPr>
    </w:p>
    <w:p w:rsidR="005E52FC" w:rsidRPr="005C44BA" w:rsidRDefault="005E52FC" w:rsidP="006D7DDE">
      <w:pPr>
        <w:spacing w:line="360" w:lineRule="auto"/>
        <w:jc w:val="both"/>
        <w:rPr>
          <w:lang w:val="es-ES"/>
        </w:rPr>
      </w:pPr>
      <w:r w:rsidRPr="005C44BA">
        <w:rPr>
          <w:u w:val="single"/>
          <w:lang w:val="es-ES"/>
        </w:rPr>
        <w:t>Perfil persona migrante en situación de riesgo</w:t>
      </w:r>
      <w:r w:rsidRPr="005C44BA">
        <w:rPr>
          <w:lang w:val="es-ES"/>
        </w:rPr>
        <w:t xml:space="preserve"> </w:t>
      </w:r>
    </w:p>
    <w:p w:rsidR="005E52FC" w:rsidRPr="005E52FC" w:rsidRDefault="005E52FC" w:rsidP="006D7DDE">
      <w:pPr>
        <w:spacing w:line="360" w:lineRule="auto"/>
        <w:jc w:val="both"/>
        <w:rPr>
          <w:lang w:val="es-ES"/>
        </w:rPr>
      </w:pPr>
      <w:r w:rsidRPr="005E52FC">
        <w:rPr>
          <w:lang w:val="es-ES"/>
        </w:rPr>
        <w:t xml:space="preserve">- Ha sufrido violencia sexual, maltratos, entre otros. </w:t>
      </w:r>
      <w:bookmarkStart w:id="0" w:name="_GoBack"/>
      <w:bookmarkEnd w:id="0"/>
    </w:p>
    <w:p w:rsidR="00C2642C" w:rsidRPr="00C2642C" w:rsidRDefault="00C2642C" w:rsidP="00C2642C">
      <w:pPr>
        <w:spacing w:line="360" w:lineRule="auto"/>
        <w:rPr>
          <w:lang w:val="es-ES"/>
        </w:rPr>
      </w:pPr>
      <w:r w:rsidRPr="00C2642C">
        <w:rPr>
          <w:lang w:val="es-ES"/>
        </w:rPr>
        <w:t xml:space="preserve">- No conoce el idioma ni las costumbres locales. </w:t>
      </w:r>
    </w:p>
    <w:p w:rsidR="00DF04A9" w:rsidRDefault="00C2642C" w:rsidP="00C2642C">
      <w:pPr>
        <w:spacing w:line="360" w:lineRule="auto"/>
        <w:jc w:val="both"/>
        <w:rPr>
          <w:lang w:val="es-ES"/>
        </w:rPr>
      </w:pPr>
      <w:r w:rsidRPr="00C2642C">
        <w:rPr>
          <w:lang w:val="es-ES"/>
        </w:rPr>
        <w:t>- Esta varado/a, en condición de desarraigo, sin posibilidad de comunicarse y sin recursos</w:t>
      </w:r>
    </w:p>
    <w:p w:rsidR="00DF04A9" w:rsidRPr="00DF04A9" w:rsidRDefault="00DF04A9" w:rsidP="00DF04A9">
      <w:pPr>
        <w:rPr>
          <w:lang w:val="es-ES"/>
        </w:rPr>
      </w:pPr>
      <w:r w:rsidRPr="00DF04A9">
        <w:rPr>
          <w:lang w:val="es-ES"/>
        </w:rPr>
        <w:t>- Sufre desnutrición</w:t>
      </w:r>
      <w:r w:rsidR="004A41BE">
        <w:rPr>
          <w:lang w:val="es-ES"/>
        </w:rPr>
        <w:t>.</w:t>
      </w:r>
      <w:r w:rsidRPr="00DF04A9">
        <w:rPr>
          <w:lang w:val="es-ES"/>
        </w:rPr>
        <w:t xml:space="preserve"> </w:t>
      </w:r>
    </w:p>
    <w:p w:rsidR="00C2642C" w:rsidRPr="00C2642C" w:rsidRDefault="00C2642C" w:rsidP="00C2642C">
      <w:pPr>
        <w:spacing w:line="360" w:lineRule="auto"/>
        <w:jc w:val="both"/>
        <w:rPr>
          <w:lang w:val="es-ES"/>
        </w:rPr>
      </w:pPr>
    </w:p>
    <w:p w:rsidR="005E52FC" w:rsidRDefault="005E52FC" w:rsidP="006D7DDE">
      <w:pPr>
        <w:spacing w:line="360" w:lineRule="auto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354541" w:rsidRPr="003F2170" w:rsidRDefault="00354541" w:rsidP="006D7DDE">
      <w:pPr>
        <w:autoSpaceDE w:val="0"/>
        <w:autoSpaceDN w:val="0"/>
        <w:adjustRightInd w:val="0"/>
        <w:spacing w:line="360" w:lineRule="auto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sectPr w:rsidR="00354541" w:rsidRPr="003F217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67" w:rsidRDefault="004E3167" w:rsidP="00E2029C">
      <w:r>
        <w:separator/>
      </w:r>
    </w:p>
  </w:endnote>
  <w:endnote w:type="continuationSeparator" w:id="0">
    <w:p w:rsidR="004E3167" w:rsidRDefault="004E3167" w:rsidP="00E2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67" w:rsidRDefault="004E3167" w:rsidP="00E2029C">
      <w:r>
        <w:separator/>
      </w:r>
    </w:p>
  </w:footnote>
  <w:footnote w:type="continuationSeparator" w:id="0">
    <w:p w:rsidR="004E3167" w:rsidRDefault="004E3167" w:rsidP="00E2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9C" w:rsidRDefault="00715D39" w:rsidP="00E2029C">
    <w:pPr>
      <w:pStyle w:val="Header"/>
      <w:tabs>
        <w:tab w:val="clear" w:pos="4680"/>
        <w:tab w:val="clear" w:pos="9360"/>
        <w:tab w:val="left" w:pos="7833"/>
      </w:tabs>
    </w:pPr>
    <w:r w:rsidRPr="00E2029C">
      <w:rPr>
        <w:noProof/>
      </w:rPr>
      <w:drawing>
        <wp:anchor distT="0" distB="0" distL="114300" distR="114300" simplePos="0" relativeHeight="251656192" behindDoc="0" locked="0" layoutInCell="1" allowOverlap="1" wp14:anchorId="06FD976D" wp14:editId="49A6EA38">
          <wp:simplePos x="0" y="0"/>
          <wp:positionH relativeFrom="column">
            <wp:posOffset>2249805</wp:posOffset>
          </wp:positionH>
          <wp:positionV relativeFrom="paragraph">
            <wp:posOffset>-370205</wp:posOffset>
          </wp:positionV>
          <wp:extent cx="1624330" cy="786130"/>
          <wp:effectExtent l="0" t="0" r="0" b="0"/>
          <wp:wrapNone/>
          <wp:docPr id="6" name="0 Imagen" descr="logo CRM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logo CRM transparent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F212C5" wp14:editId="64C709EC">
          <wp:simplePos x="0" y="0"/>
          <wp:positionH relativeFrom="column">
            <wp:posOffset>5356860</wp:posOffset>
          </wp:positionH>
          <wp:positionV relativeFrom="paragraph">
            <wp:posOffset>-345440</wp:posOffset>
          </wp:positionV>
          <wp:extent cx="1134745" cy="730250"/>
          <wp:effectExtent l="0" t="0" r="825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29C" w:rsidRPr="00E2029C">
      <w:rPr>
        <w:noProof/>
      </w:rPr>
      <w:drawing>
        <wp:anchor distT="0" distB="0" distL="114300" distR="114300" simplePos="0" relativeHeight="251658240" behindDoc="0" locked="0" layoutInCell="1" allowOverlap="1" wp14:anchorId="4A451AEE" wp14:editId="5826ED28">
          <wp:simplePos x="0" y="0"/>
          <wp:positionH relativeFrom="column">
            <wp:posOffset>-631825</wp:posOffset>
          </wp:positionH>
          <wp:positionV relativeFrom="paragraph">
            <wp:posOffset>-355600</wp:posOffset>
          </wp:positionV>
          <wp:extent cx="2002155" cy="749300"/>
          <wp:effectExtent l="0" t="0" r="0" b="0"/>
          <wp:wrapTopAndBottom/>
          <wp:docPr id="1" name="Picture 1" descr="O:\Archivo Electrónico\Secretaría Técnica\ST - Formatos\logo 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rchivo Electrónico\Secretaría Técnica\ST - Formatos\logo OI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29C">
      <w:tab/>
    </w:r>
  </w:p>
  <w:p w:rsidR="00E2029C" w:rsidRDefault="00E2029C" w:rsidP="00E2029C">
    <w:pPr>
      <w:pStyle w:val="Header"/>
      <w:tabs>
        <w:tab w:val="clear" w:pos="4680"/>
        <w:tab w:val="clear" w:pos="9360"/>
        <w:tab w:val="left" w:pos="8566"/>
      </w:tabs>
    </w:pPr>
    <w:r>
      <w:t xml:space="preserve">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33"/>
    <w:rsid w:val="00043920"/>
    <w:rsid w:val="000538C9"/>
    <w:rsid w:val="00071678"/>
    <w:rsid w:val="0009603C"/>
    <w:rsid w:val="000D5643"/>
    <w:rsid w:val="000D643E"/>
    <w:rsid w:val="000E24B4"/>
    <w:rsid w:val="001B7897"/>
    <w:rsid w:val="001B7A33"/>
    <w:rsid w:val="001D16EC"/>
    <w:rsid w:val="00354541"/>
    <w:rsid w:val="00375A88"/>
    <w:rsid w:val="00390C69"/>
    <w:rsid w:val="003E39F6"/>
    <w:rsid w:val="004A41BE"/>
    <w:rsid w:val="004C334A"/>
    <w:rsid w:val="004E3167"/>
    <w:rsid w:val="00555B3C"/>
    <w:rsid w:val="005C44BA"/>
    <w:rsid w:val="005E52BE"/>
    <w:rsid w:val="005E52FC"/>
    <w:rsid w:val="005F643B"/>
    <w:rsid w:val="006972C8"/>
    <w:rsid w:val="006D7DDE"/>
    <w:rsid w:val="006E1BA3"/>
    <w:rsid w:val="006F1B9D"/>
    <w:rsid w:val="00703298"/>
    <w:rsid w:val="00715D39"/>
    <w:rsid w:val="007217ED"/>
    <w:rsid w:val="0094203D"/>
    <w:rsid w:val="009937CD"/>
    <w:rsid w:val="009F65C5"/>
    <w:rsid w:val="00A40342"/>
    <w:rsid w:val="00A73545"/>
    <w:rsid w:val="00AD3CFE"/>
    <w:rsid w:val="00AF2740"/>
    <w:rsid w:val="00B86261"/>
    <w:rsid w:val="00C2642C"/>
    <w:rsid w:val="00C61FA4"/>
    <w:rsid w:val="00CB73C1"/>
    <w:rsid w:val="00CE616C"/>
    <w:rsid w:val="00CF69AF"/>
    <w:rsid w:val="00DF04A9"/>
    <w:rsid w:val="00DF3CB5"/>
    <w:rsid w:val="00E2029C"/>
    <w:rsid w:val="00F44E7A"/>
    <w:rsid w:val="00F9465F"/>
    <w:rsid w:val="00F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9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9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44C0-64AD-448F-94D0-4AB87C64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SAGUTO Guiada</dc:creator>
  <cp:lastModifiedBy>SAGUTO Guiada</cp:lastModifiedBy>
  <cp:revision>16</cp:revision>
  <dcterms:created xsi:type="dcterms:W3CDTF">2015-05-12T06:12:00Z</dcterms:created>
  <dcterms:modified xsi:type="dcterms:W3CDTF">2015-05-13T05:23:00Z</dcterms:modified>
</cp:coreProperties>
</file>