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98" w:rsidRDefault="00971317" w:rsidP="009A1F7E">
      <w:pPr>
        <w:spacing w:after="0" w:line="240" w:lineRule="auto"/>
        <w:jc w:val="center"/>
        <w:rPr>
          <w:rFonts w:ascii="Gill Sans MT" w:eastAsia="Times New Roman" w:hAnsi="Gill Sans MT" w:cs="Arial"/>
          <w:b/>
          <w:sz w:val="21"/>
          <w:szCs w:val="21"/>
          <w:lang w:eastAsia="es-MX"/>
        </w:rPr>
      </w:pPr>
      <w:r w:rsidRPr="00971317">
        <w:rPr>
          <w:rFonts w:ascii="Gill Sans MT" w:eastAsia="Times New Roman" w:hAnsi="Gill Sans MT" w:cs="Arial"/>
          <w:b/>
          <w:sz w:val="21"/>
          <w:szCs w:val="21"/>
          <w:lang w:eastAsia="es-MX"/>
        </w:rPr>
        <w:t xml:space="preserve">Dialogue Meeting between </w:t>
      </w:r>
      <w:r>
        <w:rPr>
          <w:rFonts w:ascii="Gill Sans MT" w:eastAsia="Times New Roman" w:hAnsi="Gill Sans MT" w:cs="Arial"/>
          <w:b/>
          <w:sz w:val="21"/>
          <w:szCs w:val="21"/>
          <w:lang w:eastAsia="es-MX"/>
        </w:rPr>
        <w:t>C</w:t>
      </w:r>
      <w:r w:rsidRPr="00971317">
        <w:rPr>
          <w:rFonts w:ascii="Gill Sans MT" w:eastAsia="Times New Roman" w:hAnsi="Gill Sans MT" w:cs="Arial"/>
          <w:b/>
          <w:sz w:val="21"/>
          <w:szCs w:val="21"/>
          <w:lang w:eastAsia="es-MX"/>
        </w:rPr>
        <w:t xml:space="preserve">onsuls from RCM Member Countries and </w:t>
      </w:r>
      <w:r>
        <w:rPr>
          <w:rFonts w:ascii="Gill Sans MT" w:eastAsia="Times New Roman" w:hAnsi="Gill Sans MT" w:cs="Arial"/>
          <w:b/>
          <w:sz w:val="21"/>
          <w:szCs w:val="21"/>
          <w:lang w:eastAsia="es-MX"/>
        </w:rPr>
        <w:t xml:space="preserve">Consuls from some of the Countries of Origin of Extra-continental </w:t>
      </w:r>
      <w:r w:rsidR="007D5615">
        <w:rPr>
          <w:rFonts w:ascii="Gill Sans MT" w:eastAsia="Times New Roman" w:hAnsi="Gill Sans MT" w:cs="Arial"/>
          <w:b/>
          <w:sz w:val="21"/>
          <w:szCs w:val="21"/>
          <w:lang w:eastAsia="es-MX"/>
        </w:rPr>
        <w:t>stranded</w:t>
      </w:r>
      <w:r w:rsidR="007D5615">
        <w:rPr>
          <w:rFonts w:ascii="Gill Sans MT" w:eastAsia="Times New Roman" w:hAnsi="Gill Sans MT" w:cs="Arial"/>
          <w:b/>
          <w:sz w:val="21"/>
          <w:szCs w:val="21"/>
          <w:lang w:eastAsia="es-MX"/>
        </w:rPr>
        <w:t xml:space="preserve"> and </w:t>
      </w:r>
      <w:r w:rsidR="007D5615">
        <w:rPr>
          <w:rFonts w:ascii="Gill Sans MT" w:eastAsia="Times New Roman" w:hAnsi="Gill Sans MT" w:cs="Arial"/>
          <w:b/>
          <w:sz w:val="21"/>
          <w:szCs w:val="21"/>
          <w:lang w:eastAsia="es-MX"/>
        </w:rPr>
        <w:t>Vulnerable</w:t>
      </w:r>
      <w:r w:rsidR="007D5615">
        <w:rPr>
          <w:rFonts w:ascii="Gill Sans MT" w:eastAsia="Times New Roman" w:hAnsi="Gill Sans MT" w:cs="Arial"/>
          <w:b/>
          <w:sz w:val="21"/>
          <w:szCs w:val="21"/>
          <w:lang w:eastAsia="es-MX"/>
        </w:rPr>
        <w:t xml:space="preserve"> </w:t>
      </w:r>
      <w:r>
        <w:rPr>
          <w:rFonts w:ascii="Gill Sans MT" w:eastAsia="Times New Roman" w:hAnsi="Gill Sans MT" w:cs="Arial"/>
          <w:b/>
          <w:sz w:val="21"/>
          <w:szCs w:val="21"/>
          <w:lang w:eastAsia="es-MX"/>
        </w:rPr>
        <w:t>Migrants in RCM Countries</w:t>
      </w:r>
    </w:p>
    <w:p w:rsidR="00971317" w:rsidRPr="00971317" w:rsidRDefault="00971317" w:rsidP="009A1F7E">
      <w:pPr>
        <w:spacing w:after="0" w:line="240" w:lineRule="auto"/>
        <w:jc w:val="center"/>
        <w:rPr>
          <w:rFonts w:ascii="Gill Sans MT" w:eastAsia="Times New Roman" w:hAnsi="Gill Sans MT" w:cs="Arial"/>
          <w:b/>
          <w:sz w:val="21"/>
          <w:szCs w:val="21"/>
          <w:lang w:eastAsia="es-MX"/>
        </w:rPr>
      </w:pPr>
    </w:p>
    <w:p w:rsidR="009A1F7E" w:rsidRPr="00971317" w:rsidRDefault="00971317" w:rsidP="009A1F7E">
      <w:pPr>
        <w:spacing w:after="0" w:line="240" w:lineRule="auto"/>
        <w:jc w:val="center"/>
        <w:rPr>
          <w:rFonts w:ascii="Gill Sans MT" w:eastAsia="Times New Roman" w:hAnsi="Gill Sans MT" w:cs="Arial"/>
          <w:b/>
          <w:sz w:val="21"/>
          <w:szCs w:val="21"/>
          <w:lang w:eastAsia="es-MX"/>
        </w:rPr>
      </w:pPr>
      <w:r w:rsidRPr="00971317">
        <w:rPr>
          <w:rFonts w:ascii="Gill Sans MT" w:eastAsia="Times New Roman" w:hAnsi="Gill Sans MT" w:cs="Arial"/>
          <w:b/>
          <w:sz w:val="21"/>
          <w:szCs w:val="21"/>
          <w:lang w:eastAsia="es-MX"/>
        </w:rPr>
        <w:t>Questions to collect inputs for the opening presentations</w:t>
      </w:r>
    </w:p>
    <w:p w:rsidR="00971317" w:rsidRPr="00971317" w:rsidRDefault="00971317" w:rsidP="009A1F7E">
      <w:pPr>
        <w:spacing w:after="0" w:line="240" w:lineRule="auto"/>
        <w:jc w:val="center"/>
        <w:rPr>
          <w:rFonts w:ascii="Gill Sans MT" w:eastAsia="Times New Roman" w:hAnsi="Gill Sans MT" w:cs="Arial"/>
          <w:b/>
          <w:sz w:val="21"/>
          <w:szCs w:val="21"/>
          <w:lang w:eastAsia="es-MX"/>
        </w:rPr>
      </w:pPr>
    </w:p>
    <w:p w:rsidR="009A1F7E" w:rsidRPr="007D5615" w:rsidRDefault="009A1F7E" w:rsidP="009A1F7E">
      <w:pPr>
        <w:spacing w:after="0" w:line="240" w:lineRule="auto"/>
        <w:jc w:val="center"/>
        <w:rPr>
          <w:rFonts w:ascii="Gill Sans MT" w:eastAsia="Times New Roman" w:hAnsi="Gill Sans MT" w:cs="Arial"/>
          <w:b/>
          <w:sz w:val="21"/>
          <w:szCs w:val="21"/>
          <w:lang w:eastAsia="es-MX"/>
        </w:rPr>
      </w:pPr>
    </w:p>
    <w:p w:rsidR="001D74DC" w:rsidRPr="00DB6F19" w:rsidRDefault="00971317" w:rsidP="00DB6F19">
      <w:pPr>
        <w:pStyle w:val="ListParagraph"/>
        <w:numPr>
          <w:ilvl w:val="0"/>
          <w:numId w:val="3"/>
        </w:numPr>
        <w:spacing w:after="0" w:line="240" w:lineRule="auto"/>
        <w:jc w:val="both"/>
        <w:rPr>
          <w:b/>
          <w:lang w:val="es-CR"/>
        </w:rPr>
      </w:pPr>
      <w:r>
        <w:rPr>
          <w:b/>
          <w:lang w:val="es-CR"/>
        </w:rPr>
        <w:t>INTRODUCTION</w:t>
      </w:r>
    </w:p>
    <w:p w:rsidR="00971317" w:rsidRDefault="00971317" w:rsidP="008C40C2">
      <w:pPr>
        <w:spacing w:after="0" w:line="240" w:lineRule="auto"/>
        <w:ind w:left="360"/>
        <w:jc w:val="both"/>
        <w:rPr>
          <w:lang w:val="es-CR"/>
        </w:rPr>
      </w:pPr>
    </w:p>
    <w:p w:rsidR="008C40C2" w:rsidRDefault="008C40C2" w:rsidP="008C40C2">
      <w:pPr>
        <w:spacing w:after="0" w:line="240" w:lineRule="auto"/>
        <w:ind w:left="360"/>
        <w:jc w:val="both"/>
      </w:pPr>
      <w:r w:rsidRPr="008C40C2">
        <w:t xml:space="preserve">In the framework of the preparations for the </w:t>
      </w:r>
      <w:r>
        <w:t>“</w:t>
      </w:r>
      <w:r w:rsidRPr="008C40C2">
        <w:t xml:space="preserve">Dialogue Meeting between Consuls from RCM Member Countries and Consuls from some of the Countries of Origin of Extra-continental </w:t>
      </w:r>
      <w:r w:rsidR="007D5615">
        <w:t>stranded and vulnerable m</w:t>
      </w:r>
      <w:r w:rsidRPr="008C40C2">
        <w:t>igrants in RCM Countries</w:t>
      </w:r>
      <w:r>
        <w:t xml:space="preserve">,” it has been considered important that the event’s agenda includes spaces for </w:t>
      </w:r>
      <w:r w:rsidRPr="008C40C2">
        <w:rPr>
          <w:b/>
        </w:rPr>
        <w:t>opening presentations</w:t>
      </w:r>
      <w:r>
        <w:t xml:space="preserve"> to contextualize each of the thematic discussion that will be developed during the meeting.</w:t>
      </w:r>
    </w:p>
    <w:p w:rsidR="008C40C2" w:rsidRDefault="008C40C2" w:rsidP="008C40C2">
      <w:pPr>
        <w:spacing w:after="0" w:line="240" w:lineRule="auto"/>
        <w:ind w:left="360"/>
        <w:jc w:val="both"/>
      </w:pPr>
    </w:p>
    <w:p w:rsidR="008C40C2" w:rsidRDefault="008C40C2" w:rsidP="008C40C2">
      <w:pPr>
        <w:spacing w:after="0" w:line="240" w:lineRule="auto"/>
        <w:ind w:left="360"/>
        <w:jc w:val="both"/>
      </w:pPr>
      <w:r>
        <w:t>These presentations will treat the following specific topics:</w:t>
      </w:r>
    </w:p>
    <w:p w:rsidR="008C40C2" w:rsidRDefault="008C40C2" w:rsidP="008C40C2">
      <w:pPr>
        <w:spacing w:after="0" w:line="240" w:lineRule="auto"/>
        <w:ind w:left="360"/>
        <w:jc w:val="both"/>
      </w:pPr>
    </w:p>
    <w:p w:rsidR="008C40C2" w:rsidRDefault="00D97A5A" w:rsidP="00D97A5A">
      <w:pPr>
        <w:pStyle w:val="ListParagraph"/>
        <w:numPr>
          <w:ilvl w:val="0"/>
          <w:numId w:val="4"/>
        </w:numPr>
        <w:spacing w:after="0" w:line="240" w:lineRule="auto"/>
        <w:jc w:val="both"/>
      </w:pPr>
      <w:r>
        <w:t>Main practical challenges to certify the identity of extra-continental migrants and to have access to identity and travel documents.</w:t>
      </w:r>
    </w:p>
    <w:p w:rsidR="00D97A5A" w:rsidRDefault="00D97A5A" w:rsidP="00D97A5A">
      <w:pPr>
        <w:pStyle w:val="ListParagraph"/>
        <w:numPr>
          <w:ilvl w:val="0"/>
          <w:numId w:val="4"/>
        </w:numPr>
        <w:spacing w:after="0" w:line="240" w:lineRule="auto"/>
        <w:jc w:val="both"/>
      </w:pPr>
      <w:r>
        <w:t>Main practical challenges to combat trafficking in persons and migrant smuggling of extra-continental migrants within the region.</w:t>
      </w:r>
    </w:p>
    <w:p w:rsidR="00D97A5A" w:rsidRDefault="00D97A5A" w:rsidP="00D97A5A">
      <w:pPr>
        <w:pStyle w:val="ListParagraph"/>
        <w:numPr>
          <w:ilvl w:val="0"/>
          <w:numId w:val="4"/>
        </w:numPr>
        <w:spacing w:after="0" w:line="240" w:lineRule="auto"/>
        <w:jc w:val="both"/>
      </w:pPr>
      <w:r>
        <w:t>Main practical challenges for the return and reintegration of extra-continental migrants.</w:t>
      </w:r>
    </w:p>
    <w:p w:rsidR="007D5615" w:rsidRDefault="007D5615" w:rsidP="007D5615">
      <w:pPr>
        <w:pStyle w:val="ListParagraph"/>
        <w:spacing w:after="0" w:line="240" w:lineRule="auto"/>
        <w:ind w:left="1080"/>
        <w:jc w:val="both"/>
      </w:pPr>
    </w:p>
    <w:p w:rsidR="00D97A5A" w:rsidRDefault="0001262E" w:rsidP="008C40C2">
      <w:pPr>
        <w:spacing w:after="0" w:line="240" w:lineRule="auto"/>
        <w:ind w:left="360"/>
        <w:jc w:val="both"/>
      </w:pPr>
      <w:r>
        <w:t xml:space="preserve">With the purpose of effectively addressing the </w:t>
      </w:r>
      <w:r w:rsidR="008B13AB" w:rsidRPr="008B13AB">
        <w:rPr>
          <w:b/>
        </w:rPr>
        <w:t xml:space="preserve">shared </w:t>
      </w:r>
      <w:r w:rsidRPr="008B13AB">
        <w:rPr>
          <w:b/>
        </w:rPr>
        <w:t>challenges faced by countries of the region</w:t>
      </w:r>
      <w:r>
        <w:t xml:space="preserve"> on each of these topics, </w:t>
      </w:r>
      <w:r w:rsidR="008B13AB">
        <w:t>RCM Member Countries are requested to answer the following questions with the corresponding approval of their national authorities related to the assistance provided to extra-continental migrants:</w:t>
      </w:r>
    </w:p>
    <w:p w:rsidR="00A25FCE" w:rsidRPr="007D5615" w:rsidRDefault="00A25FCE" w:rsidP="001D74DC">
      <w:pPr>
        <w:spacing w:after="0" w:line="240" w:lineRule="auto"/>
        <w:jc w:val="both"/>
      </w:pPr>
    </w:p>
    <w:p w:rsidR="001D74DC" w:rsidRDefault="008B13AB" w:rsidP="00DB6F19">
      <w:pPr>
        <w:pStyle w:val="ListParagraph"/>
        <w:numPr>
          <w:ilvl w:val="0"/>
          <w:numId w:val="3"/>
        </w:numPr>
        <w:spacing w:after="0" w:line="240" w:lineRule="auto"/>
        <w:jc w:val="both"/>
        <w:rPr>
          <w:b/>
          <w:lang w:val="es-CR"/>
        </w:rPr>
      </w:pPr>
      <w:r>
        <w:rPr>
          <w:b/>
          <w:lang w:val="es-CR"/>
        </w:rPr>
        <w:t xml:space="preserve">QUESTIONS POSED </w:t>
      </w:r>
    </w:p>
    <w:p w:rsidR="008B13AB" w:rsidRDefault="008B13AB" w:rsidP="008B13AB">
      <w:pPr>
        <w:spacing w:after="0" w:line="240" w:lineRule="auto"/>
        <w:ind w:left="360"/>
        <w:jc w:val="both"/>
        <w:rPr>
          <w:b/>
          <w:lang w:val="es-CR"/>
        </w:rPr>
      </w:pPr>
    </w:p>
    <w:p w:rsidR="008B13AB" w:rsidRDefault="008B13AB" w:rsidP="008B13AB">
      <w:pPr>
        <w:spacing w:after="0" w:line="240" w:lineRule="auto"/>
        <w:ind w:left="360"/>
        <w:jc w:val="both"/>
        <w:rPr>
          <w:b/>
        </w:rPr>
      </w:pPr>
      <w:r w:rsidRPr="008B13AB">
        <w:rPr>
          <w:b/>
        </w:rPr>
        <w:t>2.1 GENERAL QUESTIONS (FOR ALL DELEGATIONS)</w:t>
      </w:r>
    </w:p>
    <w:p w:rsidR="008B13AB" w:rsidRDefault="008B13AB" w:rsidP="008B13AB">
      <w:pPr>
        <w:spacing w:after="0" w:line="240" w:lineRule="auto"/>
        <w:ind w:left="360"/>
        <w:jc w:val="both"/>
        <w:rPr>
          <w:b/>
        </w:rPr>
      </w:pPr>
    </w:p>
    <w:p w:rsidR="008B13AB" w:rsidRDefault="008B13AB" w:rsidP="00A71836">
      <w:pPr>
        <w:pStyle w:val="ListParagraph"/>
        <w:numPr>
          <w:ilvl w:val="0"/>
          <w:numId w:val="5"/>
        </w:numPr>
        <w:spacing w:after="0" w:line="240" w:lineRule="auto"/>
        <w:jc w:val="both"/>
      </w:pPr>
      <w:r w:rsidRPr="008B13AB">
        <w:t xml:space="preserve">What </w:t>
      </w:r>
      <w:r>
        <w:t xml:space="preserve">are the main difficulties that your country authorities have faced </w:t>
      </w:r>
      <w:r w:rsidR="00A71836">
        <w:t>in determining the nationality of extra-continental migrants?</w:t>
      </w:r>
    </w:p>
    <w:p w:rsidR="00A71836" w:rsidRDefault="00A71836" w:rsidP="00A71836">
      <w:pPr>
        <w:pStyle w:val="ListParagraph"/>
        <w:numPr>
          <w:ilvl w:val="0"/>
          <w:numId w:val="5"/>
        </w:numPr>
        <w:spacing w:after="0" w:line="240" w:lineRule="auto"/>
        <w:jc w:val="both"/>
      </w:pPr>
      <w:r w:rsidRPr="008B13AB">
        <w:t xml:space="preserve">What </w:t>
      </w:r>
      <w:r>
        <w:t>are the main difficulties that your country authorities have faced in identifying cases of trafficking in persons and migrant smuggling involving extra-continental migrants?</w:t>
      </w:r>
    </w:p>
    <w:p w:rsidR="00A71836" w:rsidRDefault="005D6263" w:rsidP="00A71836">
      <w:pPr>
        <w:pStyle w:val="ListParagraph"/>
        <w:numPr>
          <w:ilvl w:val="0"/>
          <w:numId w:val="5"/>
        </w:numPr>
        <w:spacing w:after="0" w:line="240" w:lineRule="auto"/>
        <w:jc w:val="both"/>
      </w:pPr>
      <w:r w:rsidRPr="008B13AB">
        <w:t xml:space="preserve">What </w:t>
      </w:r>
      <w:r>
        <w:t xml:space="preserve">are the main difficulties that your country authorities have faced in identifying extra-continental migrants who wish to or must return and receive assistance in reintegrating into their countries of origin? </w:t>
      </w:r>
    </w:p>
    <w:p w:rsidR="005D6263" w:rsidRPr="008B13AB" w:rsidRDefault="005D6263" w:rsidP="00A71836">
      <w:pPr>
        <w:pStyle w:val="ListParagraph"/>
        <w:numPr>
          <w:ilvl w:val="0"/>
          <w:numId w:val="5"/>
        </w:numPr>
        <w:spacing w:after="0" w:line="240" w:lineRule="auto"/>
        <w:jc w:val="both"/>
      </w:pPr>
      <w:r>
        <w:t>Considering the objectives and the agenda of the meeting, does your country have any recommendations on how to improve the coordination and cooperation with the countries of origin to assist vulnerable extra-continental migrants?</w:t>
      </w:r>
    </w:p>
    <w:p w:rsidR="00DF6B7A" w:rsidRPr="007D5615" w:rsidRDefault="00DF6B7A" w:rsidP="00DB6F19">
      <w:pPr>
        <w:tabs>
          <w:tab w:val="left" w:pos="284"/>
        </w:tabs>
        <w:spacing w:after="0" w:line="240" w:lineRule="auto"/>
        <w:jc w:val="both"/>
      </w:pPr>
    </w:p>
    <w:p w:rsidR="009F3F84" w:rsidRPr="007D5615" w:rsidRDefault="009F3F84" w:rsidP="00DB6F19">
      <w:pPr>
        <w:tabs>
          <w:tab w:val="left" w:pos="284"/>
        </w:tabs>
        <w:spacing w:after="0" w:line="240" w:lineRule="auto"/>
        <w:jc w:val="both"/>
      </w:pPr>
    </w:p>
    <w:p w:rsidR="005D6263" w:rsidRDefault="005D6263" w:rsidP="005D6263">
      <w:pPr>
        <w:pStyle w:val="ListParagraph"/>
        <w:numPr>
          <w:ilvl w:val="1"/>
          <w:numId w:val="3"/>
        </w:numPr>
        <w:spacing w:after="0" w:line="240" w:lineRule="auto"/>
        <w:jc w:val="both"/>
        <w:rPr>
          <w:b/>
        </w:rPr>
      </w:pPr>
      <w:r w:rsidRPr="005D6263">
        <w:rPr>
          <w:b/>
        </w:rPr>
        <w:lastRenderedPageBreak/>
        <w:t>QUESTIONS FOR COUNTRIES THAT HAVE DIRECTLY AND FORMALLY REQUESTED SUPPORT TO THE AUTHORITIES OF EXTRA-CONTINENTAL COUNTRIES OF ORIGIN</w:t>
      </w:r>
    </w:p>
    <w:p w:rsidR="009F3F84" w:rsidRPr="005D6263" w:rsidRDefault="009F3F84" w:rsidP="009F3F84">
      <w:pPr>
        <w:pStyle w:val="ListParagraph"/>
        <w:spacing w:after="0" w:line="240" w:lineRule="auto"/>
        <w:jc w:val="both"/>
        <w:rPr>
          <w:b/>
        </w:rPr>
      </w:pPr>
    </w:p>
    <w:p w:rsidR="005D6263" w:rsidRDefault="005451C5" w:rsidP="007D5615">
      <w:pPr>
        <w:pStyle w:val="ListParagraph"/>
        <w:numPr>
          <w:ilvl w:val="0"/>
          <w:numId w:val="5"/>
        </w:numPr>
        <w:spacing w:after="0" w:line="240" w:lineRule="auto"/>
        <w:jc w:val="both"/>
      </w:pPr>
      <w:bookmarkStart w:id="0" w:name="_GoBack"/>
      <w:bookmarkEnd w:id="0"/>
      <w:r w:rsidRPr="008B13AB">
        <w:t xml:space="preserve">What </w:t>
      </w:r>
      <w:r>
        <w:t>are the main difficulties that your country authorities have faced when requesting assistance from the countries of origin of extra-continental migrants to certify the identity and nationality of extra-continental migrants and obtain travel documents?</w:t>
      </w:r>
    </w:p>
    <w:p w:rsidR="005451C5" w:rsidRDefault="005451C5" w:rsidP="007D5615">
      <w:pPr>
        <w:pStyle w:val="ListParagraph"/>
        <w:numPr>
          <w:ilvl w:val="0"/>
          <w:numId w:val="5"/>
        </w:numPr>
        <w:spacing w:after="0" w:line="240" w:lineRule="auto"/>
        <w:jc w:val="both"/>
      </w:pPr>
      <w:r w:rsidRPr="008B13AB">
        <w:t xml:space="preserve">What </w:t>
      </w:r>
      <w:r>
        <w:t>are the main difficulties that your country authorities have faced when requesting assistance from the countries of origin of extra-continental migrants to prevent, to combat and penalize trafficking in persons and migrant smuggling of extra-continental migrants?</w:t>
      </w:r>
    </w:p>
    <w:p w:rsidR="005451C5" w:rsidRDefault="005451C5" w:rsidP="007D5615">
      <w:pPr>
        <w:pStyle w:val="ListParagraph"/>
        <w:numPr>
          <w:ilvl w:val="0"/>
          <w:numId w:val="5"/>
        </w:numPr>
        <w:spacing w:after="0" w:line="240" w:lineRule="auto"/>
        <w:jc w:val="both"/>
      </w:pPr>
      <w:r w:rsidRPr="008B13AB">
        <w:t xml:space="preserve">What </w:t>
      </w:r>
      <w:r>
        <w:t>are the main difficulties that your country authorities have faced when requesting assistance from the countries of origin of extra-continental migrants to facilitate the return and re-integration of extra-continental migrants to their countries of origin?</w:t>
      </w:r>
    </w:p>
    <w:p w:rsidR="005451C5" w:rsidRDefault="002B6330" w:rsidP="007D5615">
      <w:pPr>
        <w:pStyle w:val="ListParagraph"/>
        <w:numPr>
          <w:ilvl w:val="0"/>
          <w:numId w:val="5"/>
        </w:numPr>
        <w:spacing w:after="0" w:line="240" w:lineRule="auto"/>
        <w:jc w:val="both"/>
      </w:pPr>
      <w:r>
        <w:t xml:space="preserve">In case you have had any positive experience coordinating and cooperating </w:t>
      </w:r>
      <w:r w:rsidR="009F3F84">
        <w:t>with the countries of origin of extra-continental migrants for assisting these migrants, please point out, in general terms, how was this experience and how did the cooperation was accomplished?</w:t>
      </w:r>
    </w:p>
    <w:sectPr w:rsidR="005451C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3C" w:rsidRDefault="00EE3C3C" w:rsidP="009A1F7E">
      <w:pPr>
        <w:spacing w:after="0" w:line="240" w:lineRule="auto"/>
      </w:pPr>
      <w:r>
        <w:separator/>
      </w:r>
    </w:p>
  </w:endnote>
  <w:endnote w:type="continuationSeparator" w:id="0">
    <w:p w:rsidR="00EE3C3C" w:rsidRDefault="00EE3C3C" w:rsidP="009A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3C" w:rsidRDefault="00EE3C3C" w:rsidP="009A1F7E">
      <w:pPr>
        <w:spacing w:after="0" w:line="240" w:lineRule="auto"/>
      </w:pPr>
      <w:r>
        <w:separator/>
      </w:r>
    </w:p>
  </w:footnote>
  <w:footnote w:type="continuationSeparator" w:id="0">
    <w:p w:rsidR="00EE3C3C" w:rsidRDefault="00EE3C3C" w:rsidP="009A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7E" w:rsidRDefault="009A1F7E">
    <w:pPr>
      <w:pStyle w:val="Header"/>
    </w:pPr>
    <w:r>
      <w:rPr>
        <w:rFonts w:ascii="Arial Narrow" w:eastAsia="Times New Roman" w:hAnsi="Arial Narrow" w:cs="Times New Roman"/>
        <w:noProof/>
        <w:sz w:val="24"/>
        <w:szCs w:val="24"/>
      </w:rPr>
      <w:drawing>
        <wp:anchor distT="0" distB="0" distL="114300" distR="114300" simplePos="0" relativeHeight="251660288" behindDoc="0" locked="0" layoutInCell="1" allowOverlap="1" wp14:anchorId="70B1CDA2" wp14:editId="702AA108">
          <wp:simplePos x="0" y="0"/>
          <wp:positionH relativeFrom="column">
            <wp:posOffset>3533775</wp:posOffset>
          </wp:positionH>
          <wp:positionV relativeFrom="paragraph">
            <wp:posOffset>-99060</wp:posOffset>
          </wp:positionV>
          <wp:extent cx="2472055" cy="770890"/>
          <wp:effectExtent l="0" t="0" r="4445" b="0"/>
          <wp:wrapNone/>
          <wp:docPr id="7" name="Picture 7"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770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Times New Roman"/>
        <w:noProof/>
        <w:sz w:val="24"/>
        <w:szCs w:val="24"/>
      </w:rPr>
      <w:drawing>
        <wp:inline distT="0" distB="0" distL="0" distR="0" wp14:anchorId="2E70A060" wp14:editId="31C54F14">
          <wp:extent cx="1771650" cy="676275"/>
          <wp:effectExtent l="0" t="0" r="0" b="9525"/>
          <wp:docPr id="3" name="Picture 3" descr="IOM_logo_286_3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M_logo_286_3la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76275"/>
                  </a:xfrm>
                  <a:prstGeom prst="rect">
                    <a:avLst/>
                  </a:prstGeom>
                  <a:noFill/>
                  <a:ln>
                    <a:noFill/>
                  </a:ln>
                </pic:spPr>
              </pic:pic>
            </a:graphicData>
          </a:graphic>
        </wp:inline>
      </w:drawing>
    </w:r>
  </w:p>
  <w:p w:rsidR="009A1F7E" w:rsidRDefault="009A1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41FD2"/>
    <w:multiLevelType w:val="hybridMultilevel"/>
    <w:tmpl w:val="F05ED94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nsid w:val="3FCF190E"/>
    <w:multiLevelType w:val="hybridMultilevel"/>
    <w:tmpl w:val="9AB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66D23"/>
    <w:multiLevelType w:val="multilevel"/>
    <w:tmpl w:val="07964BC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177509"/>
    <w:multiLevelType w:val="hybridMultilevel"/>
    <w:tmpl w:val="E38277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00E73"/>
    <w:multiLevelType w:val="hybridMultilevel"/>
    <w:tmpl w:val="0D7A442C"/>
    <w:lvl w:ilvl="0" w:tplc="5504D5E8">
      <w:start w:val="1"/>
      <w:numFmt w:val="decimal"/>
      <w:lvlText w:val="%1."/>
      <w:lvlJc w:val="left"/>
      <w:pPr>
        <w:ind w:left="1305" w:hanging="585"/>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77F84327"/>
    <w:multiLevelType w:val="hybridMultilevel"/>
    <w:tmpl w:val="3C481B86"/>
    <w:lvl w:ilvl="0" w:tplc="FE9C2A9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7E"/>
    <w:rsid w:val="0001262E"/>
    <w:rsid w:val="001D74DC"/>
    <w:rsid w:val="002B6330"/>
    <w:rsid w:val="004B5F3B"/>
    <w:rsid w:val="005451C5"/>
    <w:rsid w:val="005D6263"/>
    <w:rsid w:val="00615D30"/>
    <w:rsid w:val="007D5615"/>
    <w:rsid w:val="008B13AB"/>
    <w:rsid w:val="008C40C2"/>
    <w:rsid w:val="00971317"/>
    <w:rsid w:val="009A1F7E"/>
    <w:rsid w:val="009E11A7"/>
    <w:rsid w:val="009F3F84"/>
    <w:rsid w:val="00A25FCE"/>
    <w:rsid w:val="00A71836"/>
    <w:rsid w:val="00BC53E0"/>
    <w:rsid w:val="00D97A5A"/>
    <w:rsid w:val="00DB6F19"/>
    <w:rsid w:val="00DF6B7A"/>
    <w:rsid w:val="00E44B06"/>
    <w:rsid w:val="00EA3598"/>
    <w:rsid w:val="00EE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1F7E"/>
  </w:style>
  <w:style w:type="paragraph" w:styleId="Footer">
    <w:name w:val="footer"/>
    <w:basedOn w:val="Normal"/>
    <w:link w:val="FooterChar"/>
    <w:uiPriority w:val="99"/>
    <w:unhideWhenUsed/>
    <w:rsid w:val="009A1F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1F7E"/>
  </w:style>
  <w:style w:type="paragraph" w:styleId="BalloonText">
    <w:name w:val="Balloon Text"/>
    <w:basedOn w:val="Normal"/>
    <w:link w:val="BalloonTextChar"/>
    <w:uiPriority w:val="99"/>
    <w:semiHidden/>
    <w:unhideWhenUsed/>
    <w:rsid w:val="009A1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7E"/>
    <w:rPr>
      <w:rFonts w:ascii="Tahoma" w:hAnsi="Tahoma" w:cs="Tahoma"/>
      <w:sz w:val="16"/>
      <w:szCs w:val="16"/>
    </w:rPr>
  </w:style>
  <w:style w:type="paragraph" w:styleId="ListParagraph">
    <w:name w:val="List Paragraph"/>
    <w:basedOn w:val="Normal"/>
    <w:uiPriority w:val="34"/>
    <w:qFormat/>
    <w:rsid w:val="009A1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1F7E"/>
  </w:style>
  <w:style w:type="paragraph" w:styleId="Footer">
    <w:name w:val="footer"/>
    <w:basedOn w:val="Normal"/>
    <w:link w:val="FooterChar"/>
    <w:uiPriority w:val="99"/>
    <w:unhideWhenUsed/>
    <w:rsid w:val="009A1F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1F7E"/>
  </w:style>
  <w:style w:type="paragraph" w:styleId="BalloonText">
    <w:name w:val="Balloon Text"/>
    <w:basedOn w:val="Normal"/>
    <w:link w:val="BalloonTextChar"/>
    <w:uiPriority w:val="99"/>
    <w:semiHidden/>
    <w:unhideWhenUsed/>
    <w:rsid w:val="009A1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7E"/>
    <w:rPr>
      <w:rFonts w:ascii="Tahoma" w:hAnsi="Tahoma" w:cs="Tahoma"/>
      <w:sz w:val="16"/>
      <w:szCs w:val="16"/>
    </w:rPr>
  </w:style>
  <w:style w:type="paragraph" w:styleId="ListParagraph">
    <w:name w:val="List Paragraph"/>
    <w:basedOn w:val="Normal"/>
    <w:uiPriority w:val="34"/>
    <w:qFormat/>
    <w:rsid w:val="009A1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Salvador</dc:creator>
  <cp:lastModifiedBy>BUSH Oliver</cp:lastModifiedBy>
  <cp:revision>2</cp:revision>
  <dcterms:created xsi:type="dcterms:W3CDTF">2013-10-25T21:08:00Z</dcterms:created>
  <dcterms:modified xsi:type="dcterms:W3CDTF">2013-10-25T21:08:00Z</dcterms:modified>
</cp:coreProperties>
</file>